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26D97" w14:textId="77777777" w:rsidR="009577FC" w:rsidRPr="00392CEC" w:rsidRDefault="009577FC" w:rsidP="009577FC">
      <w:pPr>
        <w:pStyle w:val="Heading1"/>
      </w:pPr>
      <w:bookmarkStart w:id="0" w:name="_Hlk222411178"/>
      <w:bookmarkStart w:id="1" w:name="_Hlk23503330"/>
      <w:bookmarkEnd w:id="0"/>
      <w:r>
        <w:rPr>
          <w:noProof/>
        </w:rPr>
        <w:t>P</w:t>
      </w:r>
      <w:r w:rsidRPr="00392CEC">
        <w:rPr>
          <w:noProof/>
        </w:rPr>
        <w:t xml:space="preserve">roposal </w:t>
      </w:r>
      <w:r>
        <w:t>I</w:t>
      </w:r>
      <w:r w:rsidRPr="00392CEC">
        <w:t>nstructions</w:t>
      </w:r>
    </w:p>
    <w:p w14:paraId="19833BC9" w14:textId="77777777" w:rsidR="009577FC" w:rsidRPr="00A275A1" w:rsidRDefault="009577FC" w:rsidP="009577FC">
      <w:pPr>
        <w:pStyle w:val="Body"/>
        <w:spacing w:before="0" w:after="0"/>
        <w:jc w:val="center"/>
        <w:rPr>
          <w:b/>
          <w:bCs/>
          <w:sz w:val="36"/>
          <w:szCs w:val="36"/>
        </w:rPr>
      </w:pPr>
      <w:bookmarkStart w:id="2" w:name="_Hlk197944992"/>
      <w:r w:rsidRPr="00A275A1">
        <w:rPr>
          <w:b/>
          <w:bCs/>
          <w:sz w:val="36"/>
          <w:szCs w:val="36"/>
        </w:rPr>
        <w:t xml:space="preserve">Department of Natural Resources </w:t>
      </w:r>
    </w:p>
    <w:p w14:paraId="5A99404C" w14:textId="77777777" w:rsidR="009577FC" w:rsidRPr="00A275A1" w:rsidRDefault="009577FC" w:rsidP="009577FC">
      <w:pPr>
        <w:pStyle w:val="Body"/>
        <w:spacing w:before="0" w:after="0"/>
        <w:jc w:val="center"/>
        <w:rPr>
          <w:b/>
          <w:bCs/>
          <w:sz w:val="24"/>
          <w:szCs w:val="24"/>
        </w:rPr>
      </w:pPr>
      <w:r w:rsidRPr="00A275A1">
        <w:rPr>
          <w:b/>
          <w:bCs/>
          <w:sz w:val="24"/>
          <w:szCs w:val="24"/>
        </w:rPr>
        <w:t>Parks and Recreation Division</w:t>
      </w:r>
    </w:p>
    <w:p w14:paraId="444478E1" w14:textId="77777777" w:rsidR="009577FC" w:rsidRPr="00A275A1" w:rsidRDefault="009577FC" w:rsidP="009577FC">
      <w:pPr>
        <w:pStyle w:val="Body"/>
        <w:spacing w:before="0" w:after="0"/>
        <w:jc w:val="center"/>
        <w:rPr>
          <w:b/>
          <w:bCs/>
          <w:sz w:val="24"/>
          <w:szCs w:val="24"/>
        </w:rPr>
      </w:pPr>
      <w:r w:rsidRPr="00A275A1">
        <w:rPr>
          <w:b/>
          <w:bCs/>
          <w:sz w:val="24"/>
          <w:szCs w:val="24"/>
        </w:rPr>
        <w:t>Natural Play and Learning Space (NPALS)</w:t>
      </w:r>
    </w:p>
    <w:p w14:paraId="11DE1E57" w14:textId="377DE643" w:rsidR="009577FC" w:rsidRPr="00A275A1" w:rsidRDefault="009577FC" w:rsidP="009577FC">
      <w:pPr>
        <w:pStyle w:val="Body"/>
        <w:spacing w:before="0" w:after="0"/>
        <w:jc w:val="center"/>
        <w:rPr>
          <w:b/>
          <w:bCs/>
          <w:sz w:val="24"/>
          <w:szCs w:val="24"/>
        </w:rPr>
      </w:pPr>
      <w:r w:rsidRPr="00A275A1">
        <w:rPr>
          <w:b/>
          <w:bCs/>
          <w:sz w:val="24"/>
          <w:szCs w:val="24"/>
        </w:rPr>
        <w:t>Request for Proposal No. 26000000</w:t>
      </w:r>
      <w:r w:rsidR="0078434A">
        <w:rPr>
          <w:b/>
          <w:bCs/>
          <w:sz w:val="24"/>
          <w:szCs w:val="24"/>
        </w:rPr>
        <w:t>1239</w:t>
      </w:r>
    </w:p>
    <w:bookmarkEnd w:id="2"/>
    <w:p w14:paraId="380CD11F" w14:textId="77777777" w:rsidR="00A275A1" w:rsidRDefault="00A275A1" w:rsidP="009577FC">
      <w:pPr>
        <w:pStyle w:val="Body"/>
        <w:jc w:val="center"/>
        <w:rPr>
          <w:sz w:val="24"/>
          <w:szCs w:val="24"/>
        </w:rPr>
      </w:pPr>
    </w:p>
    <w:p w14:paraId="113EB7D7" w14:textId="2038A489" w:rsidR="009577FC" w:rsidRPr="00AB26EA" w:rsidRDefault="009577FC" w:rsidP="009577FC">
      <w:pPr>
        <w:pStyle w:val="Body"/>
        <w:jc w:val="center"/>
        <w:rPr>
          <w:rFonts w:ascii="Arial" w:eastAsia="Times" w:hAnsi="Arial"/>
          <w:b/>
          <w:snapToGrid w:val="0"/>
          <w:color w:val="C00000"/>
          <w:kern w:val="0"/>
          <w:sz w:val="24"/>
          <w:szCs w:val="24"/>
          <w14:ligatures w14:val="none"/>
        </w:rPr>
      </w:pPr>
      <w:r w:rsidRPr="00AB26EA">
        <w:rPr>
          <w:rFonts w:ascii="Arial" w:eastAsia="Times" w:hAnsi="Arial"/>
          <w:b/>
          <w:snapToGrid w:val="0"/>
          <w:color w:val="C00000"/>
          <w:kern w:val="0"/>
          <w:sz w:val="24"/>
          <w:szCs w:val="24"/>
          <w14:ligatures w14:val="none"/>
        </w:rPr>
        <w:t>Solicitation Manager Name: Lisa Crozier-Green</w:t>
      </w:r>
    </w:p>
    <w:p w14:paraId="2E1F6A7B" w14:textId="77777777" w:rsidR="009577FC" w:rsidRPr="00AB26EA" w:rsidRDefault="009577FC" w:rsidP="009577FC">
      <w:pPr>
        <w:pStyle w:val="Body"/>
        <w:jc w:val="center"/>
        <w:rPr>
          <w:rFonts w:ascii="Arial" w:eastAsia="Times" w:hAnsi="Arial"/>
          <w:b/>
          <w:snapToGrid w:val="0"/>
          <w:color w:val="C00000"/>
          <w:kern w:val="0"/>
          <w:sz w:val="24"/>
          <w:szCs w:val="24"/>
          <w14:ligatures w14:val="none"/>
        </w:rPr>
      </w:pPr>
      <w:r w:rsidRPr="00AB26EA">
        <w:rPr>
          <w:rFonts w:ascii="Arial" w:eastAsia="Times" w:hAnsi="Arial"/>
          <w:b/>
          <w:snapToGrid w:val="0"/>
          <w:color w:val="C00000"/>
          <w:kern w:val="0"/>
          <w:sz w:val="24"/>
          <w:szCs w:val="24"/>
          <w14:ligatures w14:val="none"/>
        </w:rPr>
        <w:t>Email: CrozierGreenL@michigan.gov</w:t>
      </w:r>
    </w:p>
    <w:p w14:paraId="0644AD14" w14:textId="77777777" w:rsidR="009577FC"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right="-270"/>
        <w:jc w:val="center"/>
        <w:rPr>
          <w:rFonts w:ascii="Arial" w:eastAsia="Times" w:hAnsi="Arial" w:cs="Arial"/>
          <w:b/>
          <w:color w:val="C00000"/>
          <w:sz w:val="24"/>
          <w:szCs w:val="24"/>
        </w:rPr>
      </w:pPr>
    </w:p>
    <w:p w14:paraId="13B09B2E" w14:textId="77777777" w:rsidR="009577FC" w:rsidRPr="00EF58BA"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right="-270"/>
        <w:jc w:val="center"/>
        <w:rPr>
          <w:rFonts w:ascii="Arial" w:eastAsia="Times" w:hAnsi="Arial" w:cs="Arial"/>
          <w:b/>
          <w:color w:val="C00000"/>
          <w:sz w:val="24"/>
          <w:szCs w:val="24"/>
        </w:rPr>
      </w:pPr>
      <w:r w:rsidRPr="00EF58BA">
        <w:rPr>
          <w:rFonts w:ascii="Arial" w:eastAsia="Times" w:hAnsi="Arial" w:cs="Arial"/>
          <w:b/>
          <w:color w:val="C00000"/>
          <w:sz w:val="24"/>
          <w:szCs w:val="24"/>
        </w:rPr>
        <w:t xml:space="preserve">The sole point of contact for the State concerning this RFP is the Solicitation Manager.  </w:t>
      </w:r>
    </w:p>
    <w:p w14:paraId="793DEF0D" w14:textId="77777777" w:rsidR="009577FC" w:rsidRPr="00EF58BA"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C00000"/>
          <w:sz w:val="24"/>
          <w:szCs w:val="24"/>
        </w:rPr>
      </w:pPr>
      <w:r w:rsidRPr="00EF58BA">
        <w:rPr>
          <w:rFonts w:ascii="Arial" w:eastAsia="Times" w:hAnsi="Arial" w:cs="Arial"/>
          <w:b/>
          <w:color w:val="C00000"/>
          <w:sz w:val="24"/>
          <w:szCs w:val="24"/>
        </w:rPr>
        <w:t>The sole method of contact is email.</w:t>
      </w:r>
    </w:p>
    <w:p w14:paraId="5808C087" w14:textId="77777777" w:rsidR="009577FC" w:rsidRPr="00EF58BA"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C00000"/>
          <w:sz w:val="24"/>
          <w:szCs w:val="24"/>
        </w:rPr>
      </w:pPr>
    </w:p>
    <w:p w14:paraId="62CEF027" w14:textId="5D0426BD" w:rsidR="009577FC" w:rsidRPr="00EF58BA" w:rsidRDefault="009577FC" w:rsidP="009577FC">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Arial" w:eastAsia="Times" w:hAnsi="Arial" w:cs="Arial"/>
          <w:b/>
          <w:color w:val="C00000"/>
          <w:sz w:val="24"/>
          <w:szCs w:val="24"/>
        </w:rPr>
      </w:pPr>
      <w:r w:rsidRPr="00EF58BA">
        <w:rPr>
          <w:rFonts w:ascii="Arial" w:eastAsia="Times" w:hAnsi="Arial" w:cs="Arial"/>
          <w:b/>
          <w:color w:val="C00000"/>
          <w:sz w:val="24"/>
          <w:szCs w:val="24"/>
        </w:rPr>
        <w:t xml:space="preserve">Contacting </w:t>
      </w:r>
      <w:r>
        <w:rPr>
          <w:rFonts w:ascii="Arial" w:eastAsia="Times" w:hAnsi="Arial" w:cs="Arial"/>
          <w:b/>
          <w:color w:val="C00000"/>
          <w:sz w:val="24"/>
          <w:szCs w:val="24"/>
        </w:rPr>
        <w:t>any</w:t>
      </w:r>
      <w:r w:rsidRPr="00EF58BA">
        <w:rPr>
          <w:rFonts w:ascii="Arial" w:eastAsia="Times" w:hAnsi="Arial" w:cs="Arial"/>
          <w:b/>
          <w:color w:val="C00000"/>
          <w:sz w:val="24"/>
          <w:szCs w:val="24"/>
        </w:rPr>
        <w:t xml:space="preserve"> other </w:t>
      </w:r>
      <w:r w:rsidR="00A275A1">
        <w:rPr>
          <w:rFonts w:ascii="Arial" w:eastAsia="Times" w:hAnsi="Arial" w:cs="Arial"/>
          <w:b/>
          <w:color w:val="C00000"/>
          <w:sz w:val="24"/>
          <w:szCs w:val="24"/>
        </w:rPr>
        <w:t xml:space="preserve">consultant, agent, </w:t>
      </w:r>
      <w:r w:rsidRPr="00EF58BA">
        <w:rPr>
          <w:rFonts w:ascii="Arial" w:eastAsia="Times" w:hAnsi="Arial" w:cs="Arial"/>
          <w:b/>
          <w:color w:val="C00000"/>
          <w:sz w:val="24"/>
          <w:szCs w:val="24"/>
        </w:rPr>
        <w:t xml:space="preserve">State personnel, or representative about this RFP or any information contained </w:t>
      </w:r>
      <w:r w:rsidR="00A275A1">
        <w:rPr>
          <w:rFonts w:ascii="Arial" w:eastAsia="Times" w:hAnsi="Arial" w:cs="Arial"/>
          <w:b/>
          <w:color w:val="C00000"/>
          <w:sz w:val="24"/>
          <w:szCs w:val="24"/>
        </w:rPr>
        <w:t>within this RFP</w:t>
      </w:r>
      <w:r w:rsidRPr="00EF58BA">
        <w:rPr>
          <w:rFonts w:ascii="Arial" w:eastAsia="Times" w:hAnsi="Arial" w:cs="Arial"/>
          <w:b/>
          <w:color w:val="C00000"/>
          <w:sz w:val="24"/>
          <w:szCs w:val="24"/>
        </w:rPr>
        <w:t xml:space="preserve"> may result in </w:t>
      </w:r>
      <w:r>
        <w:rPr>
          <w:rFonts w:ascii="Arial" w:eastAsia="Times" w:hAnsi="Arial" w:cs="Arial"/>
          <w:b/>
          <w:color w:val="C00000"/>
          <w:sz w:val="24"/>
          <w:szCs w:val="24"/>
        </w:rPr>
        <w:t>proposal</w:t>
      </w:r>
      <w:r w:rsidRPr="00EF58BA">
        <w:rPr>
          <w:rFonts w:ascii="Arial" w:eastAsia="Times" w:hAnsi="Arial" w:cs="Arial"/>
          <w:b/>
          <w:color w:val="C00000"/>
          <w:sz w:val="24"/>
          <w:szCs w:val="24"/>
        </w:rPr>
        <w:t xml:space="preserve"> disqualification.</w:t>
      </w:r>
    </w:p>
    <w:p w14:paraId="37E004B3" w14:textId="77777777" w:rsidR="009577FC" w:rsidRPr="00EF58BA" w:rsidRDefault="009577FC" w:rsidP="009577FC">
      <w:pPr>
        <w:pStyle w:val="BodyTextIndent"/>
        <w:spacing w:after="0"/>
        <w:ind w:left="0"/>
        <w:rPr>
          <w:rFonts w:eastAsia="Times" w:cs="Arial"/>
          <w:b/>
          <w:color w:val="C00000"/>
          <w:szCs w:val="24"/>
        </w:rPr>
      </w:pPr>
    </w:p>
    <w:p w14:paraId="28211C86" w14:textId="77777777" w:rsidR="009577FC" w:rsidRPr="00EF58BA" w:rsidRDefault="009577FC" w:rsidP="009577FC">
      <w:pPr>
        <w:pStyle w:val="BodyTextIndent"/>
        <w:spacing w:after="0"/>
        <w:ind w:left="0"/>
        <w:jc w:val="center"/>
        <w:rPr>
          <w:rFonts w:cs="Arial"/>
          <w:b/>
          <w:color w:val="C00000"/>
          <w:szCs w:val="24"/>
        </w:rPr>
      </w:pPr>
      <w:r w:rsidRPr="00EF58BA">
        <w:rPr>
          <w:rFonts w:eastAsia="Times" w:cs="Arial"/>
          <w:b/>
          <w:color w:val="C00000"/>
          <w:szCs w:val="24"/>
        </w:rPr>
        <w:t>The RFP process begins when the RFP is posted on SIGMA VSS and continues through Contract execution.</w:t>
      </w:r>
    </w:p>
    <w:p w14:paraId="194FFDD3" w14:textId="77777777" w:rsidR="009577FC" w:rsidRPr="00A275A1" w:rsidRDefault="009577FC" w:rsidP="009577FC">
      <w:pPr>
        <w:pStyle w:val="Body"/>
        <w:jc w:val="center"/>
        <w:rPr>
          <w:b/>
          <w:bCs/>
          <w:iCs/>
          <w:sz w:val="28"/>
          <w:szCs w:val="28"/>
        </w:rPr>
      </w:pPr>
      <w:r w:rsidRPr="00A275A1">
        <w:rPr>
          <w:b/>
          <w:bCs/>
          <w:iCs/>
          <w:sz w:val="28"/>
          <w:szCs w:val="28"/>
        </w:rPr>
        <w:t>RFP Timeline</w:t>
      </w:r>
    </w:p>
    <w:tbl>
      <w:tblPr>
        <w:tblStyle w:val="GridTable4"/>
        <w:tblW w:w="10525" w:type="dxa"/>
        <w:jc w:val="center"/>
        <w:tblLayout w:type="fixed"/>
        <w:tblLook w:val="0620" w:firstRow="1" w:lastRow="0" w:firstColumn="0" w:lastColumn="0" w:noHBand="1" w:noVBand="1"/>
      </w:tblPr>
      <w:tblGrid>
        <w:gridCol w:w="6205"/>
        <w:gridCol w:w="1980"/>
        <w:gridCol w:w="2340"/>
      </w:tblGrid>
      <w:tr w:rsidR="009577FC" w:rsidRPr="005E1ABA" w14:paraId="25E341F5" w14:textId="77777777" w:rsidTr="00E97644">
        <w:trPr>
          <w:cnfStyle w:val="100000000000" w:firstRow="1" w:lastRow="0" w:firstColumn="0" w:lastColumn="0" w:oddVBand="0" w:evenVBand="0" w:oddHBand="0" w:evenHBand="0" w:firstRowFirstColumn="0" w:firstRowLastColumn="0" w:lastRowFirstColumn="0" w:lastRowLastColumn="0"/>
          <w:jc w:val="center"/>
        </w:trPr>
        <w:tc>
          <w:tcPr>
            <w:tcW w:w="6205" w:type="dxa"/>
            <w:shd w:val="clear" w:color="auto" w:fill="0067AC"/>
          </w:tcPr>
          <w:p w14:paraId="2CC94386"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Event</w:t>
            </w:r>
          </w:p>
        </w:tc>
        <w:tc>
          <w:tcPr>
            <w:tcW w:w="1980" w:type="dxa"/>
            <w:shd w:val="clear" w:color="auto" w:fill="0067AC"/>
          </w:tcPr>
          <w:p w14:paraId="4030242D"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Time</w:t>
            </w:r>
          </w:p>
        </w:tc>
        <w:tc>
          <w:tcPr>
            <w:tcW w:w="2340" w:type="dxa"/>
            <w:shd w:val="clear" w:color="auto" w:fill="0067AC"/>
          </w:tcPr>
          <w:p w14:paraId="11E8AA8B"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Date</w:t>
            </w:r>
          </w:p>
        </w:tc>
      </w:tr>
      <w:tr w:rsidR="009577FC" w:rsidRPr="005E1ABA" w14:paraId="500CDD80" w14:textId="77777777" w:rsidTr="00E97644">
        <w:trPr>
          <w:trHeight w:val="521"/>
          <w:jc w:val="center"/>
        </w:trPr>
        <w:tc>
          <w:tcPr>
            <w:tcW w:w="6205" w:type="dxa"/>
            <w:vAlign w:val="center"/>
          </w:tcPr>
          <w:p w14:paraId="1A6614F8"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RFP </w:t>
            </w:r>
            <w:r w:rsidRPr="005E1ABA">
              <w:rPr>
                <w:rStyle w:val="Strong"/>
                <w:rFonts w:ascii="Arial" w:hAnsi="Arial" w:cs="Arial"/>
                <w:bCs w:val="0"/>
                <w:sz w:val="24"/>
                <w:szCs w:val="24"/>
              </w:rPr>
              <w:t>issue</w:t>
            </w:r>
            <w:r w:rsidRPr="005E1ABA">
              <w:rPr>
                <w:rFonts w:ascii="Arial" w:hAnsi="Arial" w:cs="Arial"/>
                <w:b/>
                <w:sz w:val="24"/>
                <w:szCs w:val="24"/>
              </w:rPr>
              <w:t xml:space="preserve"> date</w:t>
            </w:r>
          </w:p>
        </w:tc>
        <w:tc>
          <w:tcPr>
            <w:tcW w:w="1980" w:type="dxa"/>
            <w:vAlign w:val="center"/>
          </w:tcPr>
          <w:p w14:paraId="593F3413"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N/A</w:t>
            </w:r>
          </w:p>
        </w:tc>
        <w:tc>
          <w:tcPr>
            <w:tcW w:w="2340" w:type="dxa"/>
            <w:vAlign w:val="center"/>
          </w:tcPr>
          <w:p w14:paraId="68BDAFC4" w14:textId="658F7226" w:rsidR="009577FC" w:rsidRPr="00CD5C12" w:rsidRDefault="0078434A" w:rsidP="00E97644">
            <w:pPr>
              <w:pStyle w:val="TableBody"/>
              <w:spacing w:after="0"/>
              <w:jc w:val="center"/>
              <w:rPr>
                <w:rFonts w:ascii="Arial" w:hAnsi="Arial" w:cs="Arial"/>
                <w:sz w:val="24"/>
                <w:szCs w:val="24"/>
              </w:rPr>
            </w:pPr>
            <w:r>
              <w:rPr>
                <w:rFonts w:ascii="Arial" w:hAnsi="Arial" w:cs="Arial"/>
                <w:sz w:val="24"/>
                <w:szCs w:val="24"/>
              </w:rPr>
              <w:t xml:space="preserve">February </w:t>
            </w:r>
            <w:r w:rsidR="00C972D5">
              <w:rPr>
                <w:rFonts w:ascii="Arial" w:hAnsi="Arial" w:cs="Arial"/>
                <w:sz w:val="24"/>
                <w:szCs w:val="24"/>
              </w:rPr>
              <w:t>20</w:t>
            </w:r>
            <w:r>
              <w:rPr>
                <w:rFonts w:ascii="Arial" w:hAnsi="Arial" w:cs="Arial"/>
                <w:sz w:val="24"/>
                <w:szCs w:val="24"/>
              </w:rPr>
              <w:t>, 2026</w:t>
            </w:r>
          </w:p>
        </w:tc>
      </w:tr>
      <w:tr w:rsidR="009577FC" w:rsidRPr="005E1ABA" w14:paraId="382355BB" w14:textId="77777777" w:rsidTr="00E97644">
        <w:trPr>
          <w:trHeight w:val="539"/>
          <w:jc w:val="center"/>
        </w:trPr>
        <w:tc>
          <w:tcPr>
            <w:tcW w:w="6205" w:type="dxa"/>
            <w:vAlign w:val="center"/>
          </w:tcPr>
          <w:p w14:paraId="189A558A"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Deadline for bidders to EMAIL questions</w:t>
            </w:r>
          </w:p>
        </w:tc>
        <w:tc>
          <w:tcPr>
            <w:tcW w:w="1980" w:type="dxa"/>
            <w:vAlign w:val="center"/>
          </w:tcPr>
          <w:p w14:paraId="73D04108"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3:00 p.m. EST</w:t>
            </w:r>
          </w:p>
        </w:tc>
        <w:tc>
          <w:tcPr>
            <w:tcW w:w="2340" w:type="dxa"/>
            <w:vAlign w:val="center"/>
          </w:tcPr>
          <w:p w14:paraId="175BCF10" w14:textId="7C6CB491" w:rsidR="009577FC" w:rsidRPr="00CD5C12" w:rsidRDefault="0078434A" w:rsidP="00E97644">
            <w:pPr>
              <w:pStyle w:val="TableBody"/>
              <w:spacing w:after="0"/>
              <w:jc w:val="center"/>
              <w:rPr>
                <w:rFonts w:ascii="Arial" w:hAnsi="Arial" w:cs="Arial"/>
                <w:sz w:val="24"/>
                <w:szCs w:val="24"/>
              </w:rPr>
            </w:pPr>
            <w:r>
              <w:rPr>
                <w:rFonts w:ascii="Arial" w:hAnsi="Arial" w:cs="Arial"/>
                <w:sz w:val="24"/>
                <w:szCs w:val="24"/>
              </w:rPr>
              <w:t>February 27, 2026</w:t>
            </w:r>
          </w:p>
        </w:tc>
      </w:tr>
      <w:tr w:rsidR="009577FC" w:rsidRPr="005E1ABA" w14:paraId="0A415D9C" w14:textId="77777777" w:rsidTr="00E97644">
        <w:trPr>
          <w:trHeight w:val="521"/>
          <w:jc w:val="center"/>
        </w:trPr>
        <w:tc>
          <w:tcPr>
            <w:tcW w:w="6205" w:type="dxa"/>
            <w:vAlign w:val="center"/>
          </w:tcPr>
          <w:p w14:paraId="3E9CB443"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Answers to bidder questions posted on SIGMA VSS </w:t>
            </w:r>
          </w:p>
        </w:tc>
        <w:tc>
          <w:tcPr>
            <w:tcW w:w="1980" w:type="dxa"/>
            <w:vAlign w:val="center"/>
          </w:tcPr>
          <w:p w14:paraId="1CBC3334"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5:00 p.m. EST</w:t>
            </w:r>
          </w:p>
        </w:tc>
        <w:tc>
          <w:tcPr>
            <w:tcW w:w="2340" w:type="dxa"/>
            <w:vAlign w:val="center"/>
          </w:tcPr>
          <w:p w14:paraId="7B050297" w14:textId="3099A541" w:rsidR="009577FC" w:rsidRPr="00CD5C12" w:rsidRDefault="0078434A" w:rsidP="00E97644">
            <w:pPr>
              <w:pStyle w:val="TableBody"/>
              <w:spacing w:after="0"/>
              <w:jc w:val="center"/>
              <w:rPr>
                <w:rFonts w:ascii="Arial" w:hAnsi="Arial" w:cs="Arial"/>
                <w:sz w:val="24"/>
                <w:szCs w:val="24"/>
              </w:rPr>
            </w:pPr>
            <w:r>
              <w:rPr>
                <w:rFonts w:ascii="Arial" w:hAnsi="Arial" w:cs="Arial"/>
                <w:sz w:val="24"/>
                <w:szCs w:val="24"/>
              </w:rPr>
              <w:t>March 4, 2026</w:t>
            </w:r>
          </w:p>
        </w:tc>
      </w:tr>
      <w:tr w:rsidR="009577FC" w:rsidRPr="00CD5C12" w14:paraId="015B99B2" w14:textId="77777777" w:rsidTr="00E97644">
        <w:trPr>
          <w:trHeight w:val="521"/>
          <w:jc w:val="center"/>
        </w:trPr>
        <w:tc>
          <w:tcPr>
            <w:tcW w:w="6205" w:type="dxa"/>
            <w:vAlign w:val="center"/>
          </w:tcPr>
          <w:p w14:paraId="08B0DBCD" w14:textId="77777777" w:rsidR="009577FC" w:rsidRPr="00CD5C12" w:rsidRDefault="009577FC" w:rsidP="00E97644">
            <w:pPr>
              <w:pStyle w:val="TableBody"/>
              <w:spacing w:after="0"/>
              <w:rPr>
                <w:rFonts w:ascii="Arial" w:hAnsi="Arial" w:cs="Arial"/>
                <w:b/>
                <w:sz w:val="24"/>
                <w:szCs w:val="24"/>
              </w:rPr>
            </w:pPr>
            <w:r w:rsidRPr="00CD5C12">
              <w:rPr>
                <w:rFonts w:ascii="Arial" w:hAnsi="Arial" w:cs="Arial"/>
                <w:b/>
                <w:sz w:val="24"/>
                <w:szCs w:val="24"/>
              </w:rPr>
              <w:t>PROPOSAL DEADLINE*</w:t>
            </w:r>
          </w:p>
        </w:tc>
        <w:tc>
          <w:tcPr>
            <w:tcW w:w="1980" w:type="dxa"/>
            <w:vAlign w:val="center"/>
          </w:tcPr>
          <w:p w14:paraId="03ED0ECF" w14:textId="77777777" w:rsidR="009577FC" w:rsidRPr="00CD5C12" w:rsidRDefault="009577FC" w:rsidP="00E97644">
            <w:pPr>
              <w:pStyle w:val="TableBody"/>
              <w:spacing w:after="0"/>
              <w:jc w:val="center"/>
              <w:rPr>
                <w:rFonts w:ascii="Arial" w:hAnsi="Arial" w:cs="Arial"/>
                <w:b/>
                <w:sz w:val="24"/>
                <w:szCs w:val="24"/>
              </w:rPr>
            </w:pPr>
            <w:r w:rsidRPr="00CD5C12">
              <w:rPr>
                <w:rFonts w:ascii="Arial" w:hAnsi="Arial" w:cs="Arial"/>
                <w:b/>
                <w:sz w:val="24"/>
                <w:szCs w:val="24"/>
              </w:rPr>
              <w:t>3:00 p.m. EST</w:t>
            </w:r>
          </w:p>
        </w:tc>
        <w:tc>
          <w:tcPr>
            <w:tcW w:w="2340" w:type="dxa"/>
            <w:vAlign w:val="center"/>
          </w:tcPr>
          <w:p w14:paraId="385DCBAE" w14:textId="2D60CF61" w:rsidR="009577FC" w:rsidRPr="00CD5C12" w:rsidRDefault="0078434A" w:rsidP="00E97644">
            <w:pPr>
              <w:pStyle w:val="TableBody"/>
              <w:spacing w:after="0"/>
              <w:jc w:val="center"/>
              <w:rPr>
                <w:rFonts w:ascii="Arial" w:hAnsi="Arial" w:cs="Arial"/>
                <w:b/>
                <w:sz w:val="24"/>
                <w:szCs w:val="24"/>
              </w:rPr>
            </w:pPr>
            <w:r>
              <w:rPr>
                <w:rFonts w:ascii="Arial" w:hAnsi="Arial" w:cs="Arial"/>
                <w:b/>
                <w:sz w:val="24"/>
                <w:szCs w:val="24"/>
              </w:rPr>
              <w:t>March 13, 2026</w:t>
            </w:r>
          </w:p>
        </w:tc>
      </w:tr>
      <w:tr w:rsidR="009577FC" w:rsidRPr="005E1ABA" w14:paraId="08501F0F" w14:textId="77777777" w:rsidTr="00E97644">
        <w:trPr>
          <w:trHeight w:val="539"/>
          <w:jc w:val="center"/>
        </w:trPr>
        <w:tc>
          <w:tcPr>
            <w:tcW w:w="6205" w:type="dxa"/>
            <w:vAlign w:val="center"/>
          </w:tcPr>
          <w:p w14:paraId="32240015" w14:textId="77777777" w:rsidR="009577FC" w:rsidRPr="005E1ABA" w:rsidRDefault="009577FC" w:rsidP="00E97644">
            <w:pPr>
              <w:pStyle w:val="TableBody"/>
              <w:spacing w:after="0"/>
              <w:rPr>
                <w:rFonts w:ascii="Arial" w:hAnsi="Arial" w:cs="Arial"/>
                <w:b/>
                <w:sz w:val="24"/>
                <w:szCs w:val="24"/>
              </w:rPr>
            </w:pPr>
            <w:r w:rsidRPr="005E1ABA">
              <w:rPr>
                <w:rFonts w:ascii="Arial" w:hAnsi="Arial" w:cs="Arial"/>
                <w:b/>
                <w:sz w:val="24"/>
                <w:szCs w:val="24"/>
              </w:rPr>
              <w:t xml:space="preserve">Anticipated Contract Start Date </w:t>
            </w:r>
          </w:p>
        </w:tc>
        <w:tc>
          <w:tcPr>
            <w:tcW w:w="1980" w:type="dxa"/>
            <w:vAlign w:val="center"/>
          </w:tcPr>
          <w:p w14:paraId="2A23E4DF" w14:textId="77777777" w:rsidR="009577FC" w:rsidRPr="005E1ABA" w:rsidRDefault="009577FC" w:rsidP="00E97644">
            <w:pPr>
              <w:pStyle w:val="TableBody"/>
              <w:spacing w:after="0"/>
              <w:jc w:val="center"/>
              <w:rPr>
                <w:rFonts w:ascii="Arial" w:hAnsi="Arial" w:cs="Arial"/>
                <w:sz w:val="24"/>
                <w:szCs w:val="24"/>
              </w:rPr>
            </w:pPr>
            <w:r w:rsidRPr="005E1ABA">
              <w:rPr>
                <w:rFonts w:ascii="Arial" w:hAnsi="Arial" w:cs="Arial"/>
                <w:sz w:val="24"/>
                <w:szCs w:val="24"/>
              </w:rPr>
              <w:t>N/A</w:t>
            </w:r>
          </w:p>
        </w:tc>
        <w:tc>
          <w:tcPr>
            <w:tcW w:w="2340" w:type="dxa"/>
            <w:vAlign w:val="center"/>
          </w:tcPr>
          <w:p w14:paraId="3E1009AE" w14:textId="0D451E13" w:rsidR="009577FC" w:rsidRPr="0078434A" w:rsidRDefault="0078434A" w:rsidP="00E97644">
            <w:pPr>
              <w:pStyle w:val="TableBody"/>
              <w:spacing w:after="0"/>
              <w:jc w:val="center"/>
              <w:rPr>
                <w:rFonts w:ascii="Arial" w:hAnsi="Arial" w:cs="Arial"/>
                <w:b/>
                <w:bCs/>
                <w:sz w:val="24"/>
                <w:szCs w:val="24"/>
              </w:rPr>
            </w:pPr>
            <w:r w:rsidRPr="0078434A">
              <w:rPr>
                <w:rFonts w:ascii="Arial" w:hAnsi="Arial" w:cs="Arial"/>
                <w:b/>
                <w:bCs/>
                <w:sz w:val="24"/>
                <w:szCs w:val="24"/>
              </w:rPr>
              <w:t>April 1</w:t>
            </w:r>
            <w:r>
              <w:rPr>
                <w:rFonts w:ascii="Arial" w:hAnsi="Arial" w:cs="Arial"/>
                <w:b/>
                <w:bCs/>
                <w:sz w:val="24"/>
                <w:szCs w:val="24"/>
              </w:rPr>
              <w:t>4</w:t>
            </w:r>
            <w:r w:rsidRPr="0078434A">
              <w:rPr>
                <w:rFonts w:ascii="Arial" w:hAnsi="Arial" w:cs="Arial"/>
                <w:b/>
                <w:bCs/>
                <w:sz w:val="24"/>
                <w:szCs w:val="24"/>
              </w:rPr>
              <w:t>, 2026</w:t>
            </w:r>
          </w:p>
        </w:tc>
      </w:tr>
    </w:tbl>
    <w:p w14:paraId="04C43F25" w14:textId="77777777" w:rsidR="009577FC" w:rsidRPr="00264EC2" w:rsidRDefault="009577FC" w:rsidP="009577FC">
      <w:pPr>
        <w:pStyle w:val="Body"/>
        <w:jc w:val="center"/>
        <w:rPr>
          <w:b/>
          <w:bCs/>
          <w:iCs/>
        </w:rPr>
      </w:pPr>
    </w:p>
    <w:p w14:paraId="77B726DC" w14:textId="586515FE" w:rsidR="009577FC" w:rsidRPr="00264EC2" w:rsidRDefault="009577FC" w:rsidP="009577FC">
      <w:pPr>
        <w:pStyle w:val="Body"/>
        <w:jc w:val="center"/>
        <w:rPr>
          <w:b/>
          <w:bCs/>
        </w:rPr>
      </w:pPr>
      <w:r w:rsidRPr="00264EC2">
        <w:rPr>
          <w:b/>
          <w:bCs/>
        </w:rPr>
        <w:t xml:space="preserve">*A bidder’s proposal received at 3:00:01 p.m. </w:t>
      </w:r>
      <w:r w:rsidR="002768AB">
        <w:rPr>
          <w:b/>
          <w:bCs/>
        </w:rPr>
        <w:t>EST</w:t>
      </w:r>
      <w:r w:rsidRPr="00264EC2">
        <w:rPr>
          <w:b/>
          <w:bCs/>
        </w:rPr>
        <w:t xml:space="preserve"> is late and subject to disqualification.</w:t>
      </w:r>
    </w:p>
    <w:p w14:paraId="485ABD82" w14:textId="77777777" w:rsidR="009577FC" w:rsidRPr="00392CEC" w:rsidRDefault="009577FC" w:rsidP="009577FC">
      <w:pPr>
        <w:pStyle w:val="Body"/>
        <w:jc w:val="center"/>
      </w:pPr>
      <w:r w:rsidRPr="00392CEC">
        <w:t xml:space="preserve">This RFP is subject to change. Check </w:t>
      </w:r>
      <w:hyperlink r:id="rId11" w:history="1">
        <w:r w:rsidRPr="00392CEC">
          <w:rPr>
            <w:rStyle w:val="Hyperlink"/>
          </w:rPr>
          <w:t>www.michigan.gov/SIGMAVSS</w:t>
        </w:r>
      </w:hyperlink>
      <w:r w:rsidRPr="00392CEC">
        <w:t xml:space="preserve"> for current information.</w:t>
      </w:r>
    </w:p>
    <w:p w14:paraId="5C24FA2B" w14:textId="77777777" w:rsidR="009577FC" w:rsidRPr="00392CEC" w:rsidRDefault="009577FC" w:rsidP="009577FC">
      <w:pPr>
        <w:pStyle w:val="Body"/>
      </w:pPr>
      <w:r w:rsidRPr="00392CEC">
        <w:br w:type="page"/>
      </w:r>
    </w:p>
    <w:p w14:paraId="6C6CAB44" w14:textId="77777777" w:rsidR="00392CEC" w:rsidRPr="00392CEC" w:rsidRDefault="00392CEC" w:rsidP="00600C4D">
      <w:pPr>
        <w:numPr>
          <w:ilvl w:val="0"/>
          <w:numId w:val="13"/>
        </w:numPr>
        <w:spacing w:before="240" w:after="120" w:line="240" w:lineRule="auto"/>
        <w:ind w:left="288" w:hanging="432"/>
      </w:pPr>
      <w:r w:rsidRPr="0031364E">
        <w:rPr>
          <w:rStyle w:val="Heading2Char"/>
          <w:rFonts w:eastAsiaTheme="minorHAnsi"/>
        </w:rPr>
        <w:lastRenderedPageBreak/>
        <w:t>PROPOSAL PREPARATION.</w:t>
      </w:r>
      <w:r w:rsidRPr="00392CEC">
        <w:rPr>
          <w:b/>
          <w:bCs/>
          <w:iCs/>
        </w:rPr>
        <w:t xml:space="preserve"> </w:t>
      </w:r>
      <w:bookmarkStart w:id="3"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bookmarkEnd w:id="3"/>
    <w:p w14:paraId="46D86C0D" w14:textId="77777777" w:rsidR="00392CEC" w:rsidRPr="00392CEC" w:rsidRDefault="00392CEC" w:rsidP="00E35CB8">
      <w:pPr>
        <w:spacing w:after="0" w:line="240" w:lineRule="auto"/>
        <w:jc w:val="center"/>
        <w:rPr>
          <w:b/>
        </w:rPr>
      </w:pPr>
      <w:r w:rsidRPr="00392CEC">
        <w:rPr>
          <w:b/>
        </w:rPr>
        <w:t>RFP Structure and Documentation</w:t>
      </w:r>
    </w:p>
    <w:tbl>
      <w:tblPr>
        <w:tblStyle w:val="ListTable3"/>
        <w:tblW w:w="1080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1"/>
        <w:gridCol w:w="3339"/>
        <w:gridCol w:w="4050"/>
      </w:tblGrid>
      <w:tr w:rsidR="00392CEC" w:rsidRPr="00392CEC" w14:paraId="28DCED75" w14:textId="77777777" w:rsidTr="00E35CB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411" w:type="dxa"/>
            <w:tcBorders>
              <w:bottom w:val="none" w:sz="0" w:space="0" w:color="auto"/>
              <w:right w:val="none" w:sz="0" w:space="0" w:color="auto"/>
            </w:tcBorders>
            <w:shd w:val="clear" w:color="auto" w:fill="0067AC"/>
          </w:tcPr>
          <w:p w14:paraId="77B60B42" w14:textId="77777777" w:rsidR="00392CEC" w:rsidRPr="00392CEC" w:rsidRDefault="00392CEC" w:rsidP="008057B3">
            <w:pPr>
              <w:rPr>
                <w:rFonts w:ascii="Aptos" w:hAnsi="Aptos"/>
                <w:bCs w:val="0"/>
              </w:rPr>
            </w:pPr>
            <w:r w:rsidRPr="00392CEC">
              <w:rPr>
                <w:rFonts w:ascii="Aptos" w:hAnsi="Aptos"/>
                <w:bCs w:val="0"/>
              </w:rPr>
              <w:t>Document</w:t>
            </w:r>
          </w:p>
        </w:tc>
        <w:tc>
          <w:tcPr>
            <w:tcW w:w="333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50"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top w:val="none" w:sz="0" w:space="0" w:color="auto"/>
              <w:bottom w:val="none" w:sz="0" w:space="0" w:color="auto"/>
              <w:right w:val="none" w:sz="0" w:space="0" w:color="auto"/>
            </w:tcBorders>
            <w:vAlign w:val="center"/>
          </w:tcPr>
          <w:p w14:paraId="3E8E597A" w14:textId="77777777" w:rsidR="00392CEC" w:rsidRPr="00392CEC" w:rsidRDefault="00392CEC" w:rsidP="008057B3">
            <w:pPr>
              <w:rPr>
                <w:rFonts w:ascii="Aptos" w:hAnsi="Aptos"/>
              </w:rPr>
            </w:pPr>
            <w:r w:rsidRPr="00392CEC">
              <w:rPr>
                <w:rFonts w:ascii="Aptos" w:hAnsi="Aptos"/>
              </w:rPr>
              <w:t>Cover Page</w:t>
            </w:r>
          </w:p>
        </w:tc>
        <w:tc>
          <w:tcPr>
            <w:tcW w:w="3339" w:type="dxa"/>
            <w:tcBorders>
              <w:top w:val="none" w:sz="0" w:space="0" w:color="auto"/>
              <w:bottom w:val="none" w:sz="0" w:space="0" w:color="auto"/>
            </w:tcBorders>
            <w:vAlign w:val="center"/>
          </w:tcPr>
          <w:p w14:paraId="36A3F9C0" w14:textId="407117AE" w:rsidR="00392CEC" w:rsidRPr="00C16959"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16959">
              <w:rPr>
                <w:rFonts w:ascii="Aptos" w:hAnsi="Aptos"/>
                <w:sz w:val="20"/>
                <w:szCs w:val="20"/>
              </w:rPr>
              <w:t>Provides RFP title and number, important dates, and contact information for Solicitation Manager</w:t>
            </w:r>
          </w:p>
        </w:tc>
        <w:tc>
          <w:tcPr>
            <w:tcW w:w="4050" w:type="dxa"/>
            <w:tcBorders>
              <w:top w:val="none" w:sz="0" w:space="0" w:color="auto"/>
              <w:bottom w:val="none" w:sz="0" w:space="0" w:color="auto"/>
            </w:tcBorders>
            <w:vAlign w:val="center"/>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600C4D">
        <w:trPr>
          <w:trHeight w:val="485"/>
        </w:trPr>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3339" w:type="dxa"/>
            <w:vAlign w:val="center"/>
          </w:tcPr>
          <w:p w14:paraId="2D2951AB" w14:textId="77777777" w:rsidR="00392CEC" w:rsidRPr="00C16959"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16959">
              <w:rPr>
                <w:rFonts w:ascii="Aptos" w:hAnsi="Aptos"/>
                <w:sz w:val="20"/>
                <w:szCs w:val="20"/>
              </w:rPr>
              <w:t>Provides RFP instructions to bidders</w:t>
            </w:r>
          </w:p>
        </w:tc>
        <w:tc>
          <w:tcPr>
            <w:tcW w:w="4050" w:type="dxa"/>
            <w:vAlign w:val="center"/>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top w:val="none" w:sz="0" w:space="0" w:color="auto"/>
              <w:bottom w:val="none" w:sz="0" w:space="0" w:color="auto"/>
              <w:right w:val="none" w:sz="0" w:space="0" w:color="auto"/>
            </w:tcBorders>
            <w:vAlign w:val="center"/>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3339" w:type="dxa"/>
            <w:tcBorders>
              <w:top w:val="none" w:sz="0" w:space="0" w:color="auto"/>
              <w:bottom w:val="none" w:sz="0" w:space="0" w:color="auto"/>
            </w:tcBorders>
            <w:vAlign w:val="center"/>
          </w:tcPr>
          <w:p w14:paraId="22E5186F" w14:textId="77777777" w:rsidR="00392CEC" w:rsidRPr="00C16959"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16959">
              <w:rPr>
                <w:rFonts w:ascii="Aptos" w:hAnsi="Aptos"/>
                <w:sz w:val="20"/>
                <w:szCs w:val="20"/>
              </w:rPr>
              <w:t>Required verification on whether bidder’s proposal contains confidential information</w:t>
            </w:r>
            <w:r w:rsidRPr="00C16959" w:rsidDel="00B40724">
              <w:rPr>
                <w:rFonts w:ascii="Aptos" w:hAnsi="Aptos"/>
                <w:sz w:val="20"/>
                <w:szCs w:val="20"/>
              </w:rPr>
              <w:t xml:space="preserve"> </w:t>
            </w:r>
          </w:p>
        </w:tc>
        <w:tc>
          <w:tcPr>
            <w:tcW w:w="4050" w:type="dxa"/>
            <w:tcBorders>
              <w:top w:val="none" w:sz="0" w:space="0" w:color="auto"/>
              <w:bottom w:val="none" w:sz="0" w:space="0" w:color="auto"/>
            </w:tcBorders>
            <w:vAlign w:val="center"/>
          </w:tcPr>
          <w:p w14:paraId="49E72314" w14:textId="60597E9F" w:rsidR="00392CEC" w:rsidRPr="009577FC" w:rsidRDefault="009577FC" w:rsidP="00600C4D">
            <w:pPr>
              <w:cnfStyle w:val="000000100000" w:firstRow="0" w:lastRow="0" w:firstColumn="0" w:lastColumn="0" w:oddVBand="0" w:evenVBand="0" w:oddHBand="1" w:evenHBand="0" w:firstRowFirstColumn="0" w:firstRowLastColumn="0" w:lastRowFirstColumn="0" w:lastRowLastColumn="0"/>
              <w:rPr>
                <w:rFonts w:ascii="Aptos" w:hAnsi="Aptos"/>
              </w:rPr>
            </w:pPr>
            <w:r w:rsidRPr="009577FC">
              <w:rPr>
                <w:rFonts w:ascii="Aptos" w:hAnsi="Aptos"/>
                <w:b/>
                <w:bCs/>
                <w:color w:val="FF0000"/>
              </w:rPr>
              <w:t>Mandatory Document</w:t>
            </w:r>
            <w:r w:rsidR="00600C4D">
              <w:rPr>
                <w:rFonts w:ascii="Aptos" w:hAnsi="Aptos"/>
                <w:b/>
                <w:bCs/>
                <w:color w:val="FF0000"/>
              </w:rPr>
              <w:t xml:space="preserve"> - </w:t>
            </w:r>
            <w:r w:rsidRPr="009577FC">
              <w:rPr>
                <w:rFonts w:ascii="Aptos" w:hAnsi="Aptos"/>
                <w:color w:val="FF0000"/>
              </w:rPr>
              <w:t>Bidder to complete and attach with the proposal in SIGMA VSS</w:t>
            </w:r>
          </w:p>
        </w:tc>
      </w:tr>
      <w:tr w:rsidR="00392CEC" w:rsidRPr="00392CEC" w14:paraId="362E814B" w14:textId="77777777" w:rsidTr="00600C4D">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3339" w:type="dxa"/>
            <w:vAlign w:val="center"/>
          </w:tcPr>
          <w:p w14:paraId="6F18A230" w14:textId="77777777" w:rsidR="00392CEC" w:rsidRPr="00C16959"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16959">
              <w:rPr>
                <w:rFonts w:ascii="Aptos" w:hAnsi="Aptos"/>
                <w:sz w:val="20"/>
                <w:szCs w:val="20"/>
              </w:rPr>
              <w:t>Questions to bidders on background and experience</w:t>
            </w:r>
          </w:p>
        </w:tc>
        <w:tc>
          <w:tcPr>
            <w:tcW w:w="4050" w:type="dxa"/>
            <w:vAlign w:val="center"/>
          </w:tcPr>
          <w:p w14:paraId="1F12FADC" w14:textId="1DBD6334" w:rsidR="00392CEC" w:rsidRPr="009577FC" w:rsidRDefault="009577FC" w:rsidP="00600C4D">
            <w:pPr>
              <w:cnfStyle w:val="000000000000" w:firstRow="0" w:lastRow="0" w:firstColumn="0" w:lastColumn="0" w:oddVBand="0" w:evenVBand="0" w:oddHBand="0" w:evenHBand="0" w:firstRowFirstColumn="0" w:firstRowLastColumn="0" w:lastRowFirstColumn="0" w:lastRowLastColumn="0"/>
              <w:rPr>
                <w:rFonts w:ascii="Aptos" w:hAnsi="Aptos"/>
              </w:rPr>
            </w:pPr>
            <w:r w:rsidRPr="009577FC">
              <w:rPr>
                <w:rFonts w:ascii="Aptos" w:hAnsi="Aptos"/>
                <w:b/>
                <w:bCs/>
                <w:color w:val="FF0000"/>
              </w:rPr>
              <w:t>Mandatory Document</w:t>
            </w:r>
            <w:r w:rsidR="00600C4D">
              <w:rPr>
                <w:rFonts w:ascii="Aptos" w:hAnsi="Aptos"/>
                <w:b/>
                <w:bCs/>
                <w:color w:val="FF0000"/>
              </w:rPr>
              <w:t xml:space="preserve"> - </w:t>
            </w:r>
            <w:r w:rsidRPr="009577FC">
              <w:rPr>
                <w:rFonts w:ascii="Aptos" w:hAnsi="Aptos"/>
                <w:color w:val="FF0000"/>
              </w:rPr>
              <w:t>Bidder to complete and attach with the proposal in SIGMA VSS</w:t>
            </w:r>
          </w:p>
        </w:tc>
      </w:tr>
      <w:tr w:rsidR="00A369B5" w:rsidRPr="00392CEC" w14:paraId="5C6BA2F5"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vAlign w:val="center"/>
          </w:tcPr>
          <w:p w14:paraId="0F419754" w14:textId="1A110DD5" w:rsidR="00A369B5" w:rsidRPr="00392CEC" w:rsidRDefault="00A369B5" w:rsidP="008057B3">
            <w:r w:rsidRPr="00392CEC">
              <w:rPr>
                <w:rFonts w:ascii="Aptos" w:hAnsi="Aptos"/>
              </w:rPr>
              <w:t>Contract Terms</w:t>
            </w:r>
          </w:p>
        </w:tc>
        <w:tc>
          <w:tcPr>
            <w:tcW w:w="3339" w:type="dxa"/>
            <w:vAlign w:val="center"/>
          </w:tcPr>
          <w:p w14:paraId="6257248A" w14:textId="1B4C5B9B" w:rsidR="00A369B5" w:rsidRPr="00C16959" w:rsidRDefault="00A369B5" w:rsidP="008057B3">
            <w:pPr>
              <w:cnfStyle w:val="000000100000" w:firstRow="0" w:lastRow="0" w:firstColumn="0" w:lastColumn="0" w:oddVBand="0" w:evenVBand="0" w:oddHBand="1" w:evenHBand="0" w:firstRowFirstColumn="0" w:firstRowLastColumn="0" w:lastRowFirstColumn="0" w:lastRowLastColumn="0"/>
              <w:rPr>
                <w:sz w:val="20"/>
                <w:szCs w:val="20"/>
              </w:rPr>
            </w:pPr>
            <w:r w:rsidRPr="00C16959">
              <w:rPr>
                <w:rFonts w:ascii="Aptos" w:hAnsi="Aptos"/>
                <w:sz w:val="20"/>
                <w:szCs w:val="20"/>
              </w:rPr>
              <w:t>Provides legal terms for a contract awarded through this RFP</w:t>
            </w:r>
          </w:p>
        </w:tc>
        <w:tc>
          <w:tcPr>
            <w:tcW w:w="4050" w:type="dxa"/>
            <w:vAlign w:val="center"/>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600C4D" w:rsidRPr="00392CEC" w14:paraId="59287828" w14:textId="77777777" w:rsidTr="0017281D">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3122FD01" w14:textId="77777777" w:rsidR="00600C4D" w:rsidRPr="00392CEC" w:rsidRDefault="00600C4D" w:rsidP="00600C4D">
            <w:pPr>
              <w:rPr>
                <w:rFonts w:ascii="Aptos" w:hAnsi="Aptos"/>
              </w:rPr>
            </w:pPr>
            <w:r w:rsidRPr="00392CEC">
              <w:rPr>
                <w:rFonts w:ascii="Aptos" w:hAnsi="Aptos"/>
              </w:rPr>
              <w:t>Schedule A – Statement of Work</w:t>
            </w:r>
          </w:p>
        </w:tc>
        <w:tc>
          <w:tcPr>
            <w:tcW w:w="3339" w:type="dxa"/>
            <w:vAlign w:val="center"/>
          </w:tcPr>
          <w:p w14:paraId="2650D247" w14:textId="77777777" w:rsidR="00600C4D" w:rsidRPr="00C16959" w:rsidRDefault="00600C4D" w:rsidP="00600C4D">
            <w:pPr>
              <w:cnfStyle w:val="000000000000" w:firstRow="0" w:lastRow="0" w:firstColumn="0" w:lastColumn="0" w:oddVBand="0" w:evenVBand="0" w:oddHBand="0" w:evenHBand="0" w:firstRowFirstColumn="0" w:firstRowLastColumn="0" w:lastRowFirstColumn="0" w:lastRowLastColumn="0"/>
              <w:rPr>
                <w:rFonts w:ascii="Aptos" w:hAnsi="Aptos"/>
                <w:sz w:val="20"/>
                <w:szCs w:val="20"/>
              </w:rPr>
            </w:pPr>
            <w:r w:rsidRPr="00C16959">
              <w:rPr>
                <w:rFonts w:ascii="Aptos" w:hAnsi="Aptos"/>
                <w:sz w:val="20"/>
                <w:szCs w:val="20"/>
              </w:rPr>
              <w:t>Statement of work</w:t>
            </w:r>
          </w:p>
        </w:tc>
        <w:tc>
          <w:tcPr>
            <w:tcW w:w="4050" w:type="dxa"/>
          </w:tcPr>
          <w:p w14:paraId="059FA924" w14:textId="463E7791" w:rsidR="00600C4D" w:rsidRPr="00600C4D" w:rsidRDefault="00600C4D" w:rsidP="00600C4D">
            <w:pPr>
              <w:cnfStyle w:val="000000000000" w:firstRow="0" w:lastRow="0" w:firstColumn="0" w:lastColumn="0" w:oddVBand="0" w:evenVBand="0" w:oddHBand="0" w:evenHBand="0" w:firstRowFirstColumn="0" w:firstRowLastColumn="0" w:lastRowFirstColumn="0" w:lastRowLastColumn="0"/>
              <w:rPr>
                <w:b/>
                <w:bCs/>
                <w:color w:val="FF0000"/>
              </w:rPr>
            </w:pPr>
            <w:r w:rsidRPr="00600C4D">
              <w:rPr>
                <w:b/>
                <w:bCs/>
                <w:color w:val="FF0000"/>
              </w:rPr>
              <w:t xml:space="preserve">Mandatory Document - </w:t>
            </w:r>
            <w:r w:rsidRPr="00600C4D">
              <w:rPr>
                <w:color w:val="FF0000"/>
              </w:rPr>
              <w:t>Bidder to complete and attach with the proposal in SIGMA VSS</w:t>
            </w:r>
          </w:p>
        </w:tc>
      </w:tr>
      <w:tr w:rsidR="00600C4D" w:rsidRPr="00392CEC" w14:paraId="206A6A90" w14:textId="77777777" w:rsidTr="0017281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00968B93" w14:textId="77777777" w:rsidR="00600C4D" w:rsidRPr="00392CEC" w:rsidRDefault="00600C4D" w:rsidP="00600C4D">
            <w:pPr>
              <w:rPr>
                <w:rFonts w:ascii="Aptos" w:hAnsi="Aptos"/>
              </w:rPr>
            </w:pPr>
            <w:r w:rsidRPr="00392CEC">
              <w:rPr>
                <w:rFonts w:ascii="Aptos" w:hAnsi="Aptos"/>
              </w:rPr>
              <w:t xml:space="preserve">Schedule B – Pricing </w:t>
            </w:r>
          </w:p>
        </w:tc>
        <w:tc>
          <w:tcPr>
            <w:tcW w:w="3339" w:type="dxa"/>
            <w:vAlign w:val="center"/>
          </w:tcPr>
          <w:p w14:paraId="2A752F3D" w14:textId="77777777" w:rsidR="00600C4D" w:rsidRPr="00C16959" w:rsidRDefault="00600C4D" w:rsidP="00600C4D">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16959">
              <w:rPr>
                <w:rFonts w:ascii="Aptos" w:hAnsi="Aptos"/>
                <w:sz w:val="20"/>
                <w:szCs w:val="20"/>
              </w:rPr>
              <w:t>Pricing for goods and services sought by the State through this RFP</w:t>
            </w:r>
          </w:p>
        </w:tc>
        <w:tc>
          <w:tcPr>
            <w:tcW w:w="4050" w:type="dxa"/>
          </w:tcPr>
          <w:p w14:paraId="6CA210C6" w14:textId="261BD1CD" w:rsidR="00600C4D" w:rsidRPr="00600C4D" w:rsidRDefault="00600C4D" w:rsidP="00600C4D">
            <w:pPr>
              <w:cnfStyle w:val="000000100000" w:firstRow="0" w:lastRow="0" w:firstColumn="0" w:lastColumn="0" w:oddVBand="0" w:evenVBand="0" w:oddHBand="1" w:evenHBand="0" w:firstRowFirstColumn="0" w:firstRowLastColumn="0" w:lastRowFirstColumn="0" w:lastRowLastColumn="0"/>
              <w:rPr>
                <w:b/>
                <w:bCs/>
                <w:color w:val="FF0000"/>
              </w:rPr>
            </w:pPr>
            <w:r w:rsidRPr="00600C4D">
              <w:rPr>
                <w:b/>
                <w:bCs/>
                <w:color w:val="FF0000"/>
              </w:rPr>
              <w:t xml:space="preserve">Mandatory Document - </w:t>
            </w:r>
            <w:r w:rsidRPr="00600C4D">
              <w:rPr>
                <w:color w:val="FF0000"/>
              </w:rPr>
              <w:t>Bidder to complete and attach with the proposal in SIGMA VSS</w:t>
            </w:r>
          </w:p>
        </w:tc>
      </w:tr>
      <w:tr w:rsidR="00C16959" w:rsidRPr="00392CEC" w14:paraId="1FB6F824" w14:textId="77777777" w:rsidTr="00600C4D">
        <w:trPr>
          <w:trHeight w:val="422"/>
        </w:trPr>
        <w:tc>
          <w:tcPr>
            <w:cnfStyle w:val="001000000000" w:firstRow="0" w:lastRow="0" w:firstColumn="1" w:lastColumn="0" w:oddVBand="0" w:evenVBand="0" w:oddHBand="0" w:evenHBand="0" w:firstRowFirstColumn="0" w:firstRowLastColumn="0" w:lastRowFirstColumn="0" w:lastRowLastColumn="0"/>
            <w:tcW w:w="3411" w:type="dxa"/>
            <w:vAlign w:val="center"/>
          </w:tcPr>
          <w:p w14:paraId="7A6150FF" w14:textId="37A438CF" w:rsidR="00C16959" w:rsidRPr="00392CEC" w:rsidRDefault="00C16959" w:rsidP="008057B3">
            <w:r>
              <w:t>Schedule C – Prevailing Wage</w:t>
            </w:r>
          </w:p>
        </w:tc>
        <w:tc>
          <w:tcPr>
            <w:tcW w:w="3339" w:type="dxa"/>
            <w:vAlign w:val="center"/>
          </w:tcPr>
          <w:p w14:paraId="026D4738" w14:textId="39A6B34A" w:rsidR="00C16959" w:rsidRPr="00C16959" w:rsidRDefault="00C16959" w:rsidP="008057B3">
            <w:pP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Prevailing Wage Rate Schedule</w:t>
            </w:r>
          </w:p>
        </w:tc>
        <w:tc>
          <w:tcPr>
            <w:tcW w:w="4050" w:type="dxa"/>
            <w:vAlign w:val="center"/>
          </w:tcPr>
          <w:p w14:paraId="3551D722" w14:textId="298B0B86" w:rsidR="00C16959" w:rsidRPr="00C16959" w:rsidRDefault="00C16959" w:rsidP="009577FC">
            <w:pPr>
              <w:cnfStyle w:val="000000000000" w:firstRow="0" w:lastRow="0" w:firstColumn="0" w:lastColumn="0" w:oddVBand="0" w:evenVBand="0" w:oddHBand="0" w:evenHBand="0" w:firstRowFirstColumn="0" w:firstRowLastColumn="0" w:lastRowFirstColumn="0" w:lastRowLastColumn="0"/>
              <w:rPr>
                <w:color w:val="FF0000"/>
              </w:rPr>
            </w:pPr>
            <w:r w:rsidRPr="00C16959">
              <w:t>Informational</w:t>
            </w:r>
          </w:p>
        </w:tc>
      </w:tr>
      <w:tr w:rsidR="005623D4" w:rsidRPr="00392CEC" w14:paraId="671284BA"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tcBorders>
              <w:right w:val="none" w:sz="0" w:space="0" w:color="auto"/>
            </w:tcBorders>
            <w:vAlign w:val="center"/>
          </w:tcPr>
          <w:p w14:paraId="2D86E477" w14:textId="70839C95" w:rsidR="005623D4" w:rsidRPr="00392CEC" w:rsidRDefault="008F32BB" w:rsidP="005623D4">
            <w:pPr>
              <w:rPr>
                <w:rFonts w:ascii="Aptos" w:hAnsi="Aptos"/>
                <w:b w:val="0"/>
                <w:bCs w:val="0"/>
              </w:rPr>
            </w:pPr>
            <w:r>
              <w:t>Attachment 1</w:t>
            </w:r>
            <w:r w:rsidR="005623D4" w:rsidRPr="00845A36">
              <w:t xml:space="preserve"> – </w:t>
            </w:r>
            <w:r w:rsidR="005623D4">
              <w:t>Qualifications</w:t>
            </w:r>
            <w:r w:rsidR="005623D4" w:rsidRPr="00845A36">
              <w:t xml:space="preserve"> </w:t>
            </w:r>
          </w:p>
        </w:tc>
        <w:tc>
          <w:tcPr>
            <w:tcW w:w="3339" w:type="dxa"/>
            <w:vAlign w:val="center"/>
          </w:tcPr>
          <w:p w14:paraId="2AF76E04" w14:textId="61C2AE48" w:rsidR="005623D4" w:rsidRPr="00C16959" w:rsidRDefault="005623D4" w:rsidP="005623D4">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16959">
              <w:rPr>
                <w:sz w:val="20"/>
                <w:szCs w:val="20"/>
              </w:rPr>
              <w:t>Contractor Qualifications</w:t>
            </w:r>
          </w:p>
        </w:tc>
        <w:tc>
          <w:tcPr>
            <w:tcW w:w="4050" w:type="dxa"/>
            <w:vAlign w:val="center"/>
          </w:tcPr>
          <w:p w14:paraId="71445F8C" w14:textId="1AFDA47F" w:rsidR="005623D4" w:rsidRPr="00392CEC" w:rsidRDefault="005623D4" w:rsidP="00600C4D">
            <w:pPr>
              <w:cnfStyle w:val="000000100000" w:firstRow="0" w:lastRow="0" w:firstColumn="0" w:lastColumn="0" w:oddVBand="0" w:evenVBand="0" w:oddHBand="1" w:evenHBand="0" w:firstRowFirstColumn="0" w:firstRowLastColumn="0" w:lastRowFirstColumn="0" w:lastRowLastColumn="0"/>
              <w:rPr>
                <w:rFonts w:ascii="Aptos" w:hAnsi="Aptos"/>
              </w:rPr>
            </w:pPr>
            <w:r w:rsidRPr="005623D4">
              <w:rPr>
                <w:b/>
                <w:bCs/>
                <w:color w:val="FF0000"/>
              </w:rPr>
              <w:t>Mandatory Document</w:t>
            </w:r>
            <w:r w:rsidR="00600C4D">
              <w:rPr>
                <w:b/>
                <w:bCs/>
                <w:color w:val="FF0000"/>
              </w:rPr>
              <w:t xml:space="preserve"> - </w:t>
            </w:r>
            <w:r w:rsidRPr="005623D4">
              <w:rPr>
                <w:color w:val="FF0000"/>
              </w:rPr>
              <w:t>Bidder to complete and attach with the proposal in SIGMA VSS</w:t>
            </w:r>
          </w:p>
        </w:tc>
      </w:tr>
      <w:tr w:rsidR="005623D4" w:rsidRPr="00392CEC" w14:paraId="2F120CF6" w14:textId="77777777" w:rsidTr="00600C4D">
        <w:tc>
          <w:tcPr>
            <w:cnfStyle w:val="001000000000" w:firstRow="0" w:lastRow="0" w:firstColumn="1" w:lastColumn="0" w:oddVBand="0" w:evenVBand="0" w:oddHBand="0" w:evenHBand="0" w:firstRowFirstColumn="0" w:firstRowLastColumn="0" w:lastRowFirstColumn="0" w:lastRowLastColumn="0"/>
            <w:tcW w:w="3411" w:type="dxa"/>
            <w:vAlign w:val="center"/>
          </w:tcPr>
          <w:p w14:paraId="6DC0CDF2" w14:textId="1A3C1663" w:rsidR="005623D4" w:rsidRPr="00845A36" w:rsidRDefault="005623D4" w:rsidP="005623D4">
            <w:r>
              <w:t xml:space="preserve">Attachment </w:t>
            </w:r>
            <w:r w:rsidR="008F32BB">
              <w:t>2</w:t>
            </w:r>
            <w:r>
              <w:t xml:space="preserve"> – Contractor Experience and Portfolio Examples</w:t>
            </w:r>
          </w:p>
        </w:tc>
        <w:sdt>
          <w:sdtPr>
            <w:rPr>
              <w:rFonts w:ascii="Arial" w:hAnsi="Arial" w:cs="Arial"/>
              <w:sz w:val="20"/>
              <w:szCs w:val="20"/>
            </w:rPr>
            <w:id w:val="1836805395"/>
            <w:placeholder>
              <w:docPart w:val="BA896BBA824A4A4E95CF47EB70FA547D"/>
            </w:placeholder>
          </w:sdtPr>
          <w:sdtEndPr>
            <w:rPr>
              <w:rFonts w:asciiTheme="minorHAnsi" w:hAnsiTheme="minorHAnsi"/>
            </w:rPr>
          </w:sdtEndPr>
          <w:sdtContent>
            <w:tc>
              <w:tcPr>
                <w:tcW w:w="3339" w:type="dxa"/>
                <w:vAlign w:val="center"/>
              </w:tcPr>
              <w:p w14:paraId="18A9C177" w14:textId="40C8FDCC" w:rsidR="005623D4" w:rsidRPr="00C16959" w:rsidRDefault="005623D4" w:rsidP="0006613A">
                <w:pPr>
                  <w:cnfStyle w:val="000000000000" w:firstRow="0" w:lastRow="0" w:firstColumn="0" w:lastColumn="0" w:oddVBand="0" w:evenVBand="0" w:oddHBand="0" w:evenHBand="0" w:firstRowFirstColumn="0" w:firstRowLastColumn="0" w:lastRowFirstColumn="0" w:lastRowLastColumn="0"/>
                  <w:rPr>
                    <w:sz w:val="20"/>
                    <w:szCs w:val="20"/>
                  </w:rPr>
                </w:pPr>
                <w:r w:rsidRPr="00C16959">
                  <w:rPr>
                    <w:rFonts w:ascii="Aptos" w:hAnsi="Aptos"/>
                    <w:sz w:val="20"/>
                    <w:szCs w:val="20"/>
                  </w:rPr>
                  <w:t>Provides detail on Contractor’s relevant experience and portfolio /  examples of relevant prior projects.</w:t>
                </w:r>
              </w:p>
            </w:tc>
          </w:sdtContent>
        </w:sdt>
        <w:tc>
          <w:tcPr>
            <w:tcW w:w="4050" w:type="dxa"/>
            <w:vAlign w:val="center"/>
          </w:tcPr>
          <w:p w14:paraId="436FB225" w14:textId="3DC5415F" w:rsidR="005623D4" w:rsidRPr="005623D4" w:rsidRDefault="00600C4D" w:rsidP="005623D4">
            <w:pPr>
              <w:cnfStyle w:val="000000000000" w:firstRow="0" w:lastRow="0" w:firstColumn="0" w:lastColumn="0" w:oddVBand="0" w:evenVBand="0" w:oddHBand="0" w:evenHBand="0" w:firstRowFirstColumn="0" w:firstRowLastColumn="0" w:lastRowFirstColumn="0" w:lastRowLastColumn="0"/>
              <w:rPr>
                <w:b/>
                <w:bCs/>
                <w:color w:val="FF0000"/>
              </w:rPr>
            </w:pPr>
            <w:r w:rsidRPr="00600C4D">
              <w:rPr>
                <w:b/>
                <w:bCs/>
                <w:color w:val="FF0000"/>
              </w:rPr>
              <w:t xml:space="preserve">Mandatory Document - </w:t>
            </w:r>
            <w:r w:rsidRPr="00600C4D">
              <w:rPr>
                <w:color w:val="FF0000"/>
              </w:rPr>
              <w:t>Bidder to complete and attach with the proposal in SIGMA VSS</w:t>
            </w:r>
          </w:p>
        </w:tc>
      </w:tr>
      <w:tr w:rsidR="00AE3075" w:rsidRPr="00392CEC" w14:paraId="60CA1AEA" w14:textId="77777777" w:rsidTr="00600C4D">
        <w:trPr>
          <w:cnfStyle w:val="000000100000" w:firstRow="0" w:lastRow="0" w:firstColumn="0" w:lastColumn="0" w:oddVBand="0" w:evenVBand="0" w:oddHBand="1" w:evenHBand="0" w:firstRowFirstColumn="0" w:firstRowLastColumn="0" w:lastRowFirstColumn="0" w:lastRowLastColumn="0"/>
          <w:trHeight w:val="665"/>
        </w:trPr>
        <w:tc>
          <w:tcPr>
            <w:cnfStyle w:val="001000000000" w:firstRow="0" w:lastRow="0" w:firstColumn="1" w:lastColumn="0" w:oddVBand="0" w:evenVBand="0" w:oddHBand="0" w:evenHBand="0" w:firstRowFirstColumn="0" w:firstRowLastColumn="0" w:lastRowFirstColumn="0" w:lastRowLastColumn="0"/>
            <w:tcW w:w="3411" w:type="dxa"/>
            <w:vAlign w:val="center"/>
          </w:tcPr>
          <w:p w14:paraId="4C19E0A2" w14:textId="393D6AE1" w:rsidR="00AE3075" w:rsidRPr="00AE3075" w:rsidRDefault="00AE3075" w:rsidP="005623D4">
            <w:pPr>
              <w:rPr>
                <w:rFonts w:ascii="Aptos" w:hAnsi="Aptos"/>
              </w:rPr>
            </w:pPr>
            <w:r w:rsidRPr="00AE3075">
              <w:rPr>
                <w:rFonts w:ascii="Aptos" w:hAnsi="Aptos"/>
              </w:rPr>
              <w:t>Exhibit A – Environment &amp; Behavior Approach</w:t>
            </w:r>
          </w:p>
        </w:tc>
        <w:tc>
          <w:tcPr>
            <w:tcW w:w="3339" w:type="dxa"/>
            <w:vAlign w:val="center"/>
          </w:tcPr>
          <w:p w14:paraId="17CB8CFB" w14:textId="032631E8" w:rsidR="00AE3075" w:rsidRPr="00C16959" w:rsidRDefault="00AE3075" w:rsidP="0006613A">
            <w:pPr>
              <w:cnfStyle w:val="000000100000" w:firstRow="0" w:lastRow="0" w:firstColumn="0" w:lastColumn="0" w:oddVBand="0" w:evenVBand="0" w:oddHBand="1" w:evenHBand="0" w:firstRowFirstColumn="0" w:firstRowLastColumn="0" w:lastRowFirstColumn="0" w:lastRowLastColumn="0"/>
              <w:rPr>
                <w:rFonts w:ascii="Aptos" w:hAnsi="Aptos"/>
                <w:sz w:val="20"/>
                <w:szCs w:val="20"/>
              </w:rPr>
            </w:pPr>
            <w:r w:rsidRPr="00C16959">
              <w:rPr>
                <w:rFonts w:ascii="Aptos" w:hAnsi="Aptos"/>
                <w:sz w:val="20"/>
                <w:szCs w:val="20"/>
              </w:rPr>
              <w:t>Information on required approach to NPALS projects.</w:t>
            </w:r>
          </w:p>
        </w:tc>
        <w:tc>
          <w:tcPr>
            <w:tcW w:w="4050" w:type="dxa"/>
            <w:vAlign w:val="center"/>
          </w:tcPr>
          <w:p w14:paraId="76EC42C3" w14:textId="7630593B" w:rsidR="00AE3075" w:rsidRPr="005623D4" w:rsidRDefault="00AE3075" w:rsidP="005623D4">
            <w:pPr>
              <w:cnfStyle w:val="000000100000" w:firstRow="0" w:lastRow="0" w:firstColumn="0" w:lastColumn="0" w:oddVBand="0" w:evenVBand="0" w:oddHBand="1" w:evenHBand="0" w:firstRowFirstColumn="0" w:firstRowLastColumn="0" w:lastRowFirstColumn="0" w:lastRowLastColumn="0"/>
              <w:rPr>
                <w:b/>
                <w:bCs/>
                <w:color w:val="FF0000"/>
              </w:rPr>
            </w:pPr>
            <w:r w:rsidRPr="0006613A">
              <w:rPr>
                <w:rFonts w:ascii="Aptos" w:hAnsi="Aptos"/>
              </w:rPr>
              <w:t>Informational</w:t>
            </w:r>
          </w:p>
        </w:tc>
      </w:tr>
      <w:tr w:rsidR="0006613A" w:rsidRPr="00392CEC" w14:paraId="21C33D96" w14:textId="77777777" w:rsidTr="00600C4D">
        <w:trPr>
          <w:trHeight w:val="620"/>
        </w:trPr>
        <w:tc>
          <w:tcPr>
            <w:cnfStyle w:val="001000000000" w:firstRow="0" w:lastRow="0" w:firstColumn="1" w:lastColumn="0" w:oddVBand="0" w:evenVBand="0" w:oddHBand="0" w:evenHBand="0" w:firstRowFirstColumn="0" w:firstRowLastColumn="0" w:lastRowFirstColumn="0" w:lastRowLastColumn="0"/>
            <w:tcW w:w="3411" w:type="dxa"/>
            <w:vAlign w:val="center"/>
          </w:tcPr>
          <w:p w14:paraId="23F583E9" w14:textId="42602425" w:rsidR="0006613A" w:rsidRDefault="0006613A" w:rsidP="005623D4">
            <w:r>
              <w:t xml:space="preserve">Exhibit </w:t>
            </w:r>
            <w:r w:rsidR="00AE3075">
              <w:t>B</w:t>
            </w:r>
            <w:r>
              <w:t xml:space="preserve"> – Michigan EcoRegions</w:t>
            </w:r>
          </w:p>
        </w:tc>
        <w:tc>
          <w:tcPr>
            <w:tcW w:w="3339" w:type="dxa"/>
            <w:vAlign w:val="center"/>
          </w:tcPr>
          <w:p w14:paraId="1CD2496E" w14:textId="7C4F4838" w:rsidR="0006613A" w:rsidRPr="00C16959" w:rsidRDefault="0006613A" w:rsidP="005623D4">
            <w:pPr>
              <w:cnfStyle w:val="000000000000" w:firstRow="0" w:lastRow="0" w:firstColumn="0" w:lastColumn="0" w:oddVBand="0" w:evenVBand="0" w:oddHBand="0" w:evenHBand="0" w:firstRowFirstColumn="0" w:firstRowLastColumn="0" w:lastRowFirstColumn="0" w:lastRowLastColumn="0"/>
              <w:rPr>
                <w:rFonts w:ascii="Aptos" w:hAnsi="Aptos" w:cs="Arial"/>
                <w:sz w:val="20"/>
                <w:szCs w:val="20"/>
              </w:rPr>
            </w:pPr>
            <w:r w:rsidRPr="00C16959">
              <w:rPr>
                <w:rFonts w:ascii="Aptos" w:hAnsi="Aptos" w:cs="Arial"/>
                <w:sz w:val="20"/>
                <w:szCs w:val="20"/>
              </w:rPr>
              <w:t>Information on Michigan EcoRegions</w:t>
            </w:r>
          </w:p>
        </w:tc>
        <w:tc>
          <w:tcPr>
            <w:tcW w:w="4050" w:type="dxa"/>
            <w:vAlign w:val="center"/>
          </w:tcPr>
          <w:p w14:paraId="4A57B4E3" w14:textId="3BD16D05" w:rsidR="0006613A" w:rsidRPr="005623D4" w:rsidRDefault="0006613A" w:rsidP="005623D4">
            <w:pPr>
              <w:cnfStyle w:val="000000000000" w:firstRow="0" w:lastRow="0" w:firstColumn="0" w:lastColumn="0" w:oddVBand="0" w:evenVBand="0" w:oddHBand="0" w:evenHBand="0" w:firstRowFirstColumn="0" w:firstRowLastColumn="0" w:lastRowFirstColumn="0" w:lastRowLastColumn="0"/>
              <w:rPr>
                <w:b/>
                <w:bCs/>
                <w:color w:val="FF0000"/>
              </w:rPr>
            </w:pPr>
            <w:r w:rsidRPr="0006613A">
              <w:rPr>
                <w:rFonts w:ascii="Aptos" w:hAnsi="Aptos"/>
              </w:rPr>
              <w:t>Informational</w:t>
            </w:r>
          </w:p>
        </w:tc>
      </w:tr>
      <w:tr w:rsidR="00E35CB8" w:rsidRPr="00392CEC" w14:paraId="3ECF6748" w14:textId="77777777" w:rsidTr="00600C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11" w:type="dxa"/>
            <w:vAlign w:val="center"/>
          </w:tcPr>
          <w:p w14:paraId="2E7A4A73" w14:textId="6D285847" w:rsidR="00E35CB8" w:rsidRDefault="00E35CB8" w:rsidP="005623D4">
            <w:r>
              <w:t>Exhibit C – Nature Play Learning Spaces</w:t>
            </w:r>
          </w:p>
        </w:tc>
        <w:tc>
          <w:tcPr>
            <w:tcW w:w="3339" w:type="dxa"/>
            <w:vAlign w:val="center"/>
          </w:tcPr>
          <w:p w14:paraId="2486EA5B" w14:textId="7434F28E" w:rsidR="00E35CB8" w:rsidRPr="00C16959" w:rsidRDefault="00E35CB8" w:rsidP="005623D4">
            <w:pPr>
              <w:cnfStyle w:val="000000100000" w:firstRow="0" w:lastRow="0" w:firstColumn="0" w:lastColumn="0" w:oddVBand="0" w:evenVBand="0" w:oddHBand="1" w:evenHBand="0" w:firstRowFirstColumn="0" w:firstRowLastColumn="0" w:lastRowFirstColumn="0" w:lastRowLastColumn="0"/>
              <w:rPr>
                <w:rFonts w:cs="Arial"/>
                <w:sz w:val="20"/>
                <w:szCs w:val="20"/>
              </w:rPr>
            </w:pPr>
            <w:r w:rsidRPr="00C16959">
              <w:rPr>
                <w:rFonts w:cs="Arial"/>
                <w:sz w:val="20"/>
                <w:szCs w:val="20"/>
              </w:rPr>
              <w:t>Information on Natural Play Learning Spaces</w:t>
            </w:r>
          </w:p>
        </w:tc>
        <w:tc>
          <w:tcPr>
            <w:tcW w:w="4050" w:type="dxa"/>
            <w:vAlign w:val="center"/>
          </w:tcPr>
          <w:p w14:paraId="66D970F5" w14:textId="41816F26" w:rsidR="00E35CB8" w:rsidRPr="0006613A" w:rsidRDefault="00E35CB8" w:rsidP="005623D4">
            <w:pPr>
              <w:cnfStyle w:val="000000100000" w:firstRow="0" w:lastRow="0" w:firstColumn="0" w:lastColumn="0" w:oddVBand="0" w:evenVBand="0" w:oddHBand="1" w:evenHBand="0" w:firstRowFirstColumn="0" w:firstRowLastColumn="0" w:lastRowFirstColumn="0" w:lastRowLastColumn="0"/>
            </w:pPr>
            <w:r>
              <w:t>Informational</w:t>
            </w:r>
          </w:p>
        </w:tc>
      </w:tr>
    </w:tbl>
    <w:p w14:paraId="487BAC7D" w14:textId="77777777" w:rsidR="00392CEC" w:rsidRPr="00392CEC" w:rsidRDefault="00392CEC" w:rsidP="00C77AC8">
      <w:pPr>
        <w:numPr>
          <w:ilvl w:val="0"/>
          <w:numId w:val="13"/>
        </w:numPr>
        <w:spacing w:before="120" w:after="0" w:line="240" w:lineRule="auto"/>
        <w:ind w:left="288" w:hanging="432"/>
        <w:rPr>
          <w:b/>
          <w:i/>
        </w:rPr>
      </w:pPr>
      <w:r w:rsidRPr="0031364E">
        <w:rPr>
          <w:rStyle w:val="Heading2Char"/>
          <w:rFonts w:eastAsiaTheme="minorHAnsi"/>
        </w:rPr>
        <w:lastRenderedPageBreak/>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Pr="00392CEC" w:rsidRDefault="00392CEC" w:rsidP="00C77AC8">
      <w:pPr>
        <w:numPr>
          <w:ilvl w:val="0"/>
          <w:numId w:val="13"/>
        </w:numPr>
        <w:spacing w:after="0" w:line="240" w:lineRule="auto"/>
        <w:ind w:left="288" w:hanging="432"/>
      </w:pPr>
      <w:bookmarkStart w:id="4" w:name="_Toc104196723"/>
      <w:r w:rsidRPr="00392CEC">
        <w:rPr>
          <w:b/>
        </w:rPr>
        <w:t xml:space="preserve">MODIFICATIONS. </w:t>
      </w:r>
      <w:r w:rsidRPr="00392CEC">
        <w:t xml:space="preserve">The State may modify this RFP at any time. Modifications will be posted on </w:t>
      </w:r>
      <w:hyperlink r:id="rId12" w:history="1">
        <w:r w:rsidRPr="00392CEC">
          <w:rPr>
            <w:rStyle w:val="Hyperlink"/>
          </w:rPr>
          <w:t>www.michigan.gov/SIGMAVSS</w:t>
        </w:r>
      </w:hyperlink>
      <w:r w:rsidRPr="00392CEC">
        <w:t>. This is the only method by which the RFP may be modified.</w:t>
      </w:r>
    </w:p>
    <w:p w14:paraId="6CC8C10C" w14:textId="45B22A1A" w:rsidR="00392CEC" w:rsidRPr="00392CEC" w:rsidRDefault="00392CEC" w:rsidP="00C77AC8">
      <w:pPr>
        <w:numPr>
          <w:ilvl w:val="0"/>
          <w:numId w:val="13"/>
        </w:numPr>
        <w:spacing w:after="0" w:line="240" w:lineRule="auto"/>
        <w:ind w:left="288" w:hanging="432"/>
        <w:rPr>
          <w:b/>
        </w:rPr>
      </w:pPr>
      <w:r w:rsidRPr="00392CEC">
        <w:rPr>
          <w:b/>
        </w:rPr>
        <w:t xml:space="preserve">QUESTIONS. </w:t>
      </w:r>
      <w:r w:rsidRPr="00392CEC">
        <w:t>Bidder questions</w:t>
      </w:r>
      <w:r w:rsidRPr="00392CEC">
        <w:rPr>
          <w:b/>
        </w:rPr>
        <w:t xml:space="preserve"> </w:t>
      </w:r>
      <w:r w:rsidRPr="00392CEC">
        <w:t>about this RFP must be emailed</w:t>
      </w:r>
      <w:r w:rsidRPr="00392CEC">
        <w:rPr>
          <w:color w:val="2F5496" w:themeColor="accent1" w:themeShade="BF"/>
        </w:rPr>
        <w:t xml:space="preserve"> </w:t>
      </w:r>
      <w:r w:rsidRPr="00392CEC">
        <w:t xml:space="preserve">to the Solicitation Manager </w:t>
      </w:r>
      <w:r w:rsidR="009577FC">
        <w:t xml:space="preserve">only, </w:t>
      </w:r>
      <w:r w:rsidRPr="00392CEC">
        <w:t xml:space="preserve">no later than the time and date specified on the Cover Page. In the interest of transparency, only </w:t>
      </w:r>
      <w:r w:rsidR="009577FC">
        <w:t>written</w:t>
      </w:r>
      <w:r w:rsidRPr="00392CEC">
        <w:t xml:space="preserve"> questions are accepted. Answers to questions will be posted on </w:t>
      </w:r>
      <w:hyperlink r:id="rId13"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C77AC8">
        <w:trPr>
          <w:cnfStyle w:val="100000000000" w:firstRow="1" w:lastRow="0" w:firstColumn="0" w:lastColumn="0" w:oddVBand="0" w:evenVBand="0" w:oddHBand="0" w:evenHBand="0" w:firstRowFirstColumn="0" w:firstRowLastColumn="0" w:lastRowFirstColumn="0" w:lastRowLastColumn="0"/>
          <w:trHeight w:val="242"/>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C77AC8">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C77AC8">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9E346C">
      <w:pPr>
        <w:numPr>
          <w:ilvl w:val="0"/>
          <w:numId w:val="13"/>
        </w:numPr>
        <w:spacing w:before="120" w:after="0" w:line="240" w:lineRule="auto"/>
        <w:ind w:left="288" w:hanging="432"/>
        <w:rPr>
          <w:b/>
          <w:bCs/>
          <w:iCs/>
        </w:rPr>
      </w:pPr>
      <w:r w:rsidRPr="00392CEC">
        <w:rPr>
          <w:b/>
          <w:bCs/>
          <w:iCs/>
        </w:rPr>
        <w:t>DELIVERY OF PROPOSAL.</w:t>
      </w:r>
    </w:p>
    <w:p w14:paraId="41AF1A40" w14:textId="77777777" w:rsidR="009577FC" w:rsidRDefault="00392CEC" w:rsidP="008057B3">
      <w:pPr>
        <w:spacing w:after="120" w:line="240" w:lineRule="auto"/>
        <w:ind w:left="288"/>
      </w:pPr>
      <w:r w:rsidRPr="00392CEC">
        <w:rPr>
          <w:b/>
        </w:rPr>
        <w:t>Electronic</w:t>
      </w:r>
      <w:r w:rsidRPr="00392CEC">
        <w:rPr>
          <w:bCs/>
        </w:rPr>
        <w:t xml:space="preserve"> </w:t>
      </w:r>
      <w:r w:rsidRPr="00392CEC">
        <w:t>– The b</w:t>
      </w:r>
      <w:r w:rsidRPr="00392CEC">
        <w:rPr>
          <w:bCs/>
          <w:iCs/>
        </w:rPr>
        <w:t xml:space="preserve">idder must submit </w:t>
      </w:r>
      <w:r w:rsidR="009577FC">
        <w:rPr>
          <w:bCs/>
          <w:iCs/>
        </w:rPr>
        <w:t>the</w:t>
      </w:r>
      <w:r w:rsidRPr="00392CEC">
        <w:rPr>
          <w:bCs/>
          <w:iCs/>
        </w:rPr>
        <w:t xml:space="preserve"> proposal, all attachments, and any modifications or withdrawals electronically through </w:t>
      </w:r>
      <w:hyperlink r:id="rId14" w:history="1">
        <w:r w:rsidRPr="00392CEC">
          <w:rPr>
            <w:rStyle w:val="Hyperlink"/>
            <w:bCs/>
            <w:iCs/>
          </w:rPr>
          <w:t>www.michigan.gov/SIGMAVSS</w:t>
        </w:r>
      </w:hyperlink>
      <w:r w:rsidRPr="00392CEC">
        <w:rPr>
          <w:bCs/>
          <w:iCs/>
        </w:rPr>
        <w:t>.</w:t>
      </w:r>
      <w:r w:rsidRPr="00392CEC">
        <w:rPr>
          <w:b/>
        </w:rPr>
        <w:t xml:space="preserve"> </w:t>
      </w:r>
      <w:r w:rsidRPr="00392CEC">
        <w:t>The price propos</w:t>
      </w:r>
      <w:r w:rsidR="009577FC">
        <w:t>ed</w:t>
      </w:r>
      <w:r w:rsidRPr="00392CEC">
        <w:t xml:space="preserve"> </w:t>
      </w:r>
      <w:r w:rsidR="009577FC">
        <w:t xml:space="preserve">(Schedule B) </w:t>
      </w:r>
      <w:r w:rsidRPr="00392CEC">
        <w:t xml:space="preserve">should be saved separately from all other proposal documents. </w:t>
      </w:r>
    </w:p>
    <w:p w14:paraId="1D29ED31" w14:textId="77777777" w:rsidR="009577FC" w:rsidRDefault="00392CEC" w:rsidP="008057B3">
      <w:pPr>
        <w:spacing w:after="120" w:line="240" w:lineRule="auto"/>
        <w:ind w:left="288"/>
        <w:rPr>
          <w:iCs/>
        </w:rPr>
      </w:pPr>
      <w:r w:rsidRPr="00392CEC">
        <w:rPr>
          <w:iCs/>
        </w:rPr>
        <w:t xml:space="preserve">The bidder </w:t>
      </w:r>
      <w:r w:rsidR="009577FC">
        <w:rPr>
          <w:iCs/>
        </w:rPr>
        <w:t>must</w:t>
      </w:r>
      <w:r w:rsidRPr="00392CEC">
        <w:rPr>
          <w:iCs/>
        </w:rPr>
        <w:t xml:space="preserve"> submit all </w:t>
      </w:r>
      <w:r w:rsidR="009577FC">
        <w:rPr>
          <w:iCs/>
        </w:rPr>
        <w:t xml:space="preserve">Mandatory Documents </w:t>
      </w:r>
      <w:r w:rsidRPr="00392CEC">
        <w:rPr>
          <w:iCs/>
        </w:rPr>
        <w:t>in a modifiable (native) format</w:t>
      </w:r>
      <w:r w:rsidR="009577FC">
        <w:rPr>
          <w:iCs/>
        </w:rPr>
        <w:t xml:space="preserve">.  Word documents must be attached as Word documents, Excel spreadsheets must be attached as Excel spreadsheets, etc.  Bidders may include additional copies in PDF format.  </w:t>
      </w:r>
    </w:p>
    <w:p w14:paraId="33552955" w14:textId="5DBC5586" w:rsidR="00392CEC" w:rsidRPr="00392CEC" w:rsidRDefault="00392CEC" w:rsidP="008057B3">
      <w:pPr>
        <w:spacing w:after="120" w:line="240" w:lineRule="auto"/>
        <w:ind w:left="288"/>
      </w:pPr>
      <w:r w:rsidRPr="00392CEC">
        <w:rPr>
          <w:iCs/>
        </w:rPr>
        <w:t xml:space="preserve">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392CEC">
        <w:rPr>
          <w:b/>
        </w:rPr>
        <w:t>Do not wait until the last minute to submit a proposal</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310D20DC" w:rsidR="00392CEC" w:rsidRPr="00392CEC" w:rsidRDefault="00392CEC" w:rsidP="008057B3">
      <w:pPr>
        <w:spacing w:after="120" w:line="240" w:lineRule="auto"/>
        <w:ind w:left="288"/>
        <w:rPr>
          <w:b/>
          <w:bCs/>
        </w:rPr>
      </w:pPr>
      <w:bookmarkStart w:id="5"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t>
      </w:r>
      <w:r w:rsidR="009577FC">
        <w:t xml:space="preserve">is available for assistance with proposal submission.  No assistance is available on the proposal deadline date.  </w:t>
      </w:r>
      <w:r w:rsidRPr="00392CEC">
        <w:t xml:space="preserve">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5"/>
    <w:p w14:paraId="2C66CC14" w14:textId="77777777" w:rsidR="00C77AC8" w:rsidRDefault="00C77AC8">
      <w:pPr>
        <w:rPr>
          <w:b/>
        </w:rPr>
      </w:pPr>
      <w:r>
        <w:rPr>
          <w:b/>
        </w:rPr>
        <w:br w:type="page"/>
      </w:r>
    </w:p>
    <w:p w14:paraId="60F6867E" w14:textId="56AFAC03" w:rsidR="00392CEC" w:rsidRPr="00C77AC8" w:rsidRDefault="00392CEC" w:rsidP="00C77AC8">
      <w:pPr>
        <w:numPr>
          <w:ilvl w:val="0"/>
          <w:numId w:val="13"/>
        </w:numPr>
        <w:spacing w:after="120" w:line="240" w:lineRule="auto"/>
        <w:ind w:left="288" w:hanging="432"/>
        <w:rPr>
          <w:b/>
          <w:bCs/>
          <w:iCs/>
        </w:rPr>
      </w:pPr>
      <w:r w:rsidRPr="00392CEC">
        <w:rPr>
          <w:b/>
        </w:rPr>
        <w:lastRenderedPageBreak/>
        <w:t>EVALUATION PROCESS</w:t>
      </w:r>
      <w:r w:rsidRPr="004E163F">
        <w:rPr>
          <w:b/>
        </w:rPr>
        <w:t xml:space="preserve">. </w:t>
      </w:r>
      <w:r w:rsidR="00C77AC8">
        <w:t>T</w:t>
      </w:r>
      <w:r w:rsidRPr="00392CEC">
        <w:t>he State will evaluate each proposal based on the following factors:</w:t>
      </w:r>
    </w:p>
    <w:tbl>
      <w:tblPr>
        <w:tblStyle w:val="ListTable3"/>
        <w:tblW w:w="1089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90"/>
        <w:gridCol w:w="1800"/>
      </w:tblGrid>
      <w:tr w:rsidR="00025E8A" w:rsidRPr="00025E8A" w14:paraId="04CB20F2" w14:textId="77777777" w:rsidTr="00025E8A">
        <w:trPr>
          <w:cnfStyle w:val="100000000000" w:firstRow="1" w:lastRow="0" w:firstColumn="0" w:lastColumn="0" w:oddVBand="0" w:evenVBand="0" w:oddHBand="0" w:evenHBand="0" w:firstRowFirstColumn="0" w:firstRowLastColumn="0" w:lastRowFirstColumn="0" w:lastRowLastColumn="0"/>
          <w:trHeight w:val="170"/>
          <w:tblHeader/>
        </w:trPr>
        <w:tc>
          <w:tcPr>
            <w:cnfStyle w:val="001000000100" w:firstRow="0" w:lastRow="0" w:firstColumn="1" w:lastColumn="0" w:oddVBand="0" w:evenVBand="0" w:oddHBand="0" w:evenHBand="0" w:firstRowFirstColumn="1" w:firstRowLastColumn="0" w:lastRowFirstColumn="0" w:lastRowLastColumn="0"/>
            <w:tcW w:w="9090" w:type="dxa"/>
            <w:shd w:val="clear" w:color="auto" w:fill="0067AC"/>
          </w:tcPr>
          <w:p w14:paraId="6A9A24AA" w14:textId="77777777" w:rsidR="00025E8A" w:rsidRPr="00025E8A" w:rsidRDefault="00025E8A" w:rsidP="00025E8A">
            <w:pPr>
              <w:widowControl w:val="0"/>
              <w:jc w:val="center"/>
              <w:rPr>
                <w:bCs w:val="0"/>
              </w:rPr>
            </w:pPr>
            <w:r w:rsidRPr="00025E8A">
              <w:rPr>
                <w:bCs w:val="0"/>
              </w:rPr>
              <w:t>Technical Evaluation Criteria</w:t>
            </w:r>
          </w:p>
        </w:tc>
        <w:tc>
          <w:tcPr>
            <w:tcW w:w="1800" w:type="dxa"/>
            <w:shd w:val="clear" w:color="auto" w:fill="0067AC"/>
          </w:tcPr>
          <w:p w14:paraId="367D6CFE" w14:textId="77777777" w:rsidR="00025E8A" w:rsidRPr="00025E8A" w:rsidRDefault="00025E8A" w:rsidP="00025E8A">
            <w:pPr>
              <w:widowControl w:val="0"/>
              <w:jc w:val="center"/>
              <w:cnfStyle w:val="100000000000" w:firstRow="1" w:lastRow="0" w:firstColumn="0" w:lastColumn="0" w:oddVBand="0" w:evenVBand="0" w:oddHBand="0" w:evenHBand="0" w:firstRowFirstColumn="0" w:firstRowLastColumn="0" w:lastRowFirstColumn="0" w:lastRowLastColumn="0"/>
              <w:rPr>
                <w:bCs w:val="0"/>
              </w:rPr>
            </w:pPr>
            <w:r w:rsidRPr="00025E8A">
              <w:rPr>
                <w:bCs w:val="0"/>
              </w:rPr>
              <w:t>Score</w:t>
            </w:r>
          </w:p>
        </w:tc>
      </w:tr>
      <w:tr w:rsidR="00025E8A" w:rsidRPr="00025E8A" w14:paraId="0641042E" w14:textId="77777777" w:rsidTr="00C77AC8">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7FBBA120" w14:textId="77777777" w:rsidR="00025E8A" w:rsidRPr="00025E8A" w:rsidRDefault="00025E8A" w:rsidP="00025E8A">
            <w:pPr>
              <w:widowControl w:val="0"/>
              <w:rPr>
                <w:rFonts w:ascii="Aptos" w:hAnsi="Aptos"/>
                <w:b w:val="0"/>
                <w:bCs w:val="0"/>
                <w:highlight w:val="yellow"/>
              </w:rPr>
            </w:pPr>
            <w:r w:rsidRPr="00025E8A">
              <w:rPr>
                <w:rFonts w:ascii="Aptos" w:hAnsi="Aptos"/>
                <w:b w:val="0"/>
                <w:bCs w:val="0"/>
              </w:rPr>
              <w:t>Vendor Questions Worksheet</w:t>
            </w:r>
          </w:p>
        </w:tc>
        <w:tc>
          <w:tcPr>
            <w:tcW w:w="1800" w:type="dxa"/>
            <w:vAlign w:val="center"/>
          </w:tcPr>
          <w:p w14:paraId="5C215830" w14:textId="7CE364DE" w:rsidR="00025E8A" w:rsidRPr="00025E8A" w:rsidRDefault="00C77AC8"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r>
              <w:rPr>
                <w:rFonts w:ascii="Aptos" w:hAnsi="Aptos"/>
              </w:rPr>
              <w:t>25 points</w:t>
            </w:r>
          </w:p>
        </w:tc>
      </w:tr>
      <w:tr w:rsidR="00025E8A" w:rsidRPr="00025E8A" w14:paraId="6F1A866B" w14:textId="77777777" w:rsidTr="00C77AC8">
        <w:trPr>
          <w:trHeight w:val="125"/>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074A0AEB" w14:textId="77777777" w:rsidR="00025E8A" w:rsidRPr="00025E8A" w:rsidRDefault="00025E8A" w:rsidP="00025E8A">
            <w:pPr>
              <w:widowControl w:val="0"/>
              <w:rPr>
                <w:rFonts w:ascii="Aptos" w:hAnsi="Aptos"/>
                <w:b w:val="0"/>
                <w:bCs w:val="0"/>
                <w:highlight w:val="yellow"/>
              </w:rPr>
            </w:pPr>
            <w:r w:rsidRPr="00025E8A">
              <w:rPr>
                <w:rFonts w:ascii="Aptos" w:hAnsi="Aptos"/>
                <w:b w:val="0"/>
                <w:bCs w:val="0"/>
              </w:rPr>
              <w:t>Schedule A, Statement of Work</w:t>
            </w:r>
          </w:p>
        </w:tc>
        <w:tc>
          <w:tcPr>
            <w:tcW w:w="1800" w:type="dxa"/>
            <w:vAlign w:val="center"/>
          </w:tcPr>
          <w:p w14:paraId="3E91814F" w14:textId="43E523A7" w:rsidR="00025E8A" w:rsidRPr="00025E8A" w:rsidRDefault="00C77AC8" w:rsidP="00025E8A">
            <w:pPr>
              <w:widowControl w:val="0"/>
              <w:jc w:val="cente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25 points</w:t>
            </w:r>
          </w:p>
        </w:tc>
      </w:tr>
      <w:tr w:rsidR="00025E8A" w:rsidRPr="00FD5C5A" w14:paraId="27B4EBE8" w14:textId="77777777" w:rsidTr="00C77AC8">
        <w:trPr>
          <w:cnfStyle w:val="000000100000" w:firstRow="0" w:lastRow="0" w:firstColumn="0" w:lastColumn="0" w:oddVBand="0" w:evenVBand="0" w:oddHBand="1" w:evenHBand="0" w:firstRowFirstColumn="0" w:firstRowLastColumn="0" w:lastRowFirstColumn="0" w:lastRowLastColumn="0"/>
          <w:trHeight w:val="206"/>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67A3A517" w14:textId="413936CD" w:rsidR="00025E8A" w:rsidRPr="00FD5C5A" w:rsidRDefault="00FD5C5A" w:rsidP="00FD5C5A">
            <w:pPr>
              <w:pStyle w:val="ListParagraph"/>
              <w:widowControl w:val="0"/>
              <w:numPr>
                <w:ilvl w:val="0"/>
                <w:numId w:val="131"/>
              </w:numPr>
              <w:spacing w:after="0" w:line="240" w:lineRule="auto"/>
              <w:rPr>
                <w:rFonts w:ascii="Aptos" w:hAnsi="Aptos"/>
                <w:b w:val="0"/>
                <w:bCs w:val="0"/>
              </w:rPr>
            </w:pPr>
            <w:r w:rsidRPr="00FD5C5A">
              <w:rPr>
                <w:rFonts w:ascii="Aptos" w:hAnsi="Aptos"/>
                <w:b w:val="0"/>
                <w:bCs w:val="0"/>
              </w:rPr>
              <w:t>Requirements</w:t>
            </w:r>
            <w:r w:rsidR="000B2649">
              <w:rPr>
                <w:rFonts w:ascii="Aptos" w:hAnsi="Aptos"/>
                <w:b w:val="0"/>
                <w:bCs w:val="0"/>
              </w:rPr>
              <w:t xml:space="preserve"> – 5 points</w:t>
            </w:r>
          </w:p>
        </w:tc>
        <w:tc>
          <w:tcPr>
            <w:tcW w:w="1800" w:type="dxa"/>
            <w:vAlign w:val="center"/>
          </w:tcPr>
          <w:p w14:paraId="0C0144B1" w14:textId="48959C9A" w:rsidR="00025E8A" w:rsidRPr="00FD5C5A" w:rsidRDefault="00025E8A"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p>
        </w:tc>
      </w:tr>
      <w:tr w:rsidR="00025E8A" w:rsidRPr="00025E8A" w14:paraId="2511ECA3" w14:textId="77777777" w:rsidTr="00C77AC8">
        <w:trPr>
          <w:trHeight w:val="179"/>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756076EF" w14:textId="1F15FE38" w:rsidR="00025E8A" w:rsidRPr="00C77AC8" w:rsidRDefault="00C77AC8" w:rsidP="00C77AC8">
            <w:pPr>
              <w:pStyle w:val="ListParagraph"/>
              <w:widowControl w:val="0"/>
              <w:numPr>
                <w:ilvl w:val="0"/>
                <w:numId w:val="131"/>
              </w:numPr>
              <w:spacing w:after="0" w:line="240" w:lineRule="auto"/>
              <w:rPr>
                <w:rFonts w:ascii="Aptos" w:hAnsi="Aptos"/>
                <w:b w:val="0"/>
                <w:bCs w:val="0"/>
              </w:rPr>
            </w:pPr>
            <w:r w:rsidRPr="00C77AC8">
              <w:rPr>
                <w:rFonts w:ascii="Aptos" w:hAnsi="Aptos"/>
                <w:b w:val="0"/>
                <w:bCs w:val="0"/>
              </w:rPr>
              <w:t xml:space="preserve">Service Requirements </w:t>
            </w:r>
            <w:r w:rsidR="000B2649">
              <w:rPr>
                <w:rFonts w:ascii="Aptos" w:hAnsi="Aptos"/>
                <w:b w:val="0"/>
                <w:bCs w:val="0"/>
              </w:rPr>
              <w:t>– 5 points</w:t>
            </w:r>
          </w:p>
        </w:tc>
        <w:tc>
          <w:tcPr>
            <w:tcW w:w="1800" w:type="dxa"/>
            <w:vAlign w:val="center"/>
          </w:tcPr>
          <w:p w14:paraId="10BFB1BA" w14:textId="2EA59F1B" w:rsidR="00025E8A" w:rsidRPr="00025E8A" w:rsidRDefault="00025E8A" w:rsidP="00025E8A">
            <w:pPr>
              <w:widowControl w:val="0"/>
              <w:jc w:val="center"/>
              <w:cnfStyle w:val="000000000000" w:firstRow="0" w:lastRow="0" w:firstColumn="0" w:lastColumn="0" w:oddVBand="0" w:evenVBand="0" w:oddHBand="0" w:evenHBand="0" w:firstRowFirstColumn="0" w:firstRowLastColumn="0" w:lastRowFirstColumn="0" w:lastRowLastColumn="0"/>
              <w:rPr>
                <w:rFonts w:ascii="Aptos" w:hAnsi="Aptos"/>
              </w:rPr>
            </w:pPr>
          </w:p>
        </w:tc>
      </w:tr>
      <w:tr w:rsidR="00025E8A" w:rsidRPr="00025E8A" w14:paraId="6A889DE6" w14:textId="77777777" w:rsidTr="00C77AC8">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3BAFE84E" w14:textId="04A84517" w:rsidR="00025E8A" w:rsidRPr="00C77AC8" w:rsidRDefault="00C77AC8" w:rsidP="00C77AC8">
            <w:pPr>
              <w:pStyle w:val="ListParagraph"/>
              <w:widowControl w:val="0"/>
              <w:numPr>
                <w:ilvl w:val="0"/>
                <w:numId w:val="131"/>
              </w:numPr>
              <w:spacing w:after="0" w:line="240" w:lineRule="auto"/>
            </w:pPr>
            <w:r w:rsidRPr="00C77AC8">
              <w:rPr>
                <w:rFonts w:ascii="Aptos" w:hAnsi="Aptos"/>
                <w:b w:val="0"/>
                <w:bCs w:val="0"/>
              </w:rPr>
              <w:t>Staffing</w:t>
            </w:r>
            <w:r w:rsidR="000B2649">
              <w:rPr>
                <w:rFonts w:ascii="Aptos" w:hAnsi="Aptos"/>
                <w:b w:val="0"/>
                <w:bCs w:val="0"/>
              </w:rPr>
              <w:t xml:space="preserve"> – 7 points</w:t>
            </w:r>
          </w:p>
        </w:tc>
        <w:tc>
          <w:tcPr>
            <w:tcW w:w="1800" w:type="dxa"/>
            <w:vAlign w:val="center"/>
          </w:tcPr>
          <w:p w14:paraId="666FCFED" w14:textId="22D59C83" w:rsidR="00025E8A" w:rsidRPr="00025E8A" w:rsidRDefault="00025E8A"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p>
        </w:tc>
      </w:tr>
      <w:tr w:rsidR="00025E8A" w:rsidRPr="00025E8A" w14:paraId="0C75C35F" w14:textId="77777777" w:rsidTr="00C77AC8">
        <w:trPr>
          <w:trHeight w:val="80"/>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161E627D" w14:textId="101C22C3" w:rsidR="00025E8A" w:rsidRPr="00C77AC8" w:rsidRDefault="00C77AC8" w:rsidP="00C77AC8">
            <w:pPr>
              <w:pStyle w:val="ListParagraph"/>
              <w:widowControl w:val="0"/>
              <w:numPr>
                <w:ilvl w:val="0"/>
                <w:numId w:val="131"/>
              </w:numPr>
              <w:spacing w:after="0" w:line="240" w:lineRule="auto"/>
              <w:rPr>
                <w:rFonts w:ascii="Aptos" w:hAnsi="Aptos"/>
                <w:b w:val="0"/>
                <w:bCs w:val="0"/>
              </w:rPr>
            </w:pPr>
            <w:r w:rsidRPr="00C77AC8">
              <w:rPr>
                <w:rFonts w:ascii="Aptos" w:hAnsi="Aptos"/>
                <w:b w:val="0"/>
                <w:bCs w:val="0"/>
              </w:rPr>
              <w:t>Pricing</w:t>
            </w:r>
            <w:r>
              <w:rPr>
                <w:rFonts w:ascii="Aptos" w:hAnsi="Aptos"/>
                <w:b w:val="0"/>
                <w:bCs w:val="0"/>
              </w:rPr>
              <w:t xml:space="preserve"> – 2 points </w:t>
            </w:r>
          </w:p>
        </w:tc>
        <w:tc>
          <w:tcPr>
            <w:tcW w:w="1800" w:type="dxa"/>
            <w:vAlign w:val="center"/>
          </w:tcPr>
          <w:p w14:paraId="26B51866" w14:textId="77E20EED" w:rsidR="00025E8A" w:rsidRPr="00025E8A" w:rsidRDefault="00025E8A" w:rsidP="00025E8A">
            <w:pPr>
              <w:widowControl w:val="0"/>
              <w:jc w:val="center"/>
              <w:cnfStyle w:val="000000000000" w:firstRow="0" w:lastRow="0" w:firstColumn="0" w:lastColumn="0" w:oddVBand="0" w:evenVBand="0" w:oddHBand="0" w:evenHBand="0" w:firstRowFirstColumn="0" w:firstRowLastColumn="0" w:lastRowFirstColumn="0" w:lastRowLastColumn="0"/>
              <w:rPr>
                <w:rFonts w:ascii="Aptos" w:hAnsi="Aptos"/>
              </w:rPr>
            </w:pPr>
          </w:p>
        </w:tc>
      </w:tr>
      <w:tr w:rsidR="00025E8A" w:rsidRPr="00025E8A" w14:paraId="42A20A68" w14:textId="77777777" w:rsidTr="00C77AC8">
        <w:trPr>
          <w:cnfStyle w:val="000000100000" w:firstRow="0" w:lastRow="0" w:firstColumn="0" w:lastColumn="0" w:oddVBand="0" w:evenVBand="0" w:oddHBand="1" w:evenHBand="0" w:firstRowFirstColumn="0" w:firstRowLastColumn="0" w:lastRowFirstColumn="0" w:lastRowLastColumn="0"/>
          <w:trHeight w:val="152"/>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1CD4BD79" w14:textId="0995A452" w:rsidR="00025E8A" w:rsidRPr="00C77AC8" w:rsidRDefault="00C77AC8" w:rsidP="00C77AC8">
            <w:pPr>
              <w:pStyle w:val="ListParagraph"/>
              <w:widowControl w:val="0"/>
              <w:numPr>
                <w:ilvl w:val="0"/>
                <w:numId w:val="131"/>
              </w:numPr>
              <w:spacing w:after="0" w:line="240" w:lineRule="auto"/>
              <w:rPr>
                <w:rFonts w:ascii="Aptos" w:hAnsi="Aptos"/>
                <w:b w:val="0"/>
                <w:bCs w:val="0"/>
              </w:rPr>
            </w:pPr>
            <w:r w:rsidRPr="00C77AC8">
              <w:rPr>
                <w:rFonts w:ascii="Aptos" w:hAnsi="Aptos"/>
                <w:b w:val="0"/>
                <w:bCs w:val="0"/>
              </w:rPr>
              <w:t>Ordering</w:t>
            </w:r>
            <w:r>
              <w:rPr>
                <w:rFonts w:ascii="Aptos" w:hAnsi="Aptos"/>
                <w:b w:val="0"/>
                <w:bCs w:val="0"/>
              </w:rPr>
              <w:t xml:space="preserve"> – 2 points </w:t>
            </w:r>
          </w:p>
        </w:tc>
        <w:tc>
          <w:tcPr>
            <w:tcW w:w="1800" w:type="dxa"/>
            <w:vAlign w:val="center"/>
          </w:tcPr>
          <w:p w14:paraId="28759A02" w14:textId="366382EC" w:rsidR="00025E8A" w:rsidRPr="00025E8A" w:rsidRDefault="00025E8A"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p>
        </w:tc>
      </w:tr>
      <w:tr w:rsidR="00025E8A" w:rsidRPr="00025E8A" w14:paraId="62B4C81C" w14:textId="77777777" w:rsidTr="00C77AC8">
        <w:trPr>
          <w:trHeight w:val="152"/>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5D75FCCA" w14:textId="00C5F4B0" w:rsidR="00025E8A" w:rsidRPr="00C77AC8" w:rsidRDefault="00C77AC8" w:rsidP="00C77AC8">
            <w:pPr>
              <w:pStyle w:val="ListParagraph"/>
              <w:widowControl w:val="0"/>
              <w:numPr>
                <w:ilvl w:val="0"/>
                <w:numId w:val="131"/>
              </w:numPr>
              <w:spacing w:after="0" w:line="240" w:lineRule="auto"/>
              <w:rPr>
                <w:rFonts w:ascii="Aptos" w:hAnsi="Aptos"/>
                <w:b w:val="0"/>
                <w:bCs w:val="0"/>
              </w:rPr>
            </w:pPr>
            <w:r w:rsidRPr="00C77AC8">
              <w:rPr>
                <w:rFonts w:ascii="Aptos" w:hAnsi="Aptos"/>
                <w:b w:val="0"/>
                <w:bCs w:val="0"/>
              </w:rPr>
              <w:t>Acceptance</w:t>
            </w:r>
            <w:r>
              <w:rPr>
                <w:rFonts w:ascii="Aptos" w:hAnsi="Aptos"/>
                <w:b w:val="0"/>
                <w:bCs w:val="0"/>
              </w:rPr>
              <w:t xml:space="preserve"> – 2 points </w:t>
            </w:r>
          </w:p>
        </w:tc>
        <w:tc>
          <w:tcPr>
            <w:tcW w:w="1800" w:type="dxa"/>
            <w:vAlign w:val="center"/>
          </w:tcPr>
          <w:p w14:paraId="126FB664" w14:textId="22A27612" w:rsidR="00025E8A" w:rsidRPr="00025E8A" w:rsidRDefault="00025E8A" w:rsidP="00025E8A">
            <w:pPr>
              <w:widowControl w:val="0"/>
              <w:jc w:val="center"/>
              <w:cnfStyle w:val="000000000000" w:firstRow="0" w:lastRow="0" w:firstColumn="0" w:lastColumn="0" w:oddVBand="0" w:evenVBand="0" w:oddHBand="0" w:evenHBand="0" w:firstRowFirstColumn="0" w:firstRowLastColumn="0" w:lastRowFirstColumn="0" w:lastRowLastColumn="0"/>
              <w:rPr>
                <w:rFonts w:ascii="Aptos" w:hAnsi="Aptos"/>
              </w:rPr>
            </w:pPr>
          </w:p>
        </w:tc>
      </w:tr>
      <w:tr w:rsidR="00025E8A" w:rsidRPr="00025E8A" w14:paraId="52A06136" w14:textId="77777777" w:rsidTr="00C77AC8">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4C6DB356" w14:textId="0A60C5C7" w:rsidR="00025E8A" w:rsidRPr="00C77AC8" w:rsidRDefault="00C77AC8" w:rsidP="00C77AC8">
            <w:pPr>
              <w:pStyle w:val="ListParagraph"/>
              <w:widowControl w:val="0"/>
              <w:numPr>
                <w:ilvl w:val="0"/>
                <w:numId w:val="131"/>
              </w:numPr>
              <w:spacing w:after="0" w:line="240" w:lineRule="auto"/>
              <w:rPr>
                <w:rFonts w:ascii="Aptos" w:hAnsi="Aptos"/>
                <w:b w:val="0"/>
                <w:bCs w:val="0"/>
              </w:rPr>
            </w:pPr>
            <w:r w:rsidRPr="00C77AC8">
              <w:rPr>
                <w:rFonts w:ascii="Aptos" w:hAnsi="Aptos"/>
                <w:b w:val="0"/>
                <w:bCs w:val="0"/>
              </w:rPr>
              <w:t>Invoice and Payment</w:t>
            </w:r>
            <w:r>
              <w:rPr>
                <w:rFonts w:ascii="Aptos" w:hAnsi="Aptos"/>
                <w:b w:val="0"/>
                <w:bCs w:val="0"/>
              </w:rPr>
              <w:t xml:space="preserve"> – 2 points</w:t>
            </w:r>
          </w:p>
        </w:tc>
        <w:tc>
          <w:tcPr>
            <w:tcW w:w="1800" w:type="dxa"/>
            <w:vAlign w:val="center"/>
          </w:tcPr>
          <w:p w14:paraId="2785C9ED" w14:textId="2B8DE3F1" w:rsidR="00025E8A" w:rsidRPr="00025E8A" w:rsidRDefault="00025E8A"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p>
        </w:tc>
      </w:tr>
      <w:tr w:rsidR="00025E8A" w:rsidRPr="00025E8A" w14:paraId="408F75C6" w14:textId="77777777" w:rsidTr="00C77AC8">
        <w:trPr>
          <w:trHeight w:val="305"/>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6DBE45D5" w14:textId="1F072D0E" w:rsidR="00025E8A" w:rsidRPr="00025E8A" w:rsidRDefault="00025E8A" w:rsidP="00025E8A">
            <w:pPr>
              <w:widowControl w:val="0"/>
              <w:rPr>
                <w:rFonts w:ascii="Aptos" w:hAnsi="Aptos"/>
                <w:b w:val="0"/>
                <w:bCs w:val="0"/>
                <w:highlight w:val="yellow"/>
              </w:rPr>
            </w:pPr>
            <w:r w:rsidRPr="00025E8A">
              <w:rPr>
                <w:rFonts w:ascii="Aptos" w:hAnsi="Aptos"/>
                <w:b w:val="0"/>
                <w:bCs w:val="0"/>
              </w:rPr>
              <w:t xml:space="preserve">Attachment 1 - </w:t>
            </w:r>
            <w:r w:rsidR="00C77AC8">
              <w:rPr>
                <w:rFonts w:ascii="Aptos" w:hAnsi="Aptos"/>
                <w:b w:val="0"/>
                <w:bCs w:val="0"/>
              </w:rPr>
              <w:t>Qualifications</w:t>
            </w:r>
          </w:p>
        </w:tc>
        <w:tc>
          <w:tcPr>
            <w:tcW w:w="1800" w:type="dxa"/>
            <w:vAlign w:val="center"/>
          </w:tcPr>
          <w:p w14:paraId="3789E7D4" w14:textId="4B1860A7" w:rsidR="00025E8A" w:rsidRPr="00025E8A" w:rsidRDefault="00C77AC8" w:rsidP="00025E8A">
            <w:pPr>
              <w:widowControl w:val="0"/>
              <w:jc w:val="cente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25 points</w:t>
            </w:r>
          </w:p>
        </w:tc>
      </w:tr>
      <w:tr w:rsidR="00025E8A" w:rsidRPr="00025E8A" w14:paraId="2C4B0E8A" w14:textId="77777777" w:rsidTr="00C77AC8">
        <w:trPr>
          <w:cnfStyle w:val="000000100000" w:firstRow="0" w:lastRow="0" w:firstColumn="0" w:lastColumn="0" w:oddVBand="0" w:evenVBand="0" w:oddHBand="1" w:evenHBand="0" w:firstRowFirstColumn="0" w:firstRowLastColumn="0" w:lastRowFirstColumn="0" w:lastRowLastColumn="0"/>
          <w:trHeight w:val="125"/>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5AA60AE3" w14:textId="545EABED" w:rsidR="00025E8A" w:rsidRPr="00025E8A" w:rsidRDefault="00C77AC8" w:rsidP="00025E8A">
            <w:pPr>
              <w:widowControl w:val="0"/>
              <w:rPr>
                <w:rFonts w:ascii="Aptos" w:hAnsi="Aptos"/>
                <w:b w:val="0"/>
                <w:bCs w:val="0"/>
                <w:highlight w:val="yellow"/>
              </w:rPr>
            </w:pPr>
            <w:r>
              <w:rPr>
                <w:rFonts w:ascii="Aptos" w:hAnsi="Aptos"/>
                <w:b w:val="0"/>
                <w:bCs w:val="0"/>
              </w:rPr>
              <w:t>Attachment 2 – Contractor Experience and Portfolio Examples</w:t>
            </w:r>
          </w:p>
        </w:tc>
        <w:tc>
          <w:tcPr>
            <w:tcW w:w="1800" w:type="dxa"/>
            <w:vAlign w:val="center"/>
          </w:tcPr>
          <w:p w14:paraId="2EFC9E20" w14:textId="3D93DEB2" w:rsidR="00025E8A" w:rsidRPr="00025E8A" w:rsidRDefault="00C77AC8" w:rsidP="00025E8A">
            <w:pPr>
              <w:widowControl w:val="0"/>
              <w:jc w:val="center"/>
              <w:cnfStyle w:val="000000100000" w:firstRow="0" w:lastRow="0" w:firstColumn="0" w:lastColumn="0" w:oddVBand="0" w:evenVBand="0" w:oddHBand="1" w:evenHBand="0" w:firstRowFirstColumn="0" w:firstRowLastColumn="0" w:lastRowFirstColumn="0" w:lastRowLastColumn="0"/>
              <w:rPr>
                <w:rFonts w:ascii="Aptos" w:hAnsi="Aptos"/>
              </w:rPr>
            </w:pPr>
            <w:r>
              <w:rPr>
                <w:rFonts w:ascii="Aptos" w:hAnsi="Aptos"/>
              </w:rPr>
              <w:t>25 points</w:t>
            </w:r>
          </w:p>
        </w:tc>
      </w:tr>
      <w:tr w:rsidR="00025E8A" w:rsidRPr="00025E8A" w14:paraId="62E7453C" w14:textId="77777777" w:rsidTr="00025E8A">
        <w:trPr>
          <w:trHeight w:val="70"/>
        </w:trPr>
        <w:tc>
          <w:tcPr>
            <w:cnfStyle w:val="001000000000" w:firstRow="0" w:lastRow="0" w:firstColumn="1" w:lastColumn="0" w:oddVBand="0" w:evenVBand="0" w:oddHBand="0" w:evenHBand="0" w:firstRowFirstColumn="0" w:firstRowLastColumn="0" w:lastRowFirstColumn="0" w:lastRowLastColumn="0"/>
            <w:tcW w:w="9090" w:type="dxa"/>
            <w:vAlign w:val="center"/>
          </w:tcPr>
          <w:p w14:paraId="56798099" w14:textId="77777777" w:rsidR="00025E8A" w:rsidRPr="00025E8A" w:rsidRDefault="00025E8A" w:rsidP="00025E8A">
            <w:pPr>
              <w:widowControl w:val="0"/>
              <w:rPr>
                <w:rFonts w:ascii="Aptos" w:hAnsi="Aptos"/>
                <w:highlight w:val="yellow"/>
              </w:rPr>
            </w:pPr>
            <w:r w:rsidRPr="00025E8A">
              <w:rPr>
                <w:rFonts w:ascii="Aptos" w:hAnsi="Aptos"/>
              </w:rPr>
              <w:t>Total</w:t>
            </w:r>
          </w:p>
        </w:tc>
        <w:tc>
          <w:tcPr>
            <w:tcW w:w="1800" w:type="dxa"/>
          </w:tcPr>
          <w:p w14:paraId="0E475DD4" w14:textId="53D8E0EE" w:rsidR="00025E8A" w:rsidRPr="00025E8A" w:rsidRDefault="00C77AC8" w:rsidP="00025E8A">
            <w:pPr>
              <w:widowControl w:val="0"/>
              <w:jc w:val="center"/>
              <w:cnfStyle w:val="000000000000" w:firstRow="0" w:lastRow="0" w:firstColumn="0" w:lastColumn="0" w:oddVBand="0" w:evenVBand="0" w:oddHBand="0" w:evenHBand="0" w:firstRowFirstColumn="0" w:firstRowLastColumn="0" w:lastRowFirstColumn="0" w:lastRowLastColumn="0"/>
              <w:rPr>
                <w:rFonts w:ascii="Aptos" w:hAnsi="Aptos"/>
              </w:rPr>
            </w:pPr>
            <w:r>
              <w:rPr>
                <w:rFonts w:ascii="Aptos" w:hAnsi="Aptos"/>
              </w:rPr>
              <w:t>100 points</w:t>
            </w:r>
          </w:p>
        </w:tc>
      </w:tr>
    </w:tbl>
    <w:p w14:paraId="309C2405" w14:textId="3E9DFFA3" w:rsidR="00392CEC" w:rsidRPr="00392CEC" w:rsidRDefault="00392CEC" w:rsidP="008057B3">
      <w:pPr>
        <w:spacing w:before="120" w:after="120" w:line="240" w:lineRule="auto"/>
        <w:ind w:left="288"/>
        <w:rPr>
          <w:bCs/>
        </w:rPr>
      </w:pPr>
      <w:r w:rsidRPr="00392CEC">
        <w:t>Proposals receiving</w:t>
      </w:r>
      <w:r w:rsidR="00C77AC8">
        <w:t xml:space="preserve"> 80 </w:t>
      </w:r>
      <w:r w:rsidRPr="00392CEC">
        <w:t>or more technical evaluation points will have pricing evaluated and considered for award.</w:t>
      </w:r>
    </w:p>
    <w:p w14:paraId="711EAB2E" w14:textId="77777777" w:rsidR="00392CEC" w:rsidRPr="00392CEC" w:rsidRDefault="00392CEC" w:rsidP="008057B3">
      <w:pPr>
        <w:spacing w:line="240" w:lineRule="auto"/>
        <w:ind w:left="288"/>
      </w:pPr>
      <w:r w:rsidRPr="00392CEC">
        <w:rPr>
          <w:bCs/>
        </w:rPr>
        <w:t xml:space="preserve">The State may utilize all bidder information, without regard to a proposal’s technical score, to determine fair market value for goods or services sought. The State is not obligated to accept the lowest price proposal. If applicable, the State’s </w:t>
      </w:r>
      <w:r w:rsidRPr="00392CEC">
        <w:t xml:space="preserve">evaluation will include consideration of a bidder’s qualified disabled veterans/service-disabled veteran owned business(QDV/SDVOB) status under </w:t>
      </w:r>
      <w:hyperlink r:id="rId15" w:history="1">
        <w:r w:rsidRPr="00392CEC">
          <w:rPr>
            <w:rStyle w:val="Hyperlink"/>
          </w:rPr>
          <w:t>MCL 18.1261(8)</w:t>
        </w:r>
      </w:hyperlink>
      <w:r w:rsidRPr="00392CEC">
        <w:t xml:space="preserve">. Additional information on the SDVOB preference is available at: </w:t>
      </w:r>
      <w:hyperlink r:id="rId16" w:history="1">
        <w:r w:rsidRPr="00392CEC">
          <w:rPr>
            <w:rStyle w:val="Hyperlink"/>
          </w:rPr>
          <w:t>Michigan.gov/SDVOB</w:t>
        </w:r>
      </w:hyperlink>
      <w:r w:rsidRPr="00392CEC">
        <w:rPr>
          <w:rStyle w:val="Hyperlink"/>
        </w:rPr>
        <w:t>.</w:t>
      </w:r>
    </w:p>
    <w:p w14:paraId="4099FBF9" w14:textId="77777777" w:rsidR="00392CEC" w:rsidRPr="00392CEC" w:rsidRDefault="00392CEC" w:rsidP="008057B3">
      <w:pPr>
        <w:spacing w:after="120" w:line="240" w:lineRule="auto"/>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8057B3">
      <w:pPr>
        <w:spacing w:after="120" w:line="240" w:lineRule="auto"/>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9E346C">
      <w:pPr>
        <w:numPr>
          <w:ilvl w:val="0"/>
          <w:numId w:val="13"/>
        </w:numPr>
        <w:spacing w:after="120"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9E346C">
      <w:pPr>
        <w:numPr>
          <w:ilvl w:val="0"/>
          <w:numId w:val="13"/>
        </w:numPr>
        <w:spacing w:after="120"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9E346C">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9E346C">
      <w:pPr>
        <w:numPr>
          <w:ilvl w:val="1"/>
          <w:numId w:val="13"/>
        </w:numPr>
        <w:spacing w:after="0" w:line="240" w:lineRule="auto"/>
        <w:ind w:left="648"/>
        <w:rPr>
          <w:bCs/>
        </w:rPr>
      </w:pPr>
      <w:r w:rsidRPr="00392CEC">
        <w:t>Disqualify a bidder for failure to follow these instructions.</w:t>
      </w:r>
    </w:p>
    <w:p w14:paraId="706C3CB4" w14:textId="77777777" w:rsidR="00392CEC" w:rsidRPr="00392CEC" w:rsidRDefault="00392CEC" w:rsidP="009E346C">
      <w:pPr>
        <w:numPr>
          <w:ilvl w:val="1"/>
          <w:numId w:val="13"/>
        </w:numPr>
        <w:spacing w:after="0" w:line="240" w:lineRule="auto"/>
        <w:ind w:left="648"/>
        <w:rPr>
          <w:bCs/>
        </w:rPr>
      </w:pPr>
      <w:r w:rsidRPr="00392CEC">
        <w:t xml:space="preserve">Discontinue the RFP process at any time for any or no reason. The issuance of an RFP, your preparation and submission of a proposal, and the State’s subsequent receipt and evaluation of your </w:t>
      </w:r>
      <w:r w:rsidRPr="00392CEC">
        <w:lastRenderedPageBreak/>
        <w:t>proposal does not commit the State to award a contract to you or anyone, even if all the requirements in the RFP are met.</w:t>
      </w:r>
    </w:p>
    <w:p w14:paraId="0361BBC8" w14:textId="77777777" w:rsidR="00392CEC" w:rsidRPr="00392CEC" w:rsidRDefault="00392CEC" w:rsidP="009E346C">
      <w:pPr>
        <w:numPr>
          <w:ilvl w:val="1"/>
          <w:numId w:val="13"/>
        </w:numPr>
        <w:spacing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9E346C">
      <w:pPr>
        <w:numPr>
          <w:ilvl w:val="1"/>
          <w:numId w:val="13"/>
        </w:numPr>
        <w:spacing w:after="0" w:line="240" w:lineRule="auto"/>
        <w:ind w:left="648"/>
        <w:rPr>
          <w:bCs/>
        </w:rPr>
      </w:pPr>
      <w:r w:rsidRPr="00392CEC">
        <w:rPr>
          <w:bCs/>
        </w:rPr>
        <w:t>Consider an otherwise disqualified proposal if no other proposals are received.</w:t>
      </w:r>
    </w:p>
    <w:p w14:paraId="22D9B98B" w14:textId="77777777" w:rsidR="00392CEC" w:rsidRPr="00392CEC" w:rsidRDefault="00392CEC" w:rsidP="009E346C">
      <w:pPr>
        <w:numPr>
          <w:ilvl w:val="1"/>
          <w:numId w:val="13"/>
        </w:numPr>
        <w:spacing w:after="0" w:line="240" w:lineRule="auto"/>
        <w:ind w:left="648"/>
        <w:rPr>
          <w:bCs/>
        </w:rPr>
      </w:pPr>
      <w:r w:rsidRPr="00392CEC">
        <w:t xml:space="preserve">Disqualify a proposal based on: (i) information provided by the bidder in response to this RFP; (2) the bidder’s failure to complete registration on </w:t>
      </w:r>
      <w:hyperlink r:id="rId17"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15AFCD02" w14:textId="77777777" w:rsidR="00392CEC" w:rsidRPr="00392CEC" w:rsidRDefault="00392CEC" w:rsidP="009E346C">
      <w:pPr>
        <w:numPr>
          <w:ilvl w:val="1"/>
          <w:numId w:val="13"/>
        </w:numPr>
        <w:spacing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9E346C">
      <w:pPr>
        <w:numPr>
          <w:ilvl w:val="1"/>
          <w:numId w:val="13"/>
        </w:numPr>
        <w:spacing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w:t>
      </w:r>
      <w:proofErr w:type="gramStart"/>
      <w:r w:rsidRPr="00392CEC">
        <w:rPr>
          <w:bCs/>
        </w:rPr>
        <w:t>to:</w:t>
      </w:r>
      <w:proofErr w:type="gramEnd"/>
      <w:r w:rsidRPr="00392CEC">
        <w:rPr>
          <w:bCs/>
        </w:rPr>
        <w:t xml:space="preserve">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1DD8BDB7" w:rsidR="00392CEC" w:rsidRPr="00392CEC" w:rsidRDefault="00392CEC" w:rsidP="009E346C">
      <w:pPr>
        <w:numPr>
          <w:ilvl w:val="1"/>
          <w:numId w:val="13"/>
        </w:numPr>
        <w:spacing w:after="0" w:line="240" w:lineRule="auto"/>
        <w:ind w:left="648"/>
        <w:rPr>
          <w:bCs/>
        </w:rPr>
      </w:pPr>
      <w:r w:rsidRPr="00392CEC">
        <w:rPr>
          <w:bCs/>
          <w:iCs/>
        </w:rPr>
        <w:t>Consider</w:t>
      </w:r>
      <w:r w:rsidRPr="00392CEC">
        <w:rPr>
          <w:bCs/>
        </w:rPr>
        <w:t xml:space="preserve"> </w:t>
      </w:r>
      <w:r w:rsidR="00483282" w:rsidRPr="00392CEC">
        <w:rPr>
          <w:bCs/>
        </w:rPr>
        <w:t>total cost</w:t>
      </w:r>
      <w:r w:rsidRPr="00392CEC">
        <w:rPr>
          <w:bCs/>
        </w:rPr>
        <w:t>-of-ownership factors (e.g., transition and training costs) when evaluating proposal pricing and in the final award recommendation.</w:t>
      </w:r>
    </w:p>
    <w:p w14:paraId="3D447FDB" w14:textId="77777777" w:rsidR="00392CEC" w:rsidRPr="00392CEC" w:rsidRDefault="00392CEC" w:rsidP="009E346C">
      <w:pPr>
        <w:numPr>
          <w:ilvl w:val="1"/>
          <w:numId w:val="13"/>
        </w:numPr>
        <w:spacing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6" w:name="_Toc301531414"/>
    </w:p>
    <w:p w14:paraId="07E9CDF4" w14:textId="77777777" w:rsidR="00392CEC" w:rsidRPr="00392CEC" w:rsidRDefault="00392CEC" w:rsidP="009E346C">
      <w:pPr>
        <w:numPr>
          <w:ilvl w:val="1"/>
          <w:numId w:val="13"/>
        </w:numPr>
        <w:spacing w:after="0" w:line="240" w:lineRule="auto"/>
        <w:ind w:left="648"/>
        <w:rPr>
          <w:bCs/>
        </w:rPr>
      </w:pPr>
      <w:r w:rsidRPr="00392CEC">
        <w:rPr>
          <w:bCs/>
          <w:iCs/>
        </w:rPr>
        <w:t>Enter</w:t>
      </w:r>
      <w:r w:rsidRPr="00392CEC">
        <w:t xml:space="preserve"> into negotiations with one or more bidders on price, terms, technical requirements, or other deliverables.</w:t>
      </w:r>
      <w:bookmarkEnd w:id="6"/>
      <w:r w:rsidRPr="00392CEC">
        <w:t xml:space="preserve"> </w:t>
      </w:r>
    </w:p>
    <w:p w14:paraId="2F8EB181" w14:textId="77777777" w:rsidR="00392CEC" w:rsidRPr="00392CEC" w:rsidRDefault="00392CEC" w:rsidP="009E346C">
      <w:pPr>
        <w:numPr>
          <w:ilvl w:val="1"/>
          <w:numId w:val="13"/>
        </w:numPr>
        <w:spacing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9E346C">
      <w:pPr>
        <w:numPr>
          <w:ilvl w:val="1"/>
          <w:numId w:val="13"/>
        </w:numPr>
        <w:spacing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7946125F" w14:textId="0800110C" w:rsidR="00392CEC" w:rsidRPr="009577FC" w:rsidRDefault="00392CEC" w:rsidP="009E346C">
      <w:pPr>
        <w:numPr>
          <w:ilvl w:val="0"/>
          <w:numId w:val="13"/>
        </w:numPr>
        <w:spacing w:before="120" w:after="0" w:line="240" w:lineRule="auto"/>
        <w:ind w:left="288" w:hanging="432"/>
        <w:rPr>
          <w:bCs/>
        </w:rPr>
      </w:pPr>
      <w:r w:rsidRPr="00392CEC">
        <w:rPr>
          <w:b/>
        </w:rPr>
        <w:t xml:space="preserve">AWARD RECOMMENDATION. </w:t>
      </w:r>
      <w:r w:rsidRPr="00392CEC">
        <w:t xml:space="preserve">The contract will be awarded to the responsive and responsible bidder who offers the best value to the State, as determined by the State. Best value will be determined by the bidder meeting the minimum point threshold and offering the best combination of the factors stated in the </w:t>
      </w:r>
      <w:r w:rsidRPr="00392CEC">
        <w:rPr>
          <w:b/>
        </w:rPr>
        <w:t>Evaluation Process</w:t>
      </w:r>
      <w:r w:rsidRPr="00392CEC">
        <w:rPr>
          <w:bCs/>
        </w:rPr>
        <w:t xml:space="preserve"> section of this document</w:t>
      </w:r>
      <w:r w:rsidRPr="00392CEC">
        <w:t>, and price, as demonstrated by the proposal. The State will post a</w:t>
      </w:r>
      <w:r w:rsidR="009577FC">
        <w:t xml:space="preserve"> </w:t>
      </w:r>
      <w:r w:rsidR="009577FC" w:rsidRPr="009577FC">
        <w:rPr>
          <w:b/>
          <w:bCs/>
        </w:rPr>
        <w:t>Notice of Intent to Award</w:t>
      </w:r>
      <w:r w:rsidR="009577FC">
        <w:t xml:space="preserve"> on SIGMA VSS with the </w:t>
      </w:r>
      <w:r w:rsidRPr="009577FC">
        <w:rPr>
          <w:bCs/>
        </w:rPr>
        <w:t xml:space="preserve">Award Recommendation and Evaluation Synopsis </w:t>
      </w:r>
      <w:r w:rsidR="009577FC" w:rsidRPr="009577FC">
        <w:rPr>
          <w:bCs/>
        </w:rPr>
        <w:t xml:space="preserve">as an attachment.  </w:t>
      </w:r>
    </w:p>
    <w:p w14:paraId="103BCDC3" w14:textId="3243EB62" w:rsidR="00392CEC" w:rsidRPr="00392CEC" w:rsidRDefault="00392CEC" w:rsidP="009E346C">
      <w:pPr>
        <w:numPr>
          <w:ilvl w:val="0"/>
          <w:numId w:val="13"/>
        </w:numPr>
        <w:spacing w:before="120" w:after="120" w:line="240" w:lineRule="auto"/>
        <w:ind w:left="288" w:hanging="432"/>
        <w:rPr>
          <w:bCs/>
        </w:rPr>
      </w:pPr>
      <w:r w:rsidRPr="00392CEC">
        <w:rPr>
          <w:b/>
        </w:rPr>
        <w:t xml:space="preserve">DEBRIEF MEETING AND BID PROTEST. </w:t>
      </w:r>
      <w:r w:rsidRPr="00392CEC">
        <w:t xml:space="preserve">The </w:t>
      </w:r>
      <w:r w:rsidRPr="00392CEC">
        <w:rPr>
          <w:b/>
          <w:bCs/>
          <w:i/>
          <w:iCs/>
        </w:rPr>
        <w:t xml:space="preserve">Award </w:t>
      </w:r>
      <w:r w:rsidRPr="00392CEC">
        <w:rPr>
          <w:b/>
          <w:i/>
          <w:iCs/>
        </w:rPr>
        <w:t>Recommendation and Evaluation Synopsis</w:t>
      </w:r>
      <w:r w:rsidRPr="00392CEC">
        <w:t xml:space="preserve"> will provide instructions on how </w:t>
      </w:r>
      <w:r w:rsidR="009577FC">
        <w:t xml:space="preserve">participating bidders may </w:t>
      </w:r>
      <w:r w:rsidRPr="00392CEC">
        <w:t>request a debrief meeting.</w:t>
      </w:r>
    </w:p>
    <w:p w14:paraId="5E35F18A" w14:textId="466036CB" w:rsidR="00392CEC" w:rsidRPr="00392CEC" w:rsidRDefault="009577FC" w:rsidP="008057B3">
      <w:pPr>
        <w:spacing w:after="120" w:line="240" w:lineRule="auto"/>
        <w:ind w:left="288"/>
      </w:pPr>
      <w:bookmarkStart w:id="7" w:name="_Hlk77685891"/>
      <w:r>
        <w:t xml:space="preserve">Participating bidders wishing to </w:t>
      </w:r>
      <w:r w:rsidR="00392CEC" w:rsidRPr="00392CEC">
        <w:t>initiate a protest of the award</w:t>
      </w:r>
      <w:r>
        <w:t xml:space="preserve"> must email the written protest to </w:t>
      </w:r>
      <w:hyperlink r:id="rId18" w:history="1">
        <w:r w:rsidRPr="003339B8">
          <w:rPr>
            <w:rStyle w:val="Hyperlink"/>
          </w:rPr>
          <w:t>GyorkosL@michigan.gov</w:t>
        </w:r>
      </w:hyperlink>
      <w:r>
        <w:t xml:space="preserve"> </w:t>
      </w:r>
      <w:r w:rsidR="00392CEC" w:rsidRPr="00392CEC">
        <w:t>no later than</w:t>
      </w:r>
      <w:r>
        <w:t xml:space="preserve"> 3:00 p.m. EST, within FIVE (5) business days</w:t>
      </w:r>
      <w:r w:rsidR="00392CEC" w:rsidRPr="00392CEC">
        <w:t xml:space="preserve"> after the </w:t>
      </w:r>
      <w:r>
        <w:rPr>
          <w:b/>
          <w:bCs/>
          <w:i/>
          <w:iCs/>
        </w:rPr>
        <w:t xml:space="preserve">Notice of Intent to Award </w:t>
      </w:r>
      <w:r w:rsidR="00A56B36" w:rsidRPr="005D6F4D">
        <w:t>is posted on SIGMA VSS</w:t>
      </w:r>
      <w:r w:rsidR="00392CEC" w:rsidRPr="00392CEC">
        <w:t>. The State reserves the right to adjust this timing and will publish any change.</w:t>
      </w:r>
    </w:p>
    <w:bookmarkEnd w:id="7"/>
    <w:p w14:paraId="56803258" w14:textId="77777777" w:rsidR="00392CEC" w:rsidRPr="00392CEC" w:rsidRDefault="00392CEC" w:rsidP="008057B3">
      <w:pPr>
        <w:spacing w:before="120" w:after="0" w:line="240" w:lineRule="auto"/>
        <w:ind w:left="288"/>
      </w:pPr>
      <w:r w:rsidRPr="00392CEC">
        <w:t xml:space="preserve">Additional information about the protest process is available at </w:t>
      </w:r>
      <w:hyperlink r:id="rId19" w:history="1">
        <w:r w:rsidRPr="00392CEC">
          <w:rPr>
            <w:rStyle w:val="Hyperlink"/>
          </w:rPr>
          <w:t>DTMB - Programs and Policies (michigan.gov)</w:t>
        </w:r>
      </w:hyperlink>
      <w:r w:rsidRPr="00392CEC">
        <w:t xml:space="preserve"> under the “Bidder Protests” link.</w:t>
      </w:r>
    </w:p>
    <w:p w14:paraId="0F183370" w14:textId="77777777" w:rsidR="00392CEC" w:rsidRPr="00392CEC" w:rsidRDefault="00392CEC" w:rsidP="009E346C">
      <w:pPr>
        <w:numPr>
          <w:ilvl w:val="0"/>
          <w:numId w:val="13"/>
        </w:numPr>
        <w:spacing w:before="120" w:after="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2E79FE85" w14:textId="3809C6A5" w:rsidR="00392CEC" w:rsidRPr="00392CEC" w:rsidRDefault="00392CEC" w:rsidP="009E346C">
      <w:pPr>
        <w:numPr>
          <w:ilvl w:val="0"/>
          <w:numId w:val="13"/>
        </w:numPr>
        <w:spacing w:after="120" w:line="240" w:lineRule="auto"/>
        <w:ind w:left="288" w:hanging="432"/>
        <w:rPr>
          <w:bCs/>
        </w:rPr>
      </w:pPr>
      <w:r w:rsidRPr="00392CEC">
        <w:rPr>
          <w:b/>
        </w:rPr>
        <w:t xml:space="preserve">GENERAL CONDITIONS. </w:t>
      </w:r>
      <w:r w:rsidRPr="00392CEC">
        <w:t>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w:t>
      </w:r>
      <w:r w:rsidR="009577FC">
        <w:t xml:space="preserve"> 180</w:t>
      </w:r>
      <w:r w:rsidRPr="00392CEC">
        <w:t xml:space="preserve"> calendar days from date of submission. If a </w:t>
      </w:r>
      <w:r w:rsidRPr="00392CEC">
        <w:lastRenderedPageBreak/>
        <w:t xml:space="preserve">contract is awarded to the bidder, the State may, at its option, incorporate any part of the bidder’s proposal into a contract. This RFP is not an offer to enter into a contract. </w:t>
      </w:r>
      <w:bookmarkStart w:id="8" w:name="_Hlk77685907"/>
      <w:bookmarkStart w:id="9"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8"/>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10" w:name="_Toc527446427"/>
      <w:bookmarkStart w:id="11" w:name="_Toc527446679"/>
      <w:bookmarkStart w:id="12" w:name="_Toc90106907"/>
      <w:bookmarkStart w:id="13" w:name="_Toc527446426"/>
      <w:bookmarkStart w:id="14" w:name="_Toc527446678"/>
      <w:bookmarkStart w:id="15" w:name="_Toc90106906"/>
      <w:r w:rsidRPr="00392CEC">
        <w:t>State’s property</w:t>
      </w:r>
      <w:bookmarkEnd w:id="9"/>
      <w:r w:rsidRPr="00392CEC">
        <w:t>.</w:t>
      </w:r>
    </w:p>
    <w:p w14:paraId="43B3C39C" w14:textId="77777777" w:rsidR="00330691" w:rsidRPr="006626E6" w:rsidRDefault="00330691" w:rsidP="009E346C">
      <w:pPr>
        <w:numPr>
          <w:ilvl w:val="0"/>
          <w:numId w:val="13"/>
        </w:numPr>
        <w:spacing w:before="120" w:after="120" w:line="240" w:lineRule="auto"/>
        <w:ind w:left="288" w:hanging="432"/>
        <w:rPr>
          <w:rFonts w:asciiTheme="minorHAnsi" w:hAnsiTheme="minorHAnsi"/>
        </w:rPr>
      </w:pPr>
      <w:bookmarkStart w:id="16" w:name="_Hlk167882144"/>
      <w:bookmarkStart w:id="17"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9577FC">
      <w:pPr>
        <w:pStyle w:val="ADAbullet2"/>
        <w:spacing w:after="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9577FC">
      <w:pPr>
        <w:pStyle w:val="ADAbullet2"/>
        <w:spacing w:after="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9577FC">
      <w:pPr>
        <w:pStyle w:val="ADAbullet2"/>
        <w:spacing w:after="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556CED66" w14:textId="77777777" w:rsidR="00330691" w:rsidRPr="006626E6" w:rsidRDefault="00330691" w:rsidP="009E346C">
      <w:pPr>
        <w:numPr>
          <w:ilvl w:val="1"/>
          <w:numId w:val="13"/>
        </w:numPr>
        <w:spacing w:after="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9E346C">
      <w:pPr>
        <w:numPr>
          <w:ilvl w:val="1"/>
          <w:numId w:val="13"/>
        </w:numPr>
        <w:spacing w:after="0" w:line="240" w:lineRule="auto"/>
        <w:ind w:left="648"/>
        <w:rPr>
          <w:rFonts w:asciiTheme="minorHAnsi" w:hAnsiTheme="minorHAnsi"/>
        </w:rPr>
      </w:pPr>
      <w:r w:rsidRPr="006626E6">
        <w:rPr>
          <w:rFonts w:asciiTheme="minorHAnsi" w:hAnsiTheme="minorHAnsi"/>
        </w:rPr>
        <w:t xml:space="preserve">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w:t>
      </w:r>
      <w:r w:rsidRPr="006626E6">
        <w:rPr>
          <w:rFonts w:asciiTheme="minorHAnsi" w:hAnsiTheme="minorHAnsi"/>
        </w:rPr>
        <w:lastRenderedPageBreak/>
        <w:t>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9E346C">
      <w:pPr>
        <w:numPr>
          <w:ilvl w:val="1"/>
          <w:numId w:val="13"/>
        </w:numPr>
        <w:spacing w:after="120" w:line="240" w:lineRule="auto"/>
        <w:ind w:left="648"/>
      </w:pPr>
      <w:r w:rsidRPr="006626E6">
        <w:rPr>
          <w:rFonts w:asciiTheme="minorHAnsi" w:hAnsiTheme="minorHAnsi"/>
        </w:rPr>
        <w:t xml:space="preserve">Bidder forever releases the State, its departments, subdivisions, officers, and employees from all claims, rights, actions, demands, damages, liabilities, expenses and fees, which arise out of or relate to the disclosure of </w:t>
      </w:r>
      <w:proofErr w:type="gramStart"/>
      <w:r w:rsidRPr="006626E6">
        <w:rPr>
          <w:rFonts w:asciiTheme="minorHAnsi" w:hAnsiTheme="minorHAnsi"/>
        </w:rPr>
        <w:t>all</w:t>
      </w:r>
      <w:proofErr w:type="gramEnd"/>
      <w:r w:rsidRPr="006626E6">
        <w:rPr>
          <w:rFonts w:asciiTheme="minorHAnsi" w:hAnsiTheme="minorHAnsi"/>
        </w:rPr>
        <w:t xml:space="preserve">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6"/>
      <w:bookmarkEnd w:id="17"/>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8"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4A427A">
      <w:pPr>
        <w:pStyle w:val="TableParagraph"/>
        <w:numPr>
          <w:ilvl w:val="0"/>
          <w:numId w:val="21"/>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4A427A">
      <w:pPr>
        <w:pStyle w:val="TableParagraph"/>
        <w:numPr>
          <w:ilvl w:val="0"/>
          <w:numId w:val="21"/>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after="120" w:line="240" w:lineRule="auto"/>
      </w:pPr>
      <w:r w:rsidRPr="00392CEC">
        <w:rPr>
          <w:b/>
        </w:rPr>
        <w:t>Section 1. CONFIDENTIAL TREATMENT IS NOT REQUESTED</w:t>
      </w:r>
    </w:p>
    <w:bookmarkEnd w:id="18"/>
    <w:p w14:paraId="08390786" w14:textId="77777777" w:rsidR="00140987" w:rsidRPr="00CA1ACF" w:rsidRDefault="00140987" w:rsidP="008057B3">
      <w:pPr>
        <w:spacing w:after="120"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9" w:name="_Hlk96076471"/>
      <w:bookmarkStart w:id="20"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9"/>
      <w:bookmarkEnd w:id="20"/>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191AD8F" w:rsidR="00392CEC" w:rsidRPr="00392CEC" w:rsidRDefault="0078434A" w:rsidP="008057B3">
            <w:pPr>
              <w:rPr>
                <w:rFonts w:ascii="Aptos" w:hAnsi="Aptos"/>
                <w:b/>
              </w:rPr>
            </w:pPr>
            <w:r>
              <w:rPr>
                <w:b/>
              </w:rPr>
              <w:t>260000001239</w:t>
            </w:r>
            <w:r w:rsidR="00750ABB">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2BDA2DEB" w14:textId="77777777" w:rsidR="009577FC" w:rsidRDefault="009577FC" w:rsidP="009577FC">
            <w:pPr>
              <w:pStyle w:val="Body"/>
              <w:spacing w:before="0" w:after="0"/>
              <w:rPr>
                <w:b/>
                <w:bCs/>
                <w:sz w:val="24"/>
                <w:szCs w:val="24"/>
              </w:rPr>
            </w:pPr>
            <w:r>
              <w:rPr>
                <w:b/>
                <w:bCs/>
                <w:sz w:val="24"/>
                <w:szCs w:val="24"/>
              </w:rPr>
              <w:t>Natural Play and Learning Space (NPALS)</w:t>
            </w:r>
          </w:p>
          <w:p w14:paraId="72C9144B" w14:textId="25398CC5" w:rsidR="00392CEC" w:rsidRPr="00392CEC" w:rsidRDefault="00750ABB" w:rsidP="008057B3">
            <w:pPr>
              <w:rPr>
                <w:rFonts w:ascii="Aptos" w:hAnsi="Aptos"/>
                <w:b/>
              </w:rPr>
            </w:pPr>
            <w:r>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1"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750ABB">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2"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750ABB">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3"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750ABB">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CB5669">
      <w:pPr>
        <w:pStyle w:val="BodyTextIndent"/>
        <w:spacing w:after="0"/>
        <w:ind w:left="0"/>
        <w:rPr>
          <w:rFonts w:ascii="Aptos" w:hAnsi="Aptos"/>
          <w:b/>
          <w:sz w:val="22"/>
        </w:rPr>
      </w:pPr>
      <w:r w:rsidRPr="00392CEC">
        <w:rPr>
          <w:rFonts w:ascii="Aptos" w:hAnsi="Aptos"/>
          <w:sz w:val="22"/>
        </w:rPr>
        <w:br w:type="page"/>
      </w:r>
      <w:bookmarkStart w:id="24" w:name="_Hlk95393427"/>
      <w:bookmarkStart w:id="25" w:name="_Hlk52888907"/>
      <w:r w:rsidRPr="00392CEC">
        <w:rPr>
          <w:rFonts w:ascii="Aptos" w:hAnsi="Aptos"/>
          <w:b/>
          <w:sz w:val="22"/>
        </w:rPr>
        <w:lastRenderedPageBreak/>
        <w:t>Section 2. CONFIDENTIAL TREATMENT IS REQUESTED</w:t>
      </w:r>
    </w:p>
    <w:p w14:paraId="5ED7EF93" w14:textId="5CCB370D" w:rsidR="00140987" w:rsidRPr="005C3B72" w:rsidRDefault="00140987" w:rsidP="00025E8A">
      <w:pPr>
        <w:pStyle w:val="TableParagraph"/>
      </w:pPr>
      <w:bookmarkStart w:id="26" w:name="_Hlk77686375"/>
      <w:bookmarkStart w:id="27" w:name="_Hlk52887036"/>
      <w:bookmarkEnd w:id="24"/>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r w:rsidR="00CB5669">
        <w:rPr>
          <w:b/>
          <w:bCs/>
        </w:rPr>
        <w:t xml:space="preserve">  </w:t>
      </w:r>
      <w:r w:rsidR="00CB5669" w:rsidRPr="00CB5669">
        <w:t>B</w:t>
      </w:r>
      <w:r w:rsidRPr="005C3B72">
        <w:t>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4A427A">
      <w:pPr>
        <w:pStyle w:val="TableParagraph"/>
        <w:numPr>
          <w:ilvl w:val="0"/>
          <w:numId w:val="22"/>
        </w:numPr>
      </w:pPr>
      <w:r w:rsidRPr="005C3B72">
        <w:t>The proposal page number, section number, and paragraph number.</w:t>
      </w:r>
    </w:p>
    <w:p w14:paraId="5A3C2824" w14:textId="77777777" w:rsidR="00140987" w:rsidRPr="005C3B72" w:rsidRDefault="00140987" w:rsidP="004A427A">
      <w:pPr>
        <w:pStyle w:val="TableParagraph"/>
        <w:numPr>
          <w:ilvl w:val="0"/>
          <w:numId w:val="22"/>
        </w:numPr>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4A427A">
      <w:pPr>
        <w:pStyle w:val="TableParagraph"/>
        <w:numPr>
          <w:ilvl w:val="0"/>
          <w:numId w:val="22"/>
        </w:numPr>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4A427A">
      <w:pPr>
        <w:pStyle w:val="TableParagraph"/>
        <w:numPr>
          <w:ilvl w:val="0"/>
          <w:numId w:val="22"/>
        </w:numPr>
      </w:pPr>
      <w:r w:rsidRPr="005C3B72">
        <w:t>The person at their organization authorized to respond to inquiries by the State concerning the material and their contact information.</w:t>
      </w:r>
    </w:p>
    <w:p w14:paraId="0B76E1F4" w14:textId="77777777" w:rsidR="00140987" w:rsidRPr="005C3B72" w:rsidRDefault="00140987" w:rsidP="00CB5669">
      <w:pPr>
        <w:pStyle w:val="BodyTextIndent"/>
        <w:spacing w:after="0"/>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9577FC" w14:paraId="399E44C7" w14:textId="77777777" w:rsidTr="00CB5669">
        <w:trPr>
          <w:trHeight w:val="72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6"/>
          <w:p w14:paraId="07E7AAC5"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(1)</w:t>
            </w:r>
          </w:p>
          <w:p w14:paraId="5D8F074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 xml:space="preserve">Proposal </w:t>
            </w:r>
            <w:proofErr w:type="gramStart"/>
            <w:r w:rsidRPr="009577FC">
              <w:rPr>
                <w:color w:val="FFFFFF" w:themeColor="background1"/>
                <w:sz w:val="16"/>
                <w:szCs w:val="16"/>
              </w:rPr>
              <w:t>Page #,</w:t>
            </w:r>
            <w:proofErr w:type="gramEnd"/>
            <w:r w:rsidRPr="009577FC">
              <w:rPr>
                <w:color w:val="FFFFFF" w:themeColor="background1"/>
                <w:sz w:val="16"/>
                <w:szCs w:val="16"/>
              </w:rPr>
              <w:t xml:space="preserve"> </w:t>
            </w:r>
            <w:proofErr w:type="gramStart"/>
            <w:r w:rsidRPr="009577FC">
              <w:rPr>
                <w:color w:val="FFFFFF" w:themeColor="background1"/>
                <w:sz w:val="16"/>
                <w:szCs w:val="16"/>
              </w:rPr>
              <w:t>Section #,</w:t>
            </w:r>
            <w:proofErr w:type="gramEnd"/>
            <w:r w:rsidRPr="009577FC">
              <w:rPr>
                <w:color w:val="FFFFFF" w:themeColor="background1"/>
                <w:sz w:val="16"/>
                <w:szCs w:val="16"/>
              </w:rPr>
              <w:t xml:space="preserve">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(2)</w:t>
            </w:r>
          </w:p>
          <w:p w14:paraId="157933B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(3)</w:t>
            </w:r>
          </w:p>
          <w:p w14:paraId="3059D0D3"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(4)</w:t>
            </w:r>
          </w:p>
          <w:p w14:paraId="09AFD580" w14:textId="77777777" w:rsidR="00392CEC" w:rsidRPr="009577FC" w:rsidRDefault="00392CEC" w:rsidP="00CB5669">
            <w:pPr>
              <w:spacing w:after="0" w:line="240" w:lineRule="auto"/>
              <w:jc w:val="center"/>
              <w:rPr>
                <w:color w:val="FFFFFF" w:themeColor="background1"/>
                <w:sz w:val="16"/>
                <w:szCs w:val="16"/>
              </w:rPr>
            </w:pPr>
            <w:r w:rsidRPr="009577FC">
              <w:rPr>
                <w:color w:val="FFFFFF" w:themeColor="background1"/>
                <w:sz w:val="16"/>
                <w:szCs w:val="16"/>
              </w:rPr>
              <w:t>Bidder Contact Information</w:t>
            </w:r>
          </w:p>
        </w:tc>
      </w:tr>
      <w:tr w:rsidR="00392CEC" w:rsidRPr="00392CEC" w14:paraId="6F5CCF64" w14:textId="77777777" w:rsidTr="00CB5669">
        <w:trPr>
          <w:trHeight w:val="276"/>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CB5669">
            <w:pPr>
              <w:spacing w:after="0"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CB5669">
            <w:pPr>
              <w:spacing w:after="0"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CB5669">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CB5669">
            <w:pPr>
              <w:spacing w:after="0" w:line="240" w:lineRule="auto"/>
            </w:pPr>
          </w:p>
        </w:tc>
      </w:tr>
    </w:tbl>
    <w:bookmarkEnd w:id="27"/>
    <w:p w14:paraId="428D0B7C" w14:textId="77777777" w:rsidR="00140987" w:rsidRPr="00140987" w:rsidRDefault="00140987" w:rsidP="00CB5669">
      <w:pPr>
        <w:pStyle w:val="Body"/>
        <w:spacing w:before="0"/>
        <w:rPr>
          <w:b/>
          <w:bCs/>
          <w:i/>
          <w:iCs/>
          <w:u w:val="single"/>
        </w:rPr>
      </w:pPr>
      <w:r w:rsidRPr="00140987">
        <w:rPr>
          <w:i/>
          <w:iCs/>
        </w:rPr>
        <w:t>Bidders may add rows or additional pages using the same format shown in the table.</w:t>
      </w:r>
    </w:p>
    <w:p w14:paraId="37FE6D23" w14:textId="77777777" w:rsidR="00140987" w:rsidRPr="00140987" w:rsidRDefault="00140987" w:rsidP="00025E8A">
      <w:pPr>
        <w:pStyle w:val="Body"/>
        <w:spacing w:after="0"/>
        <w:rPr>
          <w:b/>
          <w:bCs/>
        </w:rPr>
      </w:pPr>
      <w:r w:rsidRPr="00140987">
        <w:rPr>
          <w:b/>
          <w:bCs/>
        </w:rPr>
        <w:t>State of Michigan FOIA Requests</w:t>
      </w:r>
    </w:p>
    <w:p w14:paraId="491C9701" w14:textId="6FC0D3C2" w:rsidR="00140987" w:rsidRPr="007D62A8" w:rsidRDefault="00140987" w:rsidP="00025E8A">
      <w:pPr>
        <w:pStyle w:val="Body"/>
        <w:spacing w:before="0"/>
        <w:rPr>
          <w:bCs/>
        </w:rPr>
      </w:pPr>
      <w:r w:rsidRPr="007D62A8">
        <w:t xml:space="preserve">The State </w:t>
      </w:r>
      <w:r w:rsidRPr="00140987">
        <w:t>reserves</w:t>
      </w:r>
      <w:r w:rsidRPr="007D62A8">
        <w:t xml:space="preserve"> the right to determine whether material designated as exempt by a bidder falls under MCL 18.1261 or other applicable FOIA exemptions. </w:t>
      </w:r>
      <w:r w:rsidR="00CB5669">
        <w:t xml:space="preserve"> </w:t>
      </w:r>
      <w:r w:rsidRPr="007D62A8">
        <w:t>If a FOIA request is made for materials that the bidder has identified as trade secret, financial, or proprietary information, the State has the final authority to determine whether the materials are exempt from disclosure under FOIA.</w:t>
      </w:r>
      <w:r w:rsidR="00CB5669">
        <w:t xml:space="preserve">  </w:t>
      </w: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5"/>
          <w:p w14:paraId="0059F242" w14:textId="73F31E29" w:rsidR="00392CEC" w:rsidRPr="00392CEC" w:rsidRDefault="0078434A" w:rsidP="00CB5669">
            <w:pPr>
              <w:rPr>
                <w:rFonts w:ascii="Aptos" w:hAnsi="Aptos"/>
                <w:b/>
              </w:rPr>
            </w:pPr>
            <w:r>
              <w:rPr>
                <w:b/>
              </w:rPr>
              <w:t>260000001239</w:t>
            </w:r>
            <w:r w:rsidR="00750ABB">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CB5669">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CB5669">
            <w:pPr>
              <w:spacing w:after="120"/>
              <w:rPr>
                <w:rFonts w:ascii="Aptos" w:hAnsi="Aptos"/>
                <w:b/>
              </w:rPr>
            </w:pPr>
          </w:p>
        </w:tc>
        <w:tc>
          <w:tcPr>
            <w:tcW w:w="4969" w:type="dxa"/>
            <w:vAlign w:val="bottom"/>
          </w:tcPr>
          <w:p w14:paraId="19719371" w14:textId="77777777" w:rsidR="009577FC" w:rsidRDefault="009577FC" w:rsidP="00CB5669">
            <w:pPr>
              <w:pStyle w:val="Body"/>
              <w:spacing w:before="0" w:after="0"/>
              <w:rPr>
                <w:b/>
                <w:bCs/>
                <w:sz w:val="24"/>
                <w:szCs w:val="24"/>
              </w:rPr>
            </w:pPr>
            <w:r>
              <w:rPr>
                <w:b/>
                <w:bCs/>
                <w:sz w:val="24"/>
                <w:szCs w:val="24"/>
              </w:rPr>
              <w:t>Natural Play and Learning Space (NPALS)</w:t>
            </w:r>
          </w:p>
          <w:p w14:paraId="2AE24630" w14:textId="05FEC253" w:rsidR="00392CEC" w:rsidRPr="00392CEC" w:rsidRDefault="00750ABB" w:rsidP="00CB5669">
            <w:pPr>
              <w:rPr>
                <w:rFonts w:ascii="Aptos" w:hAnsi="Aptos"/>
                <w:b/>
              </w:rPr>
            </w:pPr>
            <w:r>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CB5669">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28"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8"/>
            <w:r w:rsidR="00750ABB">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29"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750ABB">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0"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750ABB">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4"/>
      <w:bookmarkEnd w:id="10"/>
      <w:bookmarkEnd w:id="11"/>
      <w:bookmarkEnd w:id="12"/>
      <w:bookmarkEnd w:id="13"/>
      <w:bookmarkEnd w:id="14"/>
      <w:bookmarkEnd w:id="15"/>
    </w:tbl>
    <w:p w14:paraId="50A81A36" w14:textId="63B04475" w:rsidR="00392CEC" w:rsidRPr="00392CEC" w:rsidRDefault="00264EC2" w:rsidP="00CB5669">
      <w:pPr>
        <w:pStyle w:val="Heading1"/>
        <w:spacing w:after="0"/>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683CC86" w14:textId="77777777" w:rsidR="00CB5669" w:rsidRPr="006D3EEE" w:rsidRDefault="00CB5669" w:rsidP="00CB5669">
      <w:pPr>
        <w:pStyle w:val="Body"/>
        <w:spacing w:before="0" w:after="0"/>
        <w:jc w:val="center"/>
        <w:rPr>
          <w:b/>
          <w:bCs/>
          <w:sz w:val="32"/>
          <w:szCs w:val="32"/>
        </w:rPr>
      </w:pPr>
      <w:r w:rsidRPr="006D3EEE">
        <w:rPr>
          <w:b/>
          <w:bCs/>
          <w:sz w:val="32"/>
          <w:szCs w:val="32"/>
        </w:rPr>
        <w:t xml:space="preserve">Department of Natural Resources </w:t>
      </w:r>
    </w:p>
    <w:p w14:paraId="694A2724" w14:textId="77777777" w:rsidR="00CB5669" w:rsidRPr="006D3EEE" w:rsidRDefault="00CB5669" w:rsidP="00CB5669">
      <w:pPr>
        <w:pStyle w:val="Body"/>
        <w:spacing w:before="0" w:after="0"/>
        <w:jc w:val="center"/>
        <w:rPr>
          <w:b/>
          <w:bCs/>
          <w:sz w:val="24"/>
          <w:szCs w:val="24"/>
        </w:rPr>
      </w:pPr>
      <w:r>
        <w:rPr>
          <w:b/>
          <w:bCs/>
          <w:sz w:val="24"/>
          <w:szCs w:val="24"/>
        </w:rPr>
        <w:t>Parks and Recreation</w:t>
      </w:r>
      <w:r w:rsidRPr="006D3EEE">
        <w:rPr>
          <w:b/>
          <w:bCs/>
          <w:sz w:val="24"/>
          <w:szCs w:val="24"/>
        </w:rPr>
        <w:t xml:space="preserve"> Division</w:t>
      </w:r>
    </w:p>
    <w:p w14:paraId="5CCC7096" w14:textId="77777777" w:rsidR="00CB5669" w:rsidRDefault="00CB5669" w:rsidP="00CB5669">
      <w:pPr>
        <w:pStyle w:val="Body"/>
        <w:spacing w:before="0" w:after="0"/>
        <w:jc w:val="center"/>
        <w:rPr>
          <w:b/>
          <w:bCs/>
          <w:sz w:val="24"/>
          <w:szCs w:val="24"/>
        </w:rPr>
      </w:pPr>
      <w:r>
        <w:rPr>
          <w:b/>
          <w:bCs/>
          <w:sz w:val="24"/>
          <w:szCs w:val="24"/>
        </w:rPr>
        <w:t>Natural Play and Learning Space (NPALS)</w:t>
      </w:r>
    </w:p>
    <w:p w14:paraId="2A080289" w14:textId="692A0D17" w:rsidR="00CB5669" w:rsidRPr="006D3EEE" w:rsidRDefault="00CB5669" w:rsidP="00CB5669">
      <w:pPr>
        <w:pStyle w:val="Body"/>
        <w:spacing w:before="0" w:after="0"/>
        <w:jc w:val="center"/>
        <w:rPr>
          <w:b/>
          <w:bCs/>
          <w:sz w:val="24"/>
          <w:szCs w:val="24"/>
        </w:rPr>
      </w:pPr>
      <w:r w:rsidRPr="006D3EEE">
        <w:rPr>
          <w:b/>
          <w:bCs/>
          <w:sz w:val="24"/>
          <w:szCs w:val="24"/>
        </w:rPr>
        <w:t>Request for Proposal No. 2</w:t>
      </w:r>
      <w:r>
        <w:rPr>
          <w:b/>
          <w:bCs/>
          <w:sz w:val="24"/>
          <w:szCs w:val="24"/>
        </w:rPr>
        <w:t>6</w:t>
      </w:r>
      <w:r w:rsidRPr="006D3EEE">
        <w:rPr>
          <w:b/>
          <w:bCs/>
          <w:sz w:val="24"/>
          <w:szCs w:val="24"/>
        </w:rPr>
        <w:t>000000</w:t>
      </w:r>
      <w:r w:rsidR="0078434A">
        <w:rPr>
          <w:b/>
          <w:bCs/>
          <w:sz w:val="24"/>
          <w:szCs w:val="24"/>
        </w:rPr>
        <w:t>1239</w:t>
      </w:r>
    </w:p>
    <w:p w14:paraId="5D8412F6" w14:textId="77777777" w:rsidR="00600C4D" w:rsidRDefault="00600C4D" w:rsidP="00600C4D">
      <w:pPr>
        <w:pStyle w:val="TableParagraph"/>
        <w:jc w:val="center"/>
        <w:rPr>
          <w:rFonts w:ascii="Arial" w:hAnsi="Arial" w:cs="Arial"/>
          <w:b/>
          <w:bCs/>
          <w:color w:val="FF0000"/>
          <w:sz w:val="32"/>
          <w:szCs w:val="32"/>
        </w:rPr>
      </w:pPr>
    </w:p>
    <w:p w14:paraId="00CABB9C" w14:textId="767E11F6" w:rsidR="00600C4D" w:rsidRPr="00946388" w:rsidRDefault="00600C4D" w:rsidP="00600C4D">
      <w:pPr>
        <w:pStyle w:val="TableParagraph"/>
        <w:jc w:val="center"/>
        <w:rPr>
          <w:rFonts w:ascii="Arial" w:hAnsi="Arial" w:cs="Arial"/>
          <w:b/>
          <w:bCs/>
          <w:color w:val="FF0000"/>
          <w:sz w:val="32"/>
          <w:szCs w:val="32"/>
        </w:rPr>
      </w:pPr>
      <w:r w:rsidRPr="00946388">
        <w:rPr>
          <w:rFonts w:ascii="Arial" w:hAnsi="Arial" w:cs="Arial"/>
          <w:b/>
          <w:bCs/>
          <w:color w:val="FF0000"/>
          <w:sz w:val="32"/>
          <w:szCs w:val="32"/>
        </w:rPr>
        <w:t>MANDATORY DOCUMENT</w:t>
      </w:r>
    </w:p>
    <w:p w14:paraId="62743DCD" w14:textId="77777777" w:rsidR="00CD34E3" w:rsidRDefault="00CD34E3" w:rsidP="00600C4D">
      <w:pPr>
        <w:pStyle w:val="TableParagraph"/>
        <w:jc w:val="center"/>
        <w:rPr>
          <w:rFonts w:ascii="Arial" w:hAnsi="Arial" w:cs="Arial"/>
          <w:b/>
          <w:bCs/>
          <w:color w:val="FF0000"/>
          <w:sz w:val="24"/>
          <w:szCs w:val="24"/>
        </w:rPr>
      </w:pPr>
      <w:r>
        <w:rPr>
          <w:rFonts w:ascii="Arial" w:hAnsi="Arial" w:cs="Arial"/>
          <w:b/>
          <w:bCs/>
          <w:color w:val="FF0000"/>
          <w:sz w:val="24"/>
          <w:szCs w:val="24"/>
        </w:rPr>
        <w:t>Required for proposal evaluation.</w:t>
      </w:r>
    </w:p>
    <w:p w14:paraId="7C8C00E5" w14:textId="3AF4F553" w:rsidR="00600C4D" w:rsidRPr="005E1ABA" w:rsidRDefault="00600C4D" w:rsidP="00600C4D">
      <w:pPr>
        <w:pStyle w:val="TableParagraph"/>
        <w:jc w:val="center"/>
        <w:rPr>
          <w:rFonts w:ascii="Arial" w:hAnsi="Arial" w:cs="Arial"/>
          <w:b/>
          <w:bCs/>
          <w:color w:val="FF0000"/>
          <w:sz w:val="24"/>
          <w:szCs w:val="24"/>
        </w:rPr>
      </w:pPr>
      <w:r w:rsidRPr="005E1ABA">
        <w:rPr>
          <w:rFonts w:ascii="Arial" w:hAnsi="Arial" w:cs="Arial"/>
          <w:b/>
          <w:bCs/>
          <w:color w:val="FF0000"/>
          <w:sz w:val="24"/>
          <w:szCs w:val="24"/>
        </w:rPr>
        <w:t>Complete and attach to proposal in SIGMA VSS</w:t>
      </w:r>
    </w:p>
    <w:p w14:paraId="60D40683" w14:textId="025CA721" w:rsidR="00392CEC" w:rsidRDefault="00392CEC" w:rsidP="00600C4D">
      <w:pPr>
        <w:spacing w:before="120" w:after="0" w:line="240" w:lineRule="auto"/>
        <w:rPr>
          <w:bCs/>
          <w:iCs/>
        </w:rPr>
      </w:pPr>
      <w:r w:rsidRPr="00392CEC">
        <w:rPr>
          <w:bCs/>
          <w:iCs/>
        </w:rPr>
        <w:t>Provide a detailed response to each question</w:t>
      </w:r>
      <w:r w:rsidR="00600C4D">
        <w:rPr>
          <w:bCs/>
          <w:iCs/>
        </w:rPr>
        <w:t xml:space="preserve"> in the green highlighted box.  Do not leave blank Bidder Responses.  </w:t>
      </w:r>
      <w:r w:rsidRPr="00392CEC">
        <w:rPr>
          <w:bCs/>
          <w:iCs/>
        </w:rPr>
        <w:t>“You” and “company” refers to the bidder.</w:t>
      </w:r>
      <w:r w:rsidR="00600C4D">
        <w:rPr>
          <w:bCs/>
          <w:iCs/>
        </w:rPr>
        <w:t xml:space="preserve">  </w:t>
      </w:r>
    </w:p>
    <w:tbl>
      <w:tblPr>
        <w:tblStyle w:val="ListTable3"/>
        <w:tblW w:w="10435"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7105"/>
        <w:gridCol w:w="3330"/>
      </w:tblGrid>
      <w:tr w:rsidR="00025E8A" w:rsidRPr="00025E8A" w14:paraId="2F98C91C" w14:textId="77777777" w:rsidTr="007D4A6B">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7105" w:type="dxa"/>
            <w:tcBorders>
              <w:top w:val="single" w:sz="4" w:space="0" w:color="000000" w:themeColor="text1"/>
              <w:bottom w:val="none" w:sz="0" w:space="0" w:color="auto"/>
              <w:right w:val="none" w:sz="0" w:space="0" w:color="auto"/>
            </w:tcBorders>
            <w:shd w:val="clear" w:color="auto" w:fill="0067AC"/>
          </w:tcPr>
          <w:p w14:paraId="5EB5CB0E" w14:textId="77777777" w:rsidR="00025E8A" w:rsidRPr="00025E8A" w:rsidRDefault="00025E8A" w:rsidP="00025E8A">
            <w:pPr>
              <w:widowControl w:val="0"/>
            </w:pPr>
            <w:r w:rsidRPr="00025E8A">
              <w:t>Information Sought</w:t>
            </w:r>
          </w:p>
        </w:tc>
        <w:tc>
          <w:tcPr>
            <w:tcW w:w="3330" w:type="dxa"/>
            <w:tcBorders>
              <w:top w:val="single" w:sz="4" w:space="0" w:color="000000" w:themeColor="text1"/>
            </w:tcBorders>
            <w:shd w:val="clear" w:color="auto" w:fill="0067AC"/>
          </w:tcPr>
          <w:p w14:paraId="7F3BAE40" w14:textId="77777777" w:rsidR="00025E8A" w:rsidRPr="00025E8A" w:rsidRDefault="00025E8A" w:rsidP="00025E8A">
            <w:pPr>
              <w:widowControl w:val="0"/>
              <w:cnfStyle w:val="100000000000" w:firstRow="1" w:lastRow="0" w:firstColumn="0" w:lastColumn="0" w:oddVBand="0" w:evenVBand="0" w:oddHBand="0" w:evenHBand="0" w:firstRowFirstColumn="0" w:firstRowLastColumn="0" w:lastRowFirstColumn="0" w:lastRowLastColumn="0"/>
            </w:pPr>
            <w:r w:rsidRPr="00025E8A">
              <w:t xml:space="preserve">Bidder Response </w:t>
            </w:r>
          </w:p>
        </w:tc>
      </w:tr>
      <w:tr w:rsidR="00025E8A" w:rsidRPr="00025E8A" w14:paraId="1A441D00" w14:textId="77777777" w:rsidTr="007D4A6B">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7105" w:type="dxa"/>
            <w:tcBorders>
              <w:top w:val="none" w:sz="0" w:space="0" w:color="auto"/>
              <w:bottom w:val="none" w:sz="0" w:space="0" w:color="auto"/>
              <w:right w:val="none" w:sz="0" w:space="0" w:color="auto"/>
            </w:tcBorders>
            <w:shd w:val="clear" w:color="auto" w:fill="D9D9D9" w:themeFill="background1" w:themeFillShade="D9"/>
          </w:tcPr>
          <w:p w14:paraId="1367F464" w14:textId="77777777" w:rsidR="00025E8A" w:rsidRPr="00025E8A" w:rsidRDefault="00025E8A" w:rsidP="004A427A">
            <w:pPr>
              <w:widowControl w:val="0"/>
              <w:numPr>
                <w:ilvl w:val="0"/>
                <w:numId w:val="23"/>
              </w:numPr>
              <w:tabs>
                <w:tab w:val="num" w:pos="180"/>
              </w:tabs>
              <w:ind w:left="360"/>
              <w:rPr>
                <w:bCs w:val="0"/>
              </w:rPr>
            </w:pPr>
            <w:r w:rsidRPr="00025E8A">
              <w:rPr>
                <w:bCs w:val="0"/>
              </w:rPr>
              <w:t>Contact Information</w:t>
            </w:r>
          </w:p>
        </w:tc>
        <w:tc>
          <w:tcPr>
            <w:tcW w:w="3330" w:type="dxa"/>
            <w:tcBorders>
              <w:top w:val="none" w:sz="0" w:space="0" w:color="auto"/>
              <w:bottom w:val="none" w:sz="0" w:space="0" w:color="auto"/>
            </w:tcBorders>
            <w:shd w:val="clear" w:color="auto" w:fill="D9D9D9"/>
          </w:tcPr>
          <w:p w14:paraId="1617632B"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D010830"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tcBorders>
              <w:right w:val="single" w:sz="4" w:space="0" w:color="000000" w:themeColor="text1"/>
            </w:tcBorders>
          </w:tcPr>
          <w:p w14:paraId="42193B34" w14:textId="77777777" w:rsidR="00025E8A" w:rsidRPr="00025E8A" w:rsidRDefault="00025E8A" w:rsidP="00025E8A">
            <w:pPr>
              <w:widowControl w:val="0"/>
              <w:rPr>
                <w:rFonts w:ascii="Aptos" w:hAnsi="Aptos"/>
              </w:rPr>
            </w:pPr>
            <w:r w:rsidRPr="00025E8A">
              <w:rPr>
                <w:rFonts w:ascii="Aptos" w:hAnsi="Aptos" w:cs="Arial"/>
                <w:b w:val="0"/>
                <w:noProof/>
              </w:rPr>
              <w:t>Bidder’s sole contact person during the RFP process.</w:t>
            </w:r>
          </w:p>
        </w:tc>
      </w:tr>
      <w:tr w:rsidR="00025E8A" w:rsidRPr="00025E8A" w14:paraId="09D57708"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top w:val="none" w:sz="0" w:space="0" w:color="auto"/>
              <w:bottom w:val="none" w:sz="0" w:space="0" w:color="auto"/>
              <w:right w:val="none" w:sz="0" w:space="0" w:color="auto"/>
            </w:tcBorders>
            <w:vAlign w:val="center"/>
          </w:tcPr>
          <w:p w14:paraId="0BA41286" w14:textId="77777777" w:rsidR="00025E8A" w:rsidRPr="00025E8A" w:rsidRDefault="00025E8A" w:rsidP="00025E8A">
            <w:pPr>
              <w:widowControl w:val="0"/>
              <w:rPr>
                <w:rFonts w:ascii="Aptos" w:hAnsi="Aptos"/>
                <w:b w:val="0"/>
              </w:rPr>
            </w:pPr>
            <w:r w:rsidRPr="00025E8A">
              <w:rPr>
                <w:rFonts w:ascii="Aptos" w:eastAsia="Calibri" w:hAnsi="Aptos" w:cs="Arial"/>
                <w:b w:val="0"/>
                <w:bCs w:val="0"/>
                <w:noProof/>
              </w:rPr>
              <w:t xml:space="preserve">  Name</w:t>
            </w:r>
          </w:p>
        </w:tc>
        <w:tc>
          <w:tcPr>
            <w:tcW w:w="3330" w:type="dxa"/>
            <w:tcBorders>
              <w:top w:val="none" w:sz="0" w:space="0" w:color="auto"/>
              <w:bottom w:val="none" w:sz="0" w:space="0" w:color="auto"/>
            </w:tcBorders>
            <w:shd w:val="clear" w:color="auto" w:fill="92D050"/>
          </w:tcPr>
          <w:p w14:paraId="3067668A"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AA14DB8" w14:textId="77777777" w:rsidTr="007D4A6B">
        <w:tc>
          <w:tcPr>
            <w:cnfStyle w:val="001000000000" w:firstRow="0" w:lastRow="0" w:firstColumn="1" w:lastColumn="0" w:oddVBand="0" w:evenVBand="0" w:oddHBand="0" w:evenHBand="0" w:firstRowFirstColumn="0" w:firstRowLastColumn="0" w:lastRowFirstColumn="0" w:lastRowLastColumn="0"/>
            <w:tcW w:w="7105" w:type="dxa"/>
            <w:vAlign w:val="center"/>
          </w:tcPr>
          <w:p w14:paraId="5D44188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Title</w:t>
            </w:r>
          </w:p>
        </w:tc>
        <w:tc>
          <w:tcPr>
            <w:tcW w:w="3330" w:type="dxa"/>
            <w:shd w:val="clear" w:color="auto" w:fill="92D050"/>
          </w:tcPr>
          <w:p w14:paraId="186E4D89"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716BFDD8"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92F7A9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Address</w:t>
            </w:r>
          </w:p>
        </w:tc>
        <w:tc>
          <w:tcPr>
            <w:tcW w:w="3330" w:type="dxa"/>
            <w:shd w:val="clear" w:color="auto" w:fill="92D050"/>
          </w:tcPr>
          <w:p w14:paraId="2D7EB82A"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39AD71D" w14:textId="77777777" w:rsidTr="007D4A6B">
        <w:tc>
          <w:tcPr>
            <w:cnfStyle w:val="001000000000" w:firstRow="0" w:lastRow="0" w:firstColumn="1" w:lastColumn="0" w:oddVBand="0" w:evenVBand="0" w:oddHBand="0" w:evenHBand="0" w:firstRowFirstColumn="0" w:firstRowLastColumn="0" w:lastRowFirstColumn="0" w:lastRowLastColumn="0"/>
            <w:tcW w:w="7105" w:type="dxa"/>
            <w:vAlign w:val="center"/>
          </w:tcPr>
          <w:p w14:paraId="56F6387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Email</w:t>
            </w:r>
          </w:p>
        </w:tc>
        <w:tc>
          <w:tcPr>
            <w:tcW w:w="3330" w:type="dxa"/>
            <w:shd w:val="clear" w:color="auto" w:fill="92D050"/>
          </w:tcPr>
          <w:p w14:paraId="3EE0DD69"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35CF913C"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63B68CC"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Phone Number</w:t>
            </w:r>
          </w:p>
        </w:tc>
        <w:tc>
          <w:tcPr>
            <w:tcW w:w="3330" w:type="dxa"/>
            <w:shd w:val="clear" w:color="auto" w:fill="92D050"/>
          </w:tcPr>
          <w:p w14:paraId="60303E36"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8D40320"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tcBorders>
              <w:right w:val="single" w:sz="4" w:space="0" w:color="000000" w:themeColor="text1"/>
            </w:tcBorders>
          </w:tcPr>
          <w:p w14:paraId="770368AF" w14:textId="77777777" w:rsidR="00025E8A" w:rsidRPr="00025E8A" w:rsidRDefault="00025E8A" w:rsidP="00025E8A">
            <w:pPr>
              <w:widowControl w:val="0"/>
              <w:rPr>
                <w:rFonts w:ascii="Aptos" w:hAnsi="Aptos"/>
              </w:rPr>
            </w:pPr>
            <w:r w:rsidRPr="00025E8A">
              <w:rPr>
                <w:rFonts w:ascii="Aptos" w:hAnsi="Aptos" w:cs="Arial"/>
                <w:b w:val="0"/>
                <w:noProof/>
              </w:rPr>
              <w:t>Person authorized to receive and sign a resulting contract.</w:t>
            </w:r>
          </w:p>
        </w:tc>
      </w:tr>
      <w:tr w:rsidR="00025E8A" w:rsidRPr="00025E8A" w14:paraId="285DCA07"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5888BEB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Name</w:t>
            </w:r>
          </w:p>
        </w:tc>
        <w:tc>
          <w:tcPr>
            <w:tcW w:w="3330" w:type="dxa"/>
            <w:shd w:val="clear" w:color="auto" w:fill="92D050"/>
          </w:tcPr>
          <w:p w14:paraId="11092F07"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0A37AA5F" w14:textId="77777777" w:rsidTr="007D4A6B">
        <w:tc>
          <w:tcPr>
            <w:cnfStyle w:val="001000000000" w:firstRow="0" w:lastRow="0" w:firstColumn="1" w:lastColumn="0" w:oddVBand="0" w:evenVBand="0" w:oddHBand="0" w:evenHBand="0" w:firstRowFirstColumn="0" w:firstRowLastColumn="0" w:lastRowFirstColumn="0" w:lastRowLastColumn="0"/>
            <w:tcW w:w="7105" w:type="dxa"/>
            <w:vAlign w:val="center"/>
          </w:tcPr>
          <w:p w14:paraId="311C4802"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Title</w:t>
            </w:r>
          </w:p>
        </w:tc>
        <w:tc>
          <w:tcPr>
            <w:tcW w:w="3330" w:type="dxa"/>
            <w:shd w:val="clear" w:color="auto" w:fill="92D050"/>
          </w:tcPr>
          <w:p w14:paraId="250349EC"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444FA133"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148FA481"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Address</w:t>
            </w:r>
          </w:p>
        </w:tc>
        <w:tc>
          <w:tcPr>
            <w:tcW w:w="3330" w:type="dxa"/>
            <w:shd w:val="clear" w:color="auto" w:fill="92D050"/>
          </w:tcPr>
          <w:p w14:paraId="65A69FDC"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3C287D12" w14:textId="77777777" w:rsidTr="007D4A6B">
        <w:tc>
          <w:tcPr>
            <w:cnfStyle w:val="001000000000" w:firstRow="0" w:lastRow="0" w:firstColumn="1" w:lastColumn="0" w:oddVBand="0" w:evenVBand="0" w:oddHBand="0" w:evenHBand="0" w:firstRowFirstColumn="0" w:firstRowLastColumn="0" w:lastRowFirstColumn="0" w:lastRowLastColumn="0"/>
            <w:tcW w:w="7105" w:type="dxa"/>
            <w:vAlign w:val="center"/>
          </w:tcPr>
          <w:p w14:paraId="3DE7F90B"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Email</w:t>
            </w:r>
          </w:p>
        </w:tc>
        <w:tc>
          <w:tcPr>
            <w:tcW w:w="3330" w:type="dxa"/>
            <w:shd w:val="clear" w:color="auto" w:fill="92D050"/>
          </w:tcPr>
          <w:p w14:paraId="0749FAD5"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7D3A98ED"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7852DE26"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Phone Number</w:t>
            </w:r>
          </w:p>
        </w:tc>
        <w:tc>
          <w:tcPr>
            <w:tcW w:w="3330" w:type="dxa"/>
            <w:shd w:val="clear" w:color="auto" w:fill="92D050"/>
          </w:tcPr>
          <w:p w14:paraId="1E214401"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2AA3DDA7"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4C09AFA3" w14:textId="77777777" w:rsidR="00025E8A" w:rsidRPr="00025E8A" w:rsidRDefault="00025E8A" w:rsidP="004A427A">
            <w:pPr>
              <w:widowControl w:val="0"/>
              <w:numPr>
                <w:ilvl w:val="0"/>
                <w:numId w:val="23"/>
              </w:numPr>
              <w:tabs>
                <w:tab w:val="num" w:pos="180"/>
              </w:tabs>
              <w:ind w:left="360"/>
              <w:rPr>
                <w:b w:val="0"/>
              </w:rPr>
            </w:pPr>
            <w:r w:rsidRPr="00025E8A">
              <w:t>Company Background Information</w:t>
            </w:r>
          </w:p>
        </w:tc>
      </w:tr>
      <w:tr w:rsidR="00025E8A" w:rsidRPr="00025E8A" w14:paraId="2D9477AF" w14:textId="77777777" w:rsidTr="007D4A6B">
        <w:trPr>
          <w:cnfStyle w:val="000000100000" w:firstRow="0" w:lastRow="0" w:firstColumn="0" w:lastColumn="0" w:oddVBand="0" w:evenVBand="0" w:oddHBand="1"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vAlign w:val="center"/>
          </w:tcPr>
          <w:p w14:paraId="6B7B168C" w14:textId="77777777" w:rsidR="00025E8A" w:rsidRPr="00025E8A" w:rsidRDefault="00025E8A" w:rsidP="00025E8A">
            <w:pPr>
              <w:rPr>
                <w:rFonts w:ascii="Aptos" w:hAnsi="Aptos" w:cs="Arial"/>
                <w:noProof/>
              </w:rPr>
            </w:pPr>
            <w:r w:rsidRPr="00025E8A">
              <w:rPr>
                <w:rFonts w:ascii="Aptos" w:eastAsia="Calibri" w:hAnsi="Aptos" w:cs="Arial"/>
                <w:noProof/>
              </w:rPr>
              <w:t>SIGMA VSS Vendor ID Number</w:t>
            </w:r>
          </w:p>
        </w:tc>
        <w:tc>
          <w:tcPr>
            <w:tcW w:w="3330" w:type="dxa"/>
            <w:shd w:val="clear" w:color="auto" w:fill="92D050"/>
          </w:tcPr>
          <w:p w14:paraId="6C1CF29E"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6DBB751E"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3C037C9" w14:textId="77777777" w:rsidR="00025E8A" w:rsidRPr="00025E8A" w:rsidRDefault="00025E8A" w:rsidP="00025E8A">
            <w:pPr>
              <w:widowControl w:val="0"/>
              <w:rPr>
                <w:b w:val="0"/>
              </w:rPr>
            </w:pPr>
            <w:r w:rsidRPr="00025E8A">
              <w:rPr>
                <w:b w:val="0"/>
              </w:rPr>
              <w:t>Legal business name and address. Include business entity designation, e.g., sole proprietor, Inc., LLC, or LLP</w:t>
            </w:r>
          </w:p>
        </w:tc>
        <w:tc>
          <w:tcPr>
            <w:tcW w:w="3330" w:type="dxa"/>
            <w:shd w:val="clear" w:color="auto" w:fill="92D050"/>
          </w:tcPr>
          <w:p w14:paraId="7028F13C"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3BACC127" w14:textId="77777777" w:rsidTr="007D4A6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4B88F682" w14:textId="77777777" w:rsidR="00025E8A" w:rsidRPr="00025E8A" w:rsidRDefault="00025E8A" w:rsidP="00025E8A">
            <w:pPr>
              <w:widowControl w:val="0"/>
              <w:rPr>
                <w:b w:val="0"/>
              </w:rPr>
            </w:pPr>
            <w:r w:rsidRPr="00025E8A">
              <w:rPr>
                <w:b w:val="0"/>
              </w:rPr>
              <w:t>What state was the company formed in?  If sole proprietor, enter “None”</w:t>
            </w:r>
          </w:p>
        </w:tc>
        <w:tc>
          <w:tcPr>
            <w:tcW w:w="3330" w:type="dxa"/>
            <w:shd w:val="clear" w:color="auto" w:fill="92D050"/>
          </w:tcPr>
          <w:p w14:paraId="6065C7BE"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666F886B"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D7ADC0B" w14:textId="77777777" w:rsidR="00025E8A" w:rsidRPr="00025E8A" w:rsidRDefault="00025E8A" w:rsidP="00025E8A">
            <w:pPr>
              <w:widowControl w:val="0"/>
              <w:rPr>
                <w:b w:val="0"/>
              </w:rPr>
            </w:pPr>
            <w:r w:rsidRPr="00025E8A">
              <w:rPr>
                <w:b w:val="0"/>
              </w:rPr>
              <w:t>Phone number</w:t>
            </w:r>
          </w:p>
        </w:tc>
        <w:tc>
          <w:tcPr>
            <w:tcW w:w="3330" w:type="dxa"/>
            <w:shd w:val="clear" w:color="auto" w:fill="92D050"/>
          </w:tcPr>
          <w:p w14:paraId="1D587AE6"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52F08B93"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5FD159EB" w14:textId="77777777" w:rsidR="00025E8A" w:rsidRPr="00025E8A" w:rsidRDefault="00025E8A" w:rsidP="00025E8A">
            <w:pPr>
              <w:widowControl w:val="0"/>
              <w:rPr>
                <w:b w:val="0"/>
              </w:rPr>
            </w:pPr>
            <w:r w:rsidRPr="00025E8A">
              <w:rPr>
                <w:b w:val="0"/>
              </w:rPr>
              <w:t>Website address</w:t>
            </w:r>
          </w:p>
        </w:tc>
        <w:tc>
          <w:tcPr>
            <w:tcW w:w="3330" w:type="dxa"/>
            <w:shd w:val="clear" w:color="auto" w:fill="92D050"/>
          </w:tcPr>
          <w:p w14:paraId="7D737F88"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2BC6D5A8"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1277A50" w14:textId="77777777" w:rsidR="00025E8A" w:rsidRPr="00025E8A" w:rsidRDefault="00025E8A" w:rsidP="00025E8A">
            <w:pPr>
              <w:widowControl w:val="0"/>
              <w:rPr>
                <w:b w:val="0"/>
              </w:rPr>
            </w:pPr>
            <w:r w:rsidRPr="00025E8A">
              <w:rPr>
                <w:b w:val="0"/>
              </w:rPr>
              <w:t>Number of years in business</w:t>
            </w:r>
          </w:p>
        </w:tc>
        <w:tc>
          <w:tcPr>
            <w:tcW w:w="3330" w:type="dxa"/>
            <w:shd w:val="clear" w:color="auto" w:fill="92D050"/>
          </w:tcPr>
          <w:p w14:paraId="128C4F31"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233D2A41"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05FF531E" w14:textId="77777777" w:rsidR="00025E8A" w:rsidRPr="00025E8A" w:rsidRDefault="00025E8A" w:rsidP="00025E8A">
            <w:pPr>
              <w:widowControl w:val="0"/>
              <w:rPr>
                <w:b w:val="0"/>
              </w:rPr>
            </w:pPr>
            <w:r w:rsidRPr="00025E8A">
              <w:t xml:space="preserve">Number of employees. </w:t>
            </w:r>
          </w:p>
        </w:tc>
        <w:tc>
          <w:tcPr>
            <w:tcW w:w="3330" w:type="dxa"/>
            <w:shd w:val="clear" w:color="auto" w:fill="92D050"/>
          </w:tcPr>
          <w:p w14:paraId="2F246B82"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D027D85"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C8AB2C9" w14:textId="77777777" w:rsidR="00025E8A" w:rsidRPr="00025E8A" w:rsidRDefault="00025E8A" w:rsidP="00025E8A">
            <w:pPr>
              <w:widowControl w:val="0"/>
              <w:rPr>
                <w:b w:val="0"/>
              </w:rPr>
            </w:pPr>
            <w:r w:rsidRPr="00025E8A">
              <w:rPr>
                <w:b w:val="0"/>
              </w:rPr>
              <w:t>Legal business name and address of parent company, if any.  If no parent company, enter “None”</w:t>
            </w:r>
          </w:p>
        </w:tc>
        <w:tc>
          <w:tcPr>
            <w:tcW w:w="3330" w:type="dxa"/>
            <w:shd w:val="clear" w:color="auto" w:fill="92D050"/>
          </w:tcPr>
          <w:p w14:paraId="6FF9CB8B"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6930A3F7"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4396320E" w14:textId="77777777" w:rsidR="00025E8A" w:rsidRPr="00025E8A" w:rsidRDefault="00025E8A" w:rsidP="00025E8A">
            <w:pPr>
              <w:widowControl w:val="0"/>
              <w:rPr>
                <w:rFonts w:ascii="Aptos" w:hAnsi="Aptos"/>
                <w:b w:val="0"/>
                <w:bCs w:val="0"/>
              </w:rPr>
            </w:pPr>
            <w:r w:rsidRPr="00025E8A">
              <w:rPr>
                <w:rFonts w:ascii="Aptos" w:hAnsi="Aptos"/>
                <w:b w:val="0"/>
                <w:bCs w:val="0"/>
              </w:rPr>
              <w:t>State the physical address of the place of business that would have primary responsibility for this account</w:t>
            </w:r>
          </w:p>
        </w:tc>
        <w:tc>
          <w:tcPr>
            <w:tcW w:w="3330" w:type="dxa"/>
            <w:shd w:val="clear" w:color="auto" w:fill="92D050"/>
          </w:tcPr>
          <w:p w14:paraId="740B1BA6"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1FC263CE"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0A0F33E5" w14:textId="77777777" w:rsidR="00025E8A" w:rsidRPr="00025E8A" w:rsidRDefault="00025E8A" w:rsidP="00025E8A">
            <w:pPr>
              <w:widowControl w:val="0"/>
              <w:rPr>
                <w:b w:val="0"/>
              </w:rPr>
            </w:pPr>
            <w:r w:rsidRPr="00025E8A">
              <w:rPr>
                <w:b w:val="0"/>
              </w:rPr>
              <w:t>Has there been a recent change in organizational structure (e.g., management team) or control (e.g., merger or acquisition) of your company? Choose Yes or No.  If the answer is yes: (a) explain why the change occurred and (b) how this change has affected your company</w:t>
            </w:r>
          </w:p>
        </w:tc>
        <w:tc>
          <w:tcPr>
            <w:tcW w:w="3330" w:type="dxa"/>
            <w:shd w:val="clear" w:color="auto" w:fill="92D050"/>
          </w:tcPr>
          <w:p w14:paraId="044680A8" w14:textId="77777777" w:rsidR="00025E8A" w:rsidRPr="00025E8A" w:rsidRDefault="00750ABB" w:rsidP="00025E8A">
            <w:pPr>
              <w:widowControl w:val="0"/>
              <w:jc w:val="center"/>
              <w:cnfStyle w:val="000000000000" w:firstRow="0" w:lastRow="0" w:firstColumn="0" w:lastColumn="0" w:oddVBand="0" w:evenVBand="0" w:oddHBand="0" w:evenHBand="0" w:firstRowFirstColumn="0" w:firstRowLastColumn="0" w:lastRowFirstColumn="0" w:lastRowLastColumn="0"/>
            </w:pPr>
            <w:sdt>
              <w:sdtPr>
                <w:id w:val="-88702439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17368196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4A27724"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F7BA734" w14:textId="77777777" w:rsidR="00025E8A" w:rsidRPr="00025E8A" w:rsidRDefault="00025E8A" w:rsidP="00025E8A">
            <w:pPr>
              <w:widowControl w:val="0"/>
              <w:rPr>
                <w:b w:val="0"/>
              </w:rPr>
            </w:pPr>
            <w:r w:rsidRPr="00025E8A">
              <w:rPr>
                <w:b w:val="0"/>
              </w:rPr>
              <w:t xml:space="preserve">Include a detailed history of your company.  Discuss your company’s history. Has growth been organic, through mergers and acquisitions, or </w:t>
            </w:r>
            <w:r w:rsidRPr="00025E8A">
              <w:rPr>
                <w:b w:val="0"/>
              </w:rPr>
              <w:lastRenderedPageBreak/>
              <w:t xml:space="preserve">both? </w:t>
            </w:r>
          </w:p>
        </w:tc>
        <w:tc>
          <w:tcPr>
            <w:tcW w:w="3330" w:type="dxa"/>
            <w:shd w:val="clear" w:color="auto" w:fill="92D050"/>
          </w:tcPr>
          <w:p w14:paraId="45CA8022"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70FCC634" w14:textId="77777777" w:rsidTr="007D4A6B">
        <w:trPr>
          <w:trHeight w:val="575"/>
        </w:trPr>
        <w:tc>
          <w:tcPr>
            <w:cnfStyle w:val="001000000000" w:firstRow="0" w:lastRow="0" w:firstColumn="1" w:lastColumn="0" w:oddVBand="0" w:evenVBand="0" w:oddHBand="0" w:evenHBand="0" w:firstRowFirstColumn="0" w:firstRowLastColumn="0" w:lastRowFirstColumn="0" w:lastRowLastColumn="0"/>
            <w:tcW w:w="7105" w:type="dxa"/>
          </w:tcPr>
          <w:p w14:paraId="67C14AEF" w14:textId="77777777" w:rsidR="00025E8A" w:rsidRPr="00025E8A" w:rsidRDefault="00025E8A" w:rsidP="00025E8A">
            <w:pPr>
              <w:widowControl w:val="0"/>
              <w:rPr>
                <w:b w:val="0"/>
              </w:rPr>
            </w:pPr>
            <w:r w:rsidRPr="00025E8A">
              <w:rPr>
                <w:b w:val="0"/>
              </w:rPr>
              <w:t>If the answer is “yes”, (a) explain why the change occurred and (b) how this change has affected your company.</w:t>
            </w:r>
          </w:p>
        </w:tc>
        <w:tc>
          <w:tcPr>
            <w:tcW w:w="3330" w:type="dxa"/>
            <w:shd w:val="clear" w:color="auto" w:fill="92D050"/>
          </w:tcPr>
          <w:p w14:paraId="7D64AF20"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r w:rsidRPr="00025E8A">
              <w:t>(a)</w:t>
            </w:r>
          </w:p>
          <w:p w14:paraId="1A9F6BF1"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r w:rsidRPr="00025E8A">
              <w:t>(b)</w:t>
            </w:r>
          </w:p>
        </w:tc>
      </w:tr>
      <w:tr w:rsidR="00025E8A" w:rsidRPr="00025E8A" w14:paraId="16693E09"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C4CA7F0" w14:textId="77777777" w:rsidR="00025E8A" w:rsidRPr="00025E8A" w:rsidRDefault="00025E8A" w:rsidP="00025E8A">
            <w:pPr>
              <w:widowControl w:val="0"/>
              <w:rPr>
                <w:b w:val="0"/>
              </w:rPr>
            </w:pPr>
            <w:r w:rsidRPr="00025E8A">
              <w:rPr>
                <w:b w:val="0"/>
              </w:rPr>
              <w:t>Has the bidder or your company ever been debarred, suspended, or disqualified from bidding or contracting with any entity, including the State of Michigan?  Choose Yes or No.  Then check all that apply, then provide the date, the entity, and details about the situation in the space below</w:t>
            </w:r>
          </w:p>
        </w:tc>
        <w:tc>
          <w:tcPr>
            <w:tcW w:w="3330" w:type="dxa"/>
            <w:shd w:val="clear" w:color="auto" w:fill="92D050"/>
          </w:tcPr>
          <w:p w14:paraId="13D35D29" w14:textId="77777777" w:rsidR="00025E8A" w:rsidRPr="00025E8A" w:rsidRDefault="00750ABB" w:rsidP="00025E8A">
            <w:pPr>
              <w:cnfStyle w:val="000000100000" w:firstRow="0" w:lastRow="0" w:firstColumn="0" w:lastColumn="0" w:oddVBand="0" w:evenVBand="0" w:oddHBand="1" w:evenHBand="0" w:firstRowFirstColumn="0" w:firstRowLastColumn="0" w:lastRowFirstColumn="0" w:lastRowLastColumn="0"/>
              <w:rPr>
                <w:rFonts w:cs="Arial"/>
                <w:noProof/>
              </w:rPr>
            </w:pPr>
            <w:sdt>
              <w:sdtPr>
                <w:id w:val="-105801712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83204654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2EA99F80" w14:textId="77777777" w:rsidR="00025E8A" w:rsidRPr="00025E8A" w:rsidRDefault="00750ABB"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1953585963"/>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Debarred</w:t>
            </w:r>
          </w:p>
          <w:p w14:paraId="3C58AE6B" w14:textId="77777777" w:rsidR="00025E8A" w:rsidRPr="00025E8A" w:rsidRDefault="00750ABB"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368068861"/>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Suspended</w:t>
            </w:r>
          </w:p>
          <w:p w14:paraId="31280C33" w14:textId="77777777" w:rsidR="00025E8A" w:rsidRPr="00025E8A" w:rsidRDefault="00750ABB"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sdt>
              <w:sdtPr>
                <w:rPr>
                  <w:rFonts w:cs="Arial"/>
                  <w:noProof/>
                </w:rPr>
                <w:id w:val="2077860362"/>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Disqualified from bidding.</w:t>
            </w:r>
          </w:p>
          <w:p w14:paraId="6868C562" w14:textId="77777777" w:rsidR="00025E8A" w:rsidRPr="00025E8A" w:rsidRDefault="00750ABB" w:rsidP="00025E8A">
            <w:pPr>
              <w:cnfStyle w:val="000000100000" w:firstRow="0" w:lastRow="0" w:firstColumn="0" w:lastColumn="0" w:oddVBand="0" w:evenVBand="0" w:oddHBand="1" w:evenHBand="0" w:firstRowFirstColumn="0" w:firstRowLastColumn="0" w:lastRowFirstColumn="0" w:lastRowLastColumn="0"/>
              <w:rPr>
                <w:rFonts w:ascii="Aptos" w:eastAsia="Calibri" w:hAnsi="Aptos" w:cs="Arial"/>
                <w:noProof/>
              </w:rPr>
            </w:pPr>
            <w:sdt>
              <w:sdtPr>
                <w:rPr>
                  <w:rFonts w:cs="Arial"/>
                  <w:noProof/>
                </w:rPr>
                <w:id w:val="759333527"/>
                <w14:checkbox>
                  <w14:checked w14:val="0"/>
                  <w14:checkedState w14:val="2612" w14:font="MS Gothic"/>
                  <w14:uncheckedState w14:val="2610" w14:font="MS Gothic"/>
                </w14:checkbox>
              </w:sdtPr>
              <w:sdtEndPr/>
              <w:sdtContent>
                <w:r w:rsidR="00025E8A" w:rsidRPr="00025E8A">
                  <w:rPr>
                    <w:rFonts w:cs="Arial"/>
                    <w:noProof/>
                  </w:rPr>
                  <w:t>☐</w:t>
                </w:r>
              </w:sdtContent>
            </w:sdt>
            <w:r w:rsidR="00025E8A" w:rsidRPr="00025E8A">
              <w:rPr>
                <w:rFonts w:ascii="Aptos" w:hAnsi="Aptos" w:cs="Arial"/>
                <w:noProof/>
              </w:rPr>
              <w:t xml:space="preserve">  Disqualified from contracting</w:t>
            </w:r>
          </w:p>
        </w:tc>
      </w:tr>
      <w:tr w:rsidR="00025E8A" w:rsidRPr="00025E8A" w14:paraId="189ED820"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5E7D954B" w14:textId="77777777" w:rsidR="00025E8A" w:rsidRPr="00025E8A" w:rsidRDefault="00025E8A" w:rsidP="00025E8A">
            <w:pPr>
              <w:widowControl w:val="0"/>
            </w:pPr>
            <w:r w:rsidRPr="00025E8A">
              <w:t>Date</w:t>
            </w:r>
          </w:p>
        </w:tc>
        <w:tc>
          <w:tcPr>
            <w:tcW w:w="3330" w:type="dxa"/>
            <w:shd w:val="clear" w:color="auto" w:fill="92D050"/>
          </w:tcPr>
          <w:p w14:paraId="12D536AA"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69C7F6A5"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20D5F83A" w14:textId="77777777" w:rsidR="00025E8A" w:rsidRPr="00025E8A" w:rsidRDefault="00025E8A" w:rsidP="00025E8A">
            <w:pPr>
              <w:widowControl w:val="0"/>
            </w:pPr>
            <w:r w:rsidRPr="00025E8A">
              <w:t>Entity</w:t>
            </w:r>
          </w:p>
        </w:tc>
        <w:tc>
          <w:tcPr>
            <w:tcW w:w="3330" w:type="dxa"/>
            <w:shd w:val="clear" w:color="auto" w:fill="92D050"/>
          </w:tcPr>
          <w:p w14:paraId="4BA0902D"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3092BBAC" w14:textId="77777777" w:rsidTr="007D4A6B">
        <w:trPr>
          <w:trHeight w:val="512"/>
        </w:trPr>
        <w:tc>
          <w:tcPr>
            <w:cnfStyle w:val="001000000000" w:firstRow="0" w:lastRow="0" w:firstColumn="1" w:lastColumn="0" w:oddVBand="0" w:evenVBand="0" w:oddHBand="0" w:evenHBand="0" w:firstRowFirstColumn="0" w:firstRowLastColumn="0" w:lastRowFirstColumn="0" w:lastRowLastColumn="0"/>
            <w:tcW w:w="10435" w:type="dxa"/>
            <w:gridSpan w:val="2"/>
            <w:tcBorders>
              <w:right w:val="single" w:sz="4" w:space="0" w:color="000000" w:themeColor="text1"/>
            </w:tcBorders>
            <w:shd w:val="clear" w:color="auto" w:fill="92D050"/>
          </w:tcPr>
          <w:p w14:paraId="374E1226" w14:textId="77777777" w:rsidR="00025E8A" w:rsidRPr="00025E8A" w:rsidRDefault="00025E8A" w:rsidP="00025E8A">
            <w:pPr>
              <w:rPr>
                <w:rFonts w:eastAsia="Calibri" w:cs="Arial"/>
                <w:b w:val="0"/>
                <w:bCs w:val="0"/>
                <w:noProof/>
              </w:rPr>
            </w:pPr>
            <w:r w:rsidRPr="00025E8A">
              <w:rPr>
                <w:rFonts w:eastAsia="Calibri" w:cs="Arial"/>
                <w:b w:val="0"/>
                <w:bCs w:val="0"/>
                <w:noProof/>
              </w:rPr>
              <w:t>Details about the situation:</w:t>
            </w:r>
          </w:p>
          <w:p w14:paraId="491B1F76" w14:textId="77777777" w:rsidR="00025E8A" w:rsidRPr="00025E8A" w:rsidRDefault="00025E8A" w:rsidP="00025E8A">
            <w:pPr>
              <w:rPr>
                <w:rFonts w:eastAsia="Calibri" w:cs="Arial"/>
                <w:noProof/>
              </w:rPr>
            </w:pPr>
          </w:p>
        </w:tc>
      </w:tr>
      <w:tr w:rsidR="00025E8A" w:rsidRPr="00025E8A" w14:paraId="07658999"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08368C1B" w14:textId="77777777" w:rsidR="00025E8A" w:rsidRPr="00025E8A" w:rsidRDefault="00025E8A" w:rsidP="00025E8A">
            <w:pPr>
              <w:widowControl w:val="0"/>
              <w:rPr>
                <w:bCs w:val="0"/>
              </w:rPr>
            </w:pPr>
            <w:r w:rsidRPr="00025E8A">
              <w:rPr>
                <w:b w:val="0"/>
              </w:rPr>
              <w:t>Has your company (or have you as a Contractor) been a party in litigation against the State of Michigan?  Choose Yes or No.</w:t>
            </w:r>
          </w:p>
          <w:p w14:paraId="2FA99A63" w14:textId="77777777" w:rsidR="00025E8A" w:rsidRPr="00025E8A" w:rsidRDefault="00025E8A" w:rsidP="00025E8A">
            <w:pPr>
              <w:widowControl w:val="0"/>
              <w:rPr>
                <w:b w:val="0"/>
              </w:rPr>
            </w:pPr>
            <w:r w:rsidRPr="00025E8A">
              <w:rPr>
                <w:b w:val="0"/>
              </w:rPr>
              <w:t>If the answer is yes, then include the date of initial filing, case name,  court number, jurisdiction, cause of action or claim.</w:t>
            </w:r>
          </w:p>
        </w:tc>
        <w:tc>
          <w:tcPr>
            <w:tcW w:w="3330" w:type="dxa"/>
            <w:shd w:val="clear" w:color="auto" w:fill="92D050"/>
          </w:tcPr>
          <w:p w14:paraId="189492BF"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23424398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260422909"/>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16CE6781"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35828086"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5D5C5BDE" w14:textId="77777777" w:rsidR="00025E8A" w:rsidRPr="00025E8A" w:rsidRDefault="00025E8A" w:rsidP="00025E8A">
            <w:pPr>
              <w:widowControl w:val="0"/>
            </w:pPr>
            <w:r w:rsidRPr="00025E8A">
              <w:rPr>
                <w:rFonts w:ascii="Aptos" w:hAnsi="Aptos" w:cs="Arial"/>
                <w:b w:val="0"/>
                <w:noProof/>
              </w:rPr>
              <w:t xml:space="preserve">  Date of Initial Filing</w:t>
            </w:r>
          </w:p>
        </w:tc>
        <w:tc>
          <w:tcPr>
            <w:tcW w:w="3330" w:type="dxa"/>
            <w:shd w:val="clear" w:color="auto" w:fill="92D050"/>
          </w:tcPr>
          <w:p w14:paraId="3B3D30B6"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5DB7E99D"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6A895651" w14:textId="77777777" w:rsidR="00025E8A" w:rsidRPr="00025E8A" w:rsidRDefault="00025E8A" w:rsidP="00025E8A">
            <w:pPr>
              <w:widowControl w:val="0"/>
            </w:pPr>
            <w:r w:rsidRPr="00025E8A">
              <w:rPr>
                <w:rFonts w:ascii="Aptos" w:hAnsi="Aptos" w:cs="Arial"/>
                <w:b w:val="0"/>
                <w:noProof/>
              </w:rPr>
              <w:t xml:space="preserve">  Case Number</w:t>
            </w:r>
          </w:p>
        </w:tc>
        <w:tc>
          <w:tcPr>
            <w:tcW w:w="3330" w:type="dxa"/>
            <w:shd w:val="clear" w:color="auto" w:fill="92D050"/>
          </w:tcPr>
          <w:p w14:paraId="31C13FC3"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7620875A"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738A1AB4" w14:textId="77777777" w:rsidR="00025E8A" w:rsidRPr="00025E8A" w:rsidRDefault="00025E8A" w:rsidP="00025E8A">
            <w:pPr>
              <w:widowControl w:val="0"/>
            </w:pPr>
            <w:r w:rsidRPr="00025E8A">
              <w:rPr>
                <w:rFonts w:ascii="Aptos" w:hAnsi="Aptos" w:cs="Arial"/>
                <w:b w:val="0"/>
                <w:noProof/>
              </w:rPr>
              <w:t xml:space="preserve">  Court Number</w:t>
            </w:r>
          </w:p>
        </w:tc>
        <w:tc>
          <w:tcPr>
            <w:tcW w:w="3330" w:type="dxa"/>
            <w:shd w:val="clear" w:color="auto" w:fill="92D050"/>
          </w:tcPr>
          <w:p w14:paraId="142F5019"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2DC64D1D"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58F57158" w14:textId="77777777" w:rsidR="00025E8A" w:rsidRPr="00025E8A" w:rsidRDefault="00025E8A" w:rsidP="00025E8A">
            <w:pPr>
              <w:widowControl w:val="0"/>
            </w:pPr>
            <w:r w:rsidRPr="00025E8A">
              <w:rPr>
                <w:rFonts w:ascii="Aptos" w:hAnsi="Aptos" w:cs="Arial"/>
                <w:b w:val="0"/>
                <w:noProof/>
              </w:rPr>
              <w:t xml:space="preserve">  Jurisdiction</w:t>
            </w:r>
          </w:p>
        </w:tc>
        <w:tc>
          <w:tcPr>
            <w:tcW w:w="3330" w:type="dxa"/>
            <w:shd w:val="clear" w:color="auto" w:fill="92D050"/>
          </w:tcPr>
          <w:p w14:paraId="5B0A1B4D"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39D0B0D6"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2B8919D8" w14:textId="77777777" w:rsidR="00025E8A" w:rsidRPr="00025E8A" w:rsidRDefault="00025E8A" w:rsidP="00025E8A">
            <w:pPr>
              <w:widowControl w:val="0"/>
            </w:pPr>
            <w:r w:rsidRPr="00025E8A">
              <w:rPr>
                <w:rFonts w:ascii="Aptos" w:hAnsi="Aptos" w:cs="Arial"/>
                <w:b w:val="0"/>
                <w:noProof/>
              </w:rPr>
              <w:t xml:space="preserve">  Cause of Action or Claim</w:t>
            </w:r>
          </w:p>
        </w:tc>
        <w:tc>
          <w:tcPr>
            <w:tcW w:w="3330" w:type="dxa"/>
            <w:shd w:val="clear" w:color="auto" w:fill="92D050"/>
          </w:tcPr>
          <w:p w14:paraId="45B131CF"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343F4C47"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61CC508" w14:textId="77777777" w:rsidR="00025E8A" w:rsidRPr="00025E8A" w:rsidRDefault="00025E8A" w:rsidP="00025E8A">
            <w:pPr>
              <w:widowControl w:val="0"/>
              <w:rPr>
                <w:bCs w:val="0"/>
              </w:rPr>
            </w:pPr>
            <w:r w:rsidRPr="00025E8A">
              <w:rPr>
                <w:b w:val="0"/>
              </w:rPr>
              <w:t>Within the last 5 years, has your company or any of its related business entities defaulted on a contract or had a contract terminated for cause? Choose Yes or No.</w:t>
            </w:r>
          </w:p>
          <w:p w14:paraId="68BF7BBA" w14:textId="77777777" w:rsidR="00025E8A" w:rsidRPr="00025E8A" w:rsidRDefault="00025E8A" w:rsidP="00025E8A">
            <w:pPr>
              <w:widowControl w:val="0"/>
              <w:rPr>
                <w:b w:val="0"/>
              </w:rPr>
            </w:pPr>
            <w:r w:rsidRPr="00025E8A">
              <w:rPr>
                <w:b w:val="0"/>
              </w:rPr>
              <w:t>If yes, provide the date, contracting entity, type of contract, and details about the termination or default.</w:t>
            </w:r>
          </w:p>
        </w:tc>
        <w:tc>
          <w:tcPr>
            <w:tcW w:w="3330" w:type="dxa"/>
            <w:shd w:val="clear" w:color="auto" w:fill="92D050"/>
          </w:tcPr>
          <w:p w14:paraId="14FA74C7"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16906090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611938311"/>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675EA07A" w14:textId="77777777" w:rsidR="00025E8A" w:rsidRPr="00025E8A" w:rsidRDefault="00025E8A" w:rsidP="00025E8A">
            <w:pPr>
              <w:widowControl w:val="0"/>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7822D9C5"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7B5DFF1B" w14:textId="77777777" w:rsidR="00025E8A" w:rsidRPr="00025E8A" w:rsidRDefault="00025E8A" w:rsidP="00025E8A">
            <w:pPr>
              <w:widowControl w:val="0"/>
              <w:rPr>
                <w:rFonts w:ascii="Aptos" w:hAnsi="Aptos"/>
              </w:rPr>
            </w:pPr>
            <w:r w:rsidRPr="00025E8A">
              <w:rPr>
                <w:rFonts w:ascii="Aptos" w:hAnsi="Aptos"/>
              </w:rPr>
              <w:t xml:space="preserve">  </w:t>
            </w:r>
            <w:r w:rsidRPr="00025E8A">
              <w:rPr>
                <w:rFonts w:ascii="Aptos" w:eastAsia="Calibri" w:hAnsi="Aptos" w:cs="Arial"/>
                <w:b w:val="0"/>
                <w:bCs w:val="0"/>
                <w:noProof/>
              </w:rPr>
              <w:t>Date</w:t>
            </w:r>
          </w:p>
        </w:tc>
        <w:tc>
          <w:tcPr>
            <w:tcW w:w="3330" w:type="dxa"/>
            <w:shd w:val="clear" w:color="auto" w:fill="92D050"/>
          </w:tcPr>
          <w:p w14:paraId="60109B4E"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1F05E2EB"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6C0963FC"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Contracting Agency / Entity</w:t>
            </w:r>
          </w:p>
        </w:tc>
        <w:tc>
          <w:tcPr>
            <w:tcW w:w="3330" w:type="dxa"/>
            <w:shd w:val="clear" w:color="auto" w:fill="92D050"/>
          </w:tcPr>
          <w:p w14:paraId="3F4D997B"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5143CDD1" w14:textId="77777777" w:rsidTr="007D4A6B">
        <w:tc>
          <w:tcPr>
            <w:cnfStyle w:val="001000000000" w:firstRow="0" w:lastRow="0" w:firstColumn="1" w:lastColumn="0" w:oddVBand="0" w:evenVBand="0" w:oddHBand="0" w:evenHBand="0" w:firstRowFirstColumn="0" w:firstRowLastColumn="0" w:lastRowFirstColumn="0" w:lastRowLastColumn="0"/>
            <w:tcW w:w="7105" w:type="dxa"/>
            <w:vAlign w:val="center"/>
          </w:tcPr>
          <w:p w14:paraId="3FDF260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Type of Contract</w:t>
            </w:r>
          </w:p>
        </w:tc>
        <w:tc>
          <w:tcPr>
            <w:tcW w:w="3330" w:type="dxa"/>
            <w:shd w:val="clear" w:color="auto" w:fill="92D050"/>
          </w:tcPr>
          <w:p w14:paraId="6EC33136"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73D69573"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vAlign w:val="center"/>
          </w:tcPr>
          <w:p w14:paraId="313BA5AA"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Date of Default or Termination</w:t>
            </w:r>
          </w:p>
        </w:tc>
        <w:tc>
          <w:tcPr>
            <w:tcW w:w="3330" w:type="dxa"/>
            <w:shd w:val="clear" w:color="auto" w:fill="92D050"/>
          </w:tcPr>
          <w:p w14:paraId="584F4352"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eastAsia="Calibri" w:cs="Arial"/>
                <w:noProof/>
              </w:rPr>
            </w:pPr>
          </w:p>
        </w:tc>
      </w:tr>
      <w:tr w:rsidR="00025E8A" w:rsidRPr="00025E8A" w14:paraId="64969155" w14:textId="77777777" w:rsidTr="007D4A6B">
        <w:tc>
          <w:tcPr>
            <w:cnfStyle w:val="001000000000" w:firstRow="0" w:lastRow="0" w:firstColumn="1" w:lastColumn="0" w:oddVBand="0" w:evenVBand="0" w:oddHBand="0" w:evenHBand="0" w:firstRowFirstColumn="0" w:firstRowLastColumn="0" w:lastRowFirstColumn="0" w:lastRowLastColumn="0"/>
            <w:tcW w:w="7105" w:type="dxa"/>
            <w:vAlign w:val="center"/>
          </w:tcPr>
          <w:p w14:paraId="0A3055DD" w14:textId="77777777" w:rsidR="00025E8A" w:rsidRPr="00025E8A" w:rsidRDefault="00025E8A" w:rsidP="00025E8A">
            <w:pPr>
              <w:widowControl w:val="0"/>
              <w:rPr>
                <w:rFonts w:ascii="Aptos" w:hAnsi="Aptos"/>
              </w:rPr>
            </w:pPr>
            <w:r w:rsidRPr="00025E8A">
              <w:rPr>
                <w:rFonts w:ascii="Aptos" w:eastAsia="Calibri" w:hAnsi="Aptos" w:cs="Arial"/>
                <w:b w:val="0"/>
                <w:bCs w:val="0"/>
                <w:noProof/>
              </w:rPr>
              <w:t xml:space="preserve">  Reason for Default or Termination</w:t>
            </w:r>
          </w:p>
        </w:tc>
        <w:tc>
          <w:tcPr>
            <w:tcW w:w="3330" w:type="dxa"/>
            <w:shd w:val="clear" w:color="auto" w:fill="92D050"/>
          </w:tcPr>
          <w:p w14:paraId="7B5AC723" w14:textId="77777777" w:rsidR="00025E8A" w:rsidRPr="00025E8A" w:rsidRDefault="00025E8A" w:rsidP="00025E8A">
            <w:pPr>
              <w:jc w:val="center"/>
              <w:cnfStyle w:val="000000000000" w:firstRow="0" w:lastRow="0" w:firstColumn="0" w:lastColumn="0" w:oddVBand="0" w:evenVBand="0" w:oddHBand="0" w:evenHBand="0" w:firstRowFirstColumn="0" w:firstRowLastColumn="0" w:lastRowFirstColumn="0" w:lastRowLastColumn="0"/>
              <w:rPr>
                <w:rFonts w:eastAsia="Calibri" w:cs="Arial"/>
                <w:noProof/>
              </w:rPr>
            </w:pPr>
          </w:p>
        </w:tc>
      </w:tr>
      <w:tr w:rsidR="00025E8A" w:rsidRPr="00025E8A" w14:paraId="226A1E3C"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7F526163" w14:textId="77777777" w:rsidR="00025E8A" w:rsidRPr="00025E8A" w:rsidRDefault="00025E8A" w:rsidP="00025E8A">
            <w:pPr>
              <w:widowControl w:val="0"/>
            </w:pPr>
            <w:r w:rsidRPr="00025E8A">
              <w:t xml:space="preserve">Bidder affirms that any business types identified on its SIGMA VSS profile, including those eligible for </w:t>
            </w:r>
            <w:hyperlink r:id="rId20" w:history="1">
              <w:r w:rsidRPr="00025E8A">
                <w:rPr>
                  <w:rFonts w:ascii="Aptos" w:hAnsi="Aptos"/>
                  <w:color w:val="0563C1" w:themeColor="hyperlink"/>
                  <w:u w:val="single"/>
                </w:rPr>
                <w:t>Geographically Disadvantaged Business Enterprise (GDBE) and Michigan Supplier Community Program (MiSC)</w:t>
              </w:r>
            </w:hyperlink>
            <w:r w:rsidRPr="00025E8A">
              <w:t>, are valid.</w:t>
            </w:r>
          </w:p>
        </w:tc>
        <w:tc>
          <w:tcPr>
            <w:tcW w:w="3330" w:type="dxa"/>
            <w:shd w:val="clear" w:color="auto" w:fill="92D050"/>
          </w:tcPr>
          <w:p w14:paraId="166F084E"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16797825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328971162"/>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3C9E5D32" w14:textId="77777777" w:rsidR="00025E8A" w:rsidRPr="00025E8A" w:rsidRDefault="00025E8A" w:rsidP="00025E8A">
            <w:pPr>
              <w:widowControl w:val="0"/>
              <w:tabs>
                <w:tab w:val="left" w:pos="2707"/>
              </w:tabs>
              <w:jc w:val="center"/>
              <w:cnfStyle w:val="000000100000" w:firstRow="0" w:lastRow="0" w:firstColumn="0" w:lastColumn="0" w:oddVBand="0" w:evenVBand="0" w:oddHBand="1" w:evenHBand="0" w:firstRowFirstColumn="0" w:firstRowLastColumn="0" w:lastRowFirstColumn="0" w:lastRowLastColumn="0"/>
            </w:pPr>
          </w:p>
        </w:tc>
      </w:tr>
      <w:tr w:rsidR="00025E8A" w:rsidRPr="00025E8A" w14:paraId="6A17E5B4"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5C1699D2" w14:textId="77777777" w:rsidR="00025E8A" w:rsidRPr="00025E8A" w:rsidRDefault="00025E8A" w:rsidP="004A427A">
            <w:pPr>
              <w:widowControl w:val="0"/>
              <w:numPr>
                <w:ilvl w:val="0"/>
                <w:numId w:val="23"/>
              </w:numPr>
              <w:tabs>
                <w:tab w:val="num" w:pos="180"/>
              </w:tabs>
              <w:ind w:left="360"/>
              <w:rPr>
                <w:b w:val="0"/>
              </w:rPr>
            </w:pPr>
            <w:r w:rsidRPr="00025E8A">
              <w:t>Qualified Disabled Veteran/Service-Disabled Veteran-Owned Business Program</w:t>
            </w:r>
          </w:p>
        </w:tc>
      </w:tr>
      <w:tr w:rsidR="00025E8A" w:rsidRPr="00025E8A" w14:paraId="6A864BA0"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1D4111E" w14:textId="77777777" w:rsidR="00025E8A" w:rsidRPr="00025E8A" w:rsidRDefault="00025E8A" w:rsidP="00025E8A">
            <w:pPr>
              <w:rPr>
                <w:rFonts w:ascii="Aptos" w:hAnsi="Aptos" w:cs="Arial"/>
                <w:b w:val="0"/>
                <w:noProof/>
              </w:rPr>
            </w:pPr>
            <w:r w:rsidRPr="00025E8A">
              <w:rPr>
                <w:rFonts w:ascii="Aptos" w:hAnsi="Aptos" w:cs="Arial"/>
                <w:b w:val="0"/>
                <w:noProof/>
              </w:rPr>
              <w:t xml:space="preserve">Under </w:t>
            </w:r>
            <w:hyperlink r:id="rId21" w:history="1">
              <w:r w:rsidRPr="00025E8A">
                <w:rPr>
                  <w:rFonts w:ascii="Aptos" w:hAnsi="Aptos" w:cs="Arial"/>
                  <w:b w:val="0"/>
                  <w:bCs w:val="0"/>
                  <w:noProof/>
                  <w:color w:val="0563C1" w:themeColor="hyperlink"/>
                  <w:u w:val="single"/>
                </w:rPr>
                <w:t>MCL 18.1261</w:t>
              </w:r>
            </w:hyperlink>
            <w:r w:rsidRPr="00025E8A">
              <w:rPr>
                <w:rFonts w:ascii="Aptos" w:hAnsi="Aptos" w:cs="Arial"/>
                <w:b w:val="0"/>
                <w:noProof/>
              </w:rPr>
              <w:t xml:space="preserve">,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w:t>
            </w:r>
          </w:p>
        </w:tc>
        <w:tc>
          <w:tcPr>
            <w:tcW w:w="3330" w:type="dxa"/>
            <w:shd w:val="clear" w:color="auto" w:fill="92D050"/>
          </w:tcPr>
          <w:p w14:paraId="2FA186DD"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cs="Arial"/>
                <w:noProof/>
              </w:rPr>
            </w:pPr>
            <w:sdt>
              <w:sdtPr>
                <w:id w:val="196245532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49961582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p w14:paraId="62BF9364" w14:textId="77777777" w:rsidR="00025E8A" w:rsidRPr="00025E8A" w:rsidRDefault="00025E8A"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Cs/>
                <w:noProof/>
              </w:rPr>
            </w:pPr>
          </w:p>
        </w:tc>
      </w:tr>
      <w:tr w:rsidR="00025E8A" w:rsidRPr="00025E8A" w14:paraId="358F7C93"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3D103355" w14:textId="77777777" w:rsidR="00025E8A" w:rsidRPr="00025E8A" w:rsidRDefault="00025E8A" w:rsidP="00025E8A">
            <w:pPr>
              <w:rPr>
                <w:rFonts w:ascii="Aptos" w:hAnsi="Aptos" w:cs="Arial"/>
                <w:noProof/>
              </w:rPr>
            </w:pPr>
            <w:r w:rsidRPr="00025E8A">
              <w:rPr>
                <w:rFonts w:ascii="Aptos" w:hAnsi="Aptos" w:cs="Arial"/>
                <w:noProof/>
              </w:rPr>
              <w:t>Are you a qualified disabled veteran?</w:t>
            </w:r>
          </w:p>
        </w:tc>
        <w:tc>
          <w:tcPr>
            <w:tcW w:w="3330" w:type="dxa"/>
            <w:shd w:val="clear" w:color="auto" w:fill="92D050"/>
          </w:tcPr>
          <w:p w14:paraId="318E2789" w14:textId="77777777" w:rsidR="00025E8A" w:rsidRPr="00025E8A" w:rsidRDefault="00750ABB" w:rsidP="00025E8A">
            <w:pPr>
              <w:jc w:val="center"/>
              <w:cnfStyle w:val="000000000000" w:firstRow="0" w:lastRow="0" w:firstColumn="0" w:lastColumn="0" w:oddVBand="0" w:evenVBand="0" w:oddHBand="0" w:evenHBand="0" w:firstRowFirstColumn="0" w:firstRowLastColumn="0" w:lastRowFirstColumn="0" w:lastRowLastColumn="0"/>
              <w:rPr>
                <w:rFonts w:ascii="Aptos" w:eastAsia="Calibri" w:hAnsi="Aptos" w:cs="Arial"/>
                <w:noProof/>
              </w:rPr>
            </w:pPr>
            <w:sdt>
              <w:sdtPr>
                <w:id w:val="-95355446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38152376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7A9DCF40"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bottom w:val="single" w:sz="4" w:space="0" w:color="auto"/>
            </w:tcBorders>
          </w:tcPr>
          <w:p w14:paraId="5CAAEA05" w14:textId="77777777" w:rsidR="00025E8A" w:rsidRPr="00025E8A" w:rsidRDefault="00025E8A" w:rsidP="00025E8A">
            <w:pPr>
              <w:rPr>
                <w:rFonts w:ascii="Aptos" w:hAnsi="Aptos" w:cs="Arial"/>
                <w:b w:val="0"/>
                <w:bCs w:val="0"/>
              </w:rPr>
            </w:pPr>
            <w:r w:rsidRPr="00025E8A">
              <w:rPr>
                <w:rFonts w:ascii="Aptos" w:eastAsia="Calibri" w:hAnsi="Aptos" w:cs="Arial"/>
                <w:b w:val="0"/>
                <w:bCs w:val="0"/>
              </w:rPr>
              <w:t>Do you wish to have the SDVOB Preference applied?</w:t>
            </w:r>
          </w:p>
        </w:tc>
        <w:tc>
          <w:tcPr>
            <w:tcW w:w="3330" w:type="dxa"/>
            <w:tcBorders>
              <w:bottom w:val="single" w:sz="4" w:space="0" w:color="auto"/>
            </w:tcBorders>
            <w:shd w:val="clear" w:color="auto" w:fill="92D050"/>
          </w:tcPr>
          <w:p w14:paraId="23E09AC2"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rPr>
            </w:pPr>
            <w:sdt>
              <w:sdtPr>
                <w:id w:val="-36005048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740640439"/>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70FC387"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tcBorders>
              <w:right w:val="single" w:sz="4" w:space="0" w:color="000000" w:themeColor="text1"/>
            </w:tcBorders>
            <w:shd w:val="clear" w:color="auto" w:fill="auto"/>
          </w:tcPr>
          <w:p w14:paraId="1324D518" w14:textId="77777777" w:rsidR="00025E8A" w:rsidRPr="00025E8A" w:rsidRDefault="00025E8A" w:rsidP="00025E8A">
            <w:pPr>
              <w:rPr>
                <w:rFonts w:ascii="Aptos" w:eastAsia="Calibri" w:hAnsi="Aptos" w:cs="Arial"/>
                <w:b w:val="0"/>
                <w:bCs w:val="0"/>
                <w:noProof/>
              </w:rPr>
            </w:pPr>
            <w:r w:rsidRPr="00025E8A">
              <w:rPr>
                <w:rFonts w:ascii="Aptos" w:eastAsia="Calibri" w:hAnsi="Aptos" w:cs="Arial"/>
                <w:b w:val="0"/>
                <w:bCs w:val="0"/>
                <w:noProof/>
              </w:rPr>
              <w:t>To demonstrate qualification as a qualified disabled veteran, you must include as an attachment with the proposal in SIGMA VSS:</w:t>
            </w:r>
          </w:p>
        </w:tc>
      </w:tr>
      <w:tr w:rsidR="00025E8A" w:rsidRPr="00025E8A" w14:paraId="27D60A01"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top w:val="single" w:sz="4" w:space="0" w:color="auto"/>
            </w:tcBorders>
          </w:tcPr>
          <w:p w14:paraId="02CCC24D" w14:textId="77777777" w:rsidR="00025E8A" w:rsidRPr="00025E8A" w:rsidRDefault="00025E8A" w:rsidP="00025E8A">
            <w:pPr>
              <w:rPr>
                <w:rFonts w:ascii="Aptos" w:hAnsi="Aptos" w:cs="Arial"/>
                <w:b w:val="0"/>
                <w:bCs w:val="0"/>
              </w:rPr>
            </w:pPr>
            <w:r w:rsidRPr="00025E8A">
              <w:rPr>
                <w:rFonts w:ascii="Aptos" w:eastAsia="Calibri" w:hAnsi="Aptos" w:cs="Arial"/>
                <w:b w:val="0"/>
                <w:bCs w:val="0"/>
              </w:rPr>
              <w:t xml:space="preserve">(a) Proof of service &amp; conditions of discharge (DD214 or equivalent), </w:t>
            </w:r>
            <w:r w:rsidRPr="00025E8A">
              <w:rPr>
                <w:rFonts w:ascii="Aptos" w:eastAsia="Calibri" w:hAnsi="Aptos" w:cs="Arial"/>
              </w:rPr>
              <w:t>AND</w:t>
            </w:r>
          </w:p>
        </w:tc>
        <w:tc>
          <w:tcPr>
            <w:tcW w:w="3330" w:type="dxa"/>
            <w:tcBorders>
              <w:top w:val="single" w:sz="4" w:space="0" w:color="auto"/>
            </w:tcBorders>
            <w:shd w:val="clear" w:color="auto" w:fill="92D050"/>
          </w:tcPr>
          <w:p w14:paraId="0446B68E"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844063146"/>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2DDCB4C"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594A9D79" w14:textId="77777777" w:rsidR="00025E8A" w:rsidRPr="00025E8A" w:rsidRDefault="00025E8A" w:rsidP="00025E8A">
            <w:pPr>
              <w:rPr>
                <w:rFonts w:ascii="Aptos" w:hAnsi="Aptos" w:cs="Arial"/>
                <w:b w:val="0"/>
                <w:bCs w:val="0"/>
              </w:rPr>
            </w:pPr>
            <w:r w:rsidRPr="00025E8A">
              <w:rPr>
                <w:rFonts w:ascii="Aptos" w:eastAsia="Calibri" w:hAnsi="Aptos" w:cs="Arial"/>
                <w:b w:val="0"/>
                <w:bCs w:val="0"/>
              </w:rPr>
              <w:lastRenderedPageBreak/>
              <w:t>(b) Proof of service-connected disability (DD214 if the disability was documented at discharge</w:t>
            </w:r>
          </w:p>
        </w:tc>
        <w:tc>
          <w:tcPr>
            <w:tcW w:w="3330" w:type="dxa"/>
            <w:shd w:val="clear" w:color="auto" w:fill="92D050"/>
          </w:tcPr>
          <w:p w14:paraId="1E8802BD" w14:textId="77777777" w:rsidR="00025E8A" w:rsidRPr="00025E8A" w:rsidRDefault="00750ABB"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b/>
                <w:bCs/>
              </w:rPr>
            </w:pPr>
            <w:sdt>
              <w:sdtPr>
                <w:rPr>
                  <w:rFonts w:eastAsia="Arial" w:cs="Arial"/>
                </w:rPr>
                <w:id w:val="1265881802"/>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EE102A5"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71CD1D1D" w14:textId="77777777" w:rsidR="00025E8A" w:rsidRPr="00025E8A" w:rsidRDefault="00025E8A" w:rsidP="00025E8A">
            <w:pPr>
              <w:rPr>
                <w:rFonts w:ascii="Aptos" w:hAnsi="Aptos" w:cs="Arial"/>
                <w:b w:val="0"/>
                <w:bCs w:val="0"/>
              </w:rPr>
            </w:pPr>
            <w:r w:rsidRPr="00025E8A">
              <w:rPr>
                <w:rFonts w:ascii="Aptos" w:eastAsia="Calibri" w:hAnsi="Aptos" w:cs="Arial"/>
              </w:rPr>
              <w:t>OR</w:t>
            </w:r>
          </w:p>
        </w:tc>
        <w:tc>
          <w:tcPr>
            <w:tcW w:w="3330" w:type="dxa"/>
            <w:shd w:val="clear" w:color="auto" w:fill="92D050"/>
          </w:tcPr>
          <w:p w14:paraId="64E2E110"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519690211"/>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5F7872D3"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492F59FE" w14:textId="77777777" w:rsidR="00025E8A" w:rsidRPr="00025E8A" w:rsidRDefault="00025E8A" w:rsidP="00025E8A">
            <w:pPr>
              <w:rPr>
                <w:rFonts w:ascii="Aptos" w:hAnsi="Aptos" w:cs="Arial"/>
                <w:b w:val="0"/>
                <w:bCs w:val="0"/>
              </w:rPr>
            </w:pPr>
            <w:r w:rsidRPr="00025E8A">
              <w:rPr>
                <w:rFonts w:ascii="Aptos" w:eastAsia="Calibri" w:hAnsi="Aptos" w:cs="Arial"/>
                <w:b w:val="0"/>
                <w:bCs w:val="0"/>
              </w:rPr>
              <w:t xml:space="preserve">  Veterans Administration Rating Decision Letter or equivalent if the disability was documented after discharge)</w:t>
            </w:r>
          </w:p>
        </w:tc>
        <w:tc>
          <w:tcPr>
            <w:tcW w:w="3330" w:type="dxa"/>
            <w:shd w:val="clear" w:color="auto" w:fill="92D050"/>
          </w:tcPr>
          <w:p w14:paraId="389C4E66" w14:textId="77777777" w:rsidR="00025E8A" w:rsidRPr="00025E8A" w:rsidRDefault="00750ABB"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rPr>
            </w:pPr>
            <w:sdt>
              <w:sdtPr>
                <w:rPr>
                  <w:rFonts w:eastAsia="Arial" w:cs="Arial"/>
                </w:rPr>
                <w:id w:val="1430164423"/>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27941FA7"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2AD9E557" w14:textId="77777777" w:rsidR="00025E8A" w:rsidRPr="00025E8A" w:rsidRDefault="00025E8A" w:rsidP="00025E8A">
            <w:pPr>
              <w:rPr>
                <w:rFonts w:ascii="Aptos" w:hAnsi="Aptos" w:cs="Arial"/>
                <w:b w:val="0"/>
                <w:bCs w:val="0"/>
              </w:rPr>
            </w:pPr>
            <w:r w:rsidRPr="00025E8A">
              <w:rPr>
                <w:rFonts w:ascii="Aptos" w:eastAsia="Calibri" w:hAnsi="Aptos" w:cs="Arial"/>
              </w:rPr>
              <w:t>AND</w:t>
            </w:r>
          </w:p>
        </w:tc>
        <w:tc>
          <w:tcPr>
            <w:tcW w:w="3330" w:type="dxa"/>
          </w:tcPr>
          <w:p w14:paraId="04400889"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112658967"/>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3A391A2C"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788EFFC3" w14:textId="77777777" w:rsidR="00025E8A" w:rsidRPr="00025E8A" w:rsidRDefault="00025E8A" w:rsidP="00025E8A">
            <w:pPr>
              <w:rPr>
                <w:rFonts w:ascii="Aptos" w:hAnsi="Aptos" w:cs="Arial"/>
                <w:b w:val="0"/>
                <w:bCs w:val="0"/>
              </w:rPr>
            </w:pPr>
            <w:r w:rsidRPr="00025E8A">
              <w:rPr>
                <w:rFonts w:ascii="Aptos" w:eastAsia="Calibri" w:hAnsi="Aptos" w:cs="Arial"/>
                <w:b w:val="0"/>
                <w:bCs w:val="0"/>
              </w:rPr>
              <w:t>(c) Legal documents setting forth the ownership of the business entity.</w:t>
            </w:r>
          </w:p>
        </w:tc>
        <w:tc>
          <w:tcPr>
            <w:tcW w:w="3330" w:type="dxa"/>
            <w:shd w:val="clear" w:color="auto" w:fill="92D050"/>
          </w:tcPr>
          <w:p w14:paraId="20F6E197" w14:textId="77777777" w:rsidR="00025E8A" w:rsidRPr="00025E8A" w:rsidRDefault="00750ABB" w:rsidP="00025E8A">
            <w:pPr>
              <w:jc w:val="center"/>
              <w:cnfStyle w:val="000000000000" w:firstRow="0" w:lastRow="0" w:firstColumn="0" w:lastColumn="0" w:oddVBand="0" w:evenVBand="0" w:oddHBand="0" w:evenHBand="0" w:firstRowFirstColumn="0" w:firstRowLastColumn="0" w:lastRowFirstColumn="0" w:lastRowLastColumn="0"/>
              <w:rPr>
                <w:rFonts w:ascii="Aptos" w:hAnsi="Aptos" w:cs="Arial"/>
                <w:b/>
                <w:bCs/>
              </w:rPr>
            </w:pPr>
            <w:sdt>
              <w:sdtPr>
                <w:rPr>
                  <w:rFonts w:eastAsia="Arial" w:cs="Arial"/>
                </w:rPr>
                <w:id w:val="-1602021931"/>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5910F22F"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bottom w:val="single" w:sz="4" w:space="0" w:color="auto"/>
            </w:tcBorders>
          </w:tcPr>
          <w:p w14:paraId="3BADEC4A" w14:textId="77777777" w:rsidR="00025E8A" w:rsidRPr="00025E8A" w:rsidRDefault="00025E8A" w:rsidP="00025E8A">
            <w:pPr>
              <w:rPr>
                <w:rFonts w:ascii="Aptos" w:hAnsi="Aptos" w:cs="Arial"/>
                <w:b w:val="0"/>
                <w:bCs w:val="0"/>
              </w:rPr>
            </w:pPr>
            <w:r w:rsidRPr="00025E8A">
              <w:rPr>
                <w:rFonts w:ascii="Aptos" w:eastAsia="Calibri" w:hAnsi="Aptos" w:cs="Arial"/>
                <w:b w:val="0"/>
                <w:bCs w:val="0"/>
              </w:rPr>
              <w:t>In lieu of the documentation identified above, you may provide proof of certification by the National Veterans Business Development Council.</w:t>
            </w:r>
          </w:p>
        </w:tc>
        <w:tc>
          <w:tcPr>
            <w:tcW w:w="3330" w:type="dxa"/>
            <w:tcBorders>
              <w:bottom w:val="single" w:sz="4" w:space="0" w:color="auto"/>
            </w:tcBorders>
            <w:shd w:val="clear" w:color="auto" w:fill="92D050"/>
          </w:tcPr>
          <w:p w14:paraId="1A4EB8B7" w14:textId="77777777" w:rsidR="00025E8A" w:rsidRPr="00025E8A" w:rsidRDefault="00750ABB" w:rsidP="00025E8A">
            <w:pPr>
              <w:jc w:val="center"/>
              <w:cnfStyle w:val="000000100000" w:firstRow="0" w:lastRow="0" w:firstColumn="0" w:lastColumn="0" w:oddVBand="0" w:evenVBand="0" w:oddHBand="1" w:evenHBand="0" w:firstRowFirstColumn="0" w:firstRowLastColumn="0" w:lastRowFirstColumn="0" w:lastRowLastColumn="0"/>
              <w:rPr>
                <w:rFonts w:ascii="Aptos" w:hAnsi="Aptos" w:cs="Arial"/>
                <w:b/>
                <w:bCs/>
              </w:rPr>
            </w:pPr>
            <w:sdt>
              <w:sdtPr>
                <w:rPr>
                  <w:rFonts w:eastAsia="Arial" w:cs="Arial"/>
                </w:rPr>
                <w:id w:val="1443498053"/>
                <w14:checkbox>
                  <w14:checked w14:val="0"/>
                  <w14:checkedState w14:val="2612" w14:font="MS Gothic"/>
                  <w14:uncheckedState w14:val="2610" w14:font="MS Gothic"/>
                </w14:checkbox>
              </w:sdtPr>
              <w:sdtEndPr/>
              <w:sdtContent>
                <w:r w:rsidR="00025E8A" w:rsidRPr="00025E8A">
                  <w:rPr>
                    <w:rFonts w:eastAsia="Arial" w:cs="Arial"/>
                  </w:rPr>
                  <w:t>☐</w:t>
                </w:r>
              </w:sdtContent>
            </w:sdt>
            <w:r w:rsidR="00025E8A" w:rsidRPr="00025E8A">
              <w:rPr>
                <w:rFonts w:ascii="Aptos" w:eastAsia="Arial" w:hAnsi="Aptos" w:cs="Arial"/>
              </w:rPr>
              <w:t xml:space="preserve"> </w:t>
            </w:r>
          </w:p>
        </w:tc>
      </w:tr>
      <w:tr w:rsidR="00025E8A" w:rsidRPr="00025E8A" w14:paraId="68D443A7"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7A27EDA1" w14:textId="77777777" w:rsidR="00025E8A" w:rsidRPr="00025E8A" w:rsidRDefault="00025E8A" w:rsidP="004A427A">
            <w:pPr>
              <w:widowControl w:val="0"/>
              <w:numPr>
                <w:ilvl w:val="0"/>
                <w:numId w:val="23"/>
              </w:numPr>
              <w:tabs>
                <w:tab w:val="num" w:pos="180"/>
              </w:tabs>
              <w:ind w:left="360"/>
              <w:rPr>
                <w:b w:val="0"/>
              </w:rPr>
            </w:pPr>
            <w:r w:rsidRPr="00025E8A">
              <w:t>Participation in RFP Development or Evaluation</w:t>
            </w:r>
          </w:p>
        </w:tc>
      </w:tr>
      <w:tr w:rsidR="00025E8A" w:rsidRPr="00025E8A" w14:paraId="3EED4F07"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2345BC6" w14:textId="77777777" w:rsidR="00025E8A" w:rsidRPr="00025E8A" w:rsidRDefault="00025E8A" w:rsidP="00025E8A">
            <w:pPr>
              <w:widowControl w:val="0"/>
              <w:rPr>
                <w:b w:val="0"/>
              </w:rPr>
            </w:pPr>
            <w:r w:rsidRPr="00025E8A">
              <w:rPr>
                <w:b w:val="0"/>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3330" w:type="dxa"/>
            <w:tcBorders>
              <w:bottom w:val="single" w:sz="4" w:space="0" w:color="auto"/>
            </w:tcBorders>
            <w:shd w:val="clear" w:color="auto" w:fill="92D050"/>
          </w:tcPr>
          <w:p w14:paraId="1DB1894F" w14:textId="77777777" w:rsidR="00025E8A" w:rsidRPr="00025E8A" w:rsidRDefault="00750ABB"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20399080"/>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56545851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4E294F13"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0FD8348" w14:textId="77777777" w:rsidR="00025E8A" w:rsidRPr="00025E8A" w:rsidRDefault="00025E8A" w:rsidP="00025E8A">
            <w:pPr>
              <w:widowControl w:val="0"/>
              <w:rPr>
                <w:b w:val="0"/>
              </w:rPr>
            </w:pPr>
            <w:r w:rsidRPr="00025E8A">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3330" w:type="dxa"/>
            <w:tcBorders>
              <w:bottom w:val="single" w:sz="4" w:space="0" w:color="auto"/>
            </w:tcBorders>
            <w:shd w:val="clear" w:color="auto" w:fill="92D050"/>
          </w:tcPr>
          <w:p w14:paraId="08A21C6E" w14:textId="77777777" w:rsidR="00025E8A" w:rsidRPr="00025E8A" w:rsidRDefault="00750ABB" w:rsidP="00025E8A">
            <w:pPr>
              <w:widowControl w:val="0"/>
              <w:jc w:val="center"/>
              <w:cnfStyle w:val="000000000000" w:firstRow="0" w:lastRow="0" w:firstColumn="0" w:lastColumn="0" w:oddVBand="0" w:evenVBand="0" w:oddHBand="0" w:evenHBand="0" w:firstRowFirstColumn="0" w:firstRowLastColumn="0" w:lastRowFirstColumn="0" w:lastRowLastColumn="0"/>
              <w:rPr>
                <w:bCs/>
              </w:rPr>
            </w:pPr>
            <w:sdt>
              <w:sdtPr>
                <w:id w:val="-1042283242"/>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609471236"/>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298BD355"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1CB5EB3" w14:textId="77777777" w:rsidR="00025E8A" w:rsidRPr="00025E8A" w:rsidRDefault="00025E8A" w:rsidP="00025E8A">
            <w:pPr>
              <w:widowControl w:val="0"/>
              <w:rPr>
                <w:b w:val="0"/>
              </w:rPr>
            </w:pPr>
            <w:r w:rsidRPr="00025E8A">
              <w:rPr>
                <w:b w:val="0"/>
              </w:rPr>
              <w:t>Will your company, or an employee, agent, or representative of your company, participate in the evaluation of the proposals received in response to this RFP?</w:t>
            </w:r>
          </w:p>
        </w:tc>
        <w:tc>
          <w:tcPr>
            <w:tcW w:w="3330" w:type="dxa"/>
            <w:tcBorders>
              <w:bottom w:val="single" w:sz="4" w:space="0" w:color="auto"/>
            </w:tcBorders>
            <w:shd w:val="clear" w:color="auto" w:fill="92D050"/>
          </w:tcPr>
          <w:p w14:paraId="11FCC7DB" w14:textId="77777777" w:rsidR="00025E8A" w:rsidRPr="00025E8A" w:rsidRDefault="00750ABB"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1134399581"/>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173771573"/>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0502BC22"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74373540" w14:textId="15987EAB" w:rsidR="00025E8A" w:rsidRPr="00025E8A" w:rsidRDefault="00025E8A" w:rsidP="004A427A">
            <w:pPr>
              <w:widowControl w:val="0"/>
              <w:numPr>
                <w:ilvl w:val="0"/>
                <w:numId w:val="23"/>
              </w:numPr>
              <w:tabs>
                <w:tab w:val="num" w:pos="180"/>
              </w:tabs>
              <w:ind w:left="360"/>
            </w:pPr>
            <w:r w:rsidRPr="00025E8A">
              <w:t xml:space="preserve">State of Michigan Experience </w:t>
            </w:r>
          </w:p>
        </w:tc>
      </w:tr>
      <w:tr w:rsidR="00025E8A" w:rsidRPr="00025E8A" w14:paraId="0F8A131D" w14:textId="77777777" w:rsidTr="007D4A6B">
        <w:trPr>
          <w:cnfStyle w:val="000000100000" w:firstRow="0" w:lastRow="0" w:firstColumn="0" w:lastColumn="0" w:oddVBand="0" w:evenVBand="0" w:oddHBand="1" w:evenHBand="0" w:firstRowFirstColumn="0" w:firstRowLastColumn="0" w:lastRowFirstColumn="0" w:lastRowLastColumn="0"/>
          <w:cantSplit/>
          <w:trHeight w:val="575"/>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5A9C2AB" w14:textId="77777777" w:rsidR="00025E8A" w:rsidRDefault="00025E8A" w:rsidP="00025E8A">
            <w:pPr>
              <w:widowControl w:val="0"/>
              <w:rPr>
                <w:bCs w:val="0"/>
              </w:rPr>
            </w:pPr>
            <w:r w:rsidRPr="00025E8A">
              <w:rPr>
                <w:b w:val="0"/>
              </w:rPr>
              <w:t>Do you as a Contractor, or your company, have experience working with the State of Michigan?  Choose Yes or No.</w:t>
            </w:r>
          </w:p>
          <w:p w14:paraId="54F81CC6" w14:textId="65F38DF4" w:rsidR="007C20BE" w:rsidRPr="00025E8A" w:rsidRDefault="007C20BE" w:rsidP="00025E8A">
            <w:pPr>
              <w:widowControl w:val="0"/>
              <w:rPr>
                <w:bCs w:val="0"/>
              </w:rPr>
            </w:pPr>
            <w:r>
              <w:t>Contractors without prior SOM contracts are eligible for award.</w:t>
            </w:r>
          </w:p>
        </w:tc>
        <w:tc>
          <w:tcPr>
            <w:tcW w:w="3330" w:type="dxa"/>
            <w:tcBorders>
              <w:bottom w:val="single" w:sz="4" w:space="0" w:color="auto"/>
            </w:tcBorders>
            <w:shd w:val="clear" w:color="auto" w:fill="92D050"/>
          </w:tcPr>
          <w:p w14:paraId="4D74A927" w14:textId="77777777" w:rsidR="00025E8A" w:rsidRPr="00025E8A" w:rsidRDefault="00750ABB" w:rsidP="00025E8A">
            <w:pPr>
              <w:widowControl w:val="0"/>
              <w:jc w:val="center"/>
              <w:cnfStyle w:val="000000100000" w:firstRow="0" w:lastRow="0" w:firstColumn="0" w:lastColumn="0" w:oddVBand="0" w:evenVBand="0" w:oddHBand="1" w:evenHBand="0" w:firstRowFirstColumn="0" w:firstRowLastColumn="0" w:lastRowFirstColumn="0" w:lastRowLastColumn="0"/>
            </w:pPr>
            <w:sdt>
              <w:sdtPr>
                <w:id w:val="-210887909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977985297"/>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68FEF418"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tcBorders>
              <w:right w:val="single" w:sz="4" w:space="0" w:color="000000" w:themeColor="text1"/>
            </w:tcBorders>
          </w:tcPr>
          <w:p w14:paraId="3F0C0020" w14:textId="77777777" w:rsidR="00025E8A" w:rsidRPr="00025E8A" w:rsidRDefault="00025E8A" w:rsidP="00025E8A">
            <w:pPr>
              <w:widowControl w:val="0"/>
              <w:rPr>
                <w:bCs w:val="0"/>
              </w:rPr>
            </w:pPr>
            <w:r w:rsidRPr="00025E8A">
              <w:rPr>
                <w:bCs w:val="0"/>
              </w:rPr>
              <w:t>If Yes,</w:t>
            </w:r>
            <w:r w:rsidRPr="00025E8A">
              <w:rPr>
                <w:b w:val="0"/>
              </w:rPr>
              <w:t xml:space="preserve"> complete the following section (including contract or PO numbers) of the contracts you hold or have held with the State for the last 5 years.</w:t>
            </w:r>
          </w:p>
          <w:p w14:paraId="4A6D9521" w14:textId="4B836178" w:rsidR="00025E8A" w:rsidRPr="00025E8A" w:rsidRDefault="00025E8A" w:rsidP="00025E8A">
            <w:pPr>
              <w:widowControl w:val="0"/>
            </w:pPr>
            <w:r w:rsidRPr="00025E8A">
              <w:rPr>
                <w:bCs w:val="0"/>
              </w:rPr>
              <w:t>If No</w:t>
            </w:r>
            <w:r w:rsidRPr="00025E8A">
              <w:rPr>
                <w:b w:val="0"/>
              </w:rPr>
              <w:t xml:space="preserve">, do not complete </w:t>
            </w:r>
            <w:r w:rsidR="006510FF">
              <w:rPr>
                <w:b w:val="0"/>
              </w:rPr>
              <w:t>this s</w:t>
            </w:r>
            <w:r w:rsidRPr="00025E8A">
              <w:rPr>
                <w:b w:val="0"/>
              </w:rPr>
              <w:t xml:space="preserve">ection. </w:t>
            </w:r>
            <w:r w:rsidR="001235A3">
              <w:rPr>
                <w:b w:val="0"/>
              </w:rPr>
              <w:t>Evaluation score will not be affected by lack of SOM experience.</w:t>
            </w:r>
          </w:p>
        </w:tc>
      </w:tr>
      <w:tr w:rsidR="00025E8A" w:rsidRPr="00025E8A" w14:paraId="6ED3DF68"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17E72625" w14:textId="77777777" w:rsidR="00025E8A" w:rsidRPr="00025E8A" w:rsidRDefault="00025E8A" w:rsidP="00025E8A">
            <w:pPr>
              <w:rPr>
                <w:rFonts w:ascii="Aptos" w:hAnsi="Aptos" w:cs="Arial"/>
                <w:noProof/>
              </w:rPr>
            </w:pPr>
            <w:r w:rsidRPr="00025E8A">
              <w:rPr>
                <w:rFonts w:ascii="Aptos" w:eastAsia="Calibri" w:hAnsi="Aptos" w:cs="Arial"/>
                <w:noProof/>
              </w:rPr>
              <w:t>Contract Number:</w:t>
            </w:r>
          </w:p>
        </w:tc>
        <w:tc>
          <w:tcPr>
            <w:tcW w:w="3330" w:type="dxa"/>
            <w:shd w:val="clear" w:color="auto" w:fill="92D050"/>
          </w:tcPr>
          <w:p w14:paraId="19AF22B9"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2A2537EF"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512E8E91"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Start Date:</w:t>
            </w:r>
          </w:p>
        </w:tc>
        <w:tc>
          <w:tcPr>
            <w:tcW w:w="3330" w:type="dxa"/>
            <w:shd w:val="clear" w:color="auto" w:fill="92D050"/>
          </w:tcPr>
          <w:p w14:paraId="02203F33"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690CCAAD"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70DF8C56"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Expiration Date:</w:t>
            </w:r>
          </w:p>
        </w:tc>
        <w:tc>
          <w:tcPr>
            <w:tcW w:w="3330" w:type="dxa"/>
            <w:shd w:val="clear" w:color="auto" w:fill="92D050"/>
          </w:tcPr>
          <w:p w14:paraId="4B17BF25"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3CC76B7F"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2AC83FB1"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Amount:</w:t>
            </w:r>
          </w:p>
        </w:tc>
        <w:tc>
          <w:tcPr>
            <w:tcW w:w="3330" w:type="dxa"/>
            <w:shd w:val="clear" w:color="auto" w:fill="92D050"/>
          </w:tcPr>
          <w:p w14:paraId="5F4031E8"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20CD1C39"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4973B549" w14:textId="77777777" w:rsidR="00025E8A" w:rsidRPr="00025E8A" w:rsidRDefault="00025E8A" w:rsidP="00025E8A">
            <w:pPr>
              <w:rPr>
                <w:rFonts w:ascii="Aptos" w:hAnsi="Aptos" w:cs="Arial"/>
                <w:noProof/>
              </w:rPr>
            </w:pPr>
            <w:r w:rsidRPr="00025E8A">
              <w:rPr>
                <w:rFonts w:ascii="Aptos" w:eastAsia="Calibri" w:hAnsi="Aptos" w:cs="Arial"/>
                <w:b w:val="0"/>
                <w:bCs w:val="0"/>
                <w:noProof/>
              </w:rPr>
              <w:t>Agency:</w:t>
            </w:r>
          </w:p>
        </w:tc>
        <w:tc>
          <w:tcPr>
            <w:tcW w:w="3330" w:type="dxa"/>
            <w:shd w:val="clear" w:color="auto" w:fill="92D050"/>
          </w:tcPr>
          <w:p w14:paraId="76FE9CAA"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531ED8EF"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77C070EC"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Administrator:</w:t>
            </w:r>
          </w:p>
        </w:tc>
        <w:tc>
          <w:tcPr>
            <w:tcW w:w="3330" w:type="dxa"/>
            <w:shd w:val="clear" w:color="auto" w:fill="92D050"/>
          </w:tcPr>
          <w:p w14:paraId="2CB9131C"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75E4C19"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617538C4" w14:textId="77777777" w:rsidR="00025E8A" w:rsidRPr="00025E8A" w:rsidRDefault="00025E8A" w:rsidP="00025E8A">
            <w:pPr>
              <w:rPr>
                <w:rFonts w:ascii="Aptos" w:hAnsi="Aptos" w:cs="Arial"/>
                <w:noProof/>
              </w:rPr>
            </w:pPr>
            <w:r w:rsidRPr="00025E8A">
              <w:rPr>
                <w:rFonts w:ascii="Aptos" w:eastAsia="Calibri" w:hAnsi="Aptos" w:cs="Arial"/>
                <w:noProof/>
              </w:rPr>
              <w:t>Contract Number:</w:t>
            </w:r>
          </w:p>
        </w:tc>
        <w:tc>
          <w:tcPr>
            <w:tcW w:w="3330" w:type="dxa"/>
            <w:shd w:val="clear" w:color="auto" w:fill="92D050"/>
          </w:tcPr>
          <w:p w14:paraId="690F9F47"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3A4FDCA"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179A24BD"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Start Date:</w:t>
            </w:r>
          </w:p>
        </w:tc>
        <w:tc>
          <w:tcPr>
            <w:tcW w:w="3330" w:type="dxa"/>
            <w:shd w:val="clear" w:color="auto" w:fill="92D050"/>
          </w:tcPr>
          <w:p w14:paraId="0F802F58"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441BCFB3"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2BA8F86A"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Expiration Date:</w:t>
            </w:r>
          </w:p>
        </w:tc>
        <w:tc>
          <w:tcPr>
            <w:tcW w:w="3330" w:type="dxa"/>
            <w:shd w:val="clear" w:color="auto" w:fill="92D050"/>
          </w:tcPr>
          <w:p w14:paraId="0C4EBFAC"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E574884"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79FBD1ED"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Amount:</w:t>
            </w:r>
          </w:p>
        </w:tc>
        <w:tc>
          <w:tcPr>
            <w:tcW w:w="3330" w:type="dxa"/>
            <w:shd w:val="clear" w:color="auto" w:fill="92D050"/>
          </w:tcPr>
          <w:p w14:paraId="4CB17160"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088A0EE"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0585C53A" w14:textId="77777777" w:rsidR="00025E8A" w:rsidRPr="00025E8A" w:rsidRDefault="00025E8A" w:rsidP="00025E8A">
            <w:pPr>
              <w:rPr>
                <w:rFonts w:ascii="Aptos" w:hAnsi="Aptos" w:cs="Arial"/>
                <w:noProof/>
              </w:rPr>
            </w:pPr>
            <w:r w:rsidRPr="00025E8A">
              <w:rPr>
                <w:rFonts w:ascii="Aptos" w:eastAsia="Calibri" w:hAnsi="Aptos" w:cs="Arial"/>
                <w:b w:val="0"/>
                <w:bCs w:val="0"/>
                <w:noProof/>
              </w:rPr>
              <w:t>Agency:</w:t>
            </w:r>
          </w:p>
        </w:tc>
        <w:tc>
          <w:tcPr>
            <w:tcW w:w="3330" w:type="dxa"/>
            <w:shd w:val="clear" w:color="auto" w:fill="92D050"/>
          </w:tcPr>
          <w:p w14:paraId="77EBEA4E"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2D04E8A6"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0492A833"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Administrator:</w:t>
            </w:r>
          </w:p>
        </w:tc>
        <w:tc>
          <w:tcPr>
            <w:tcW w:w="3330" w:type="dxa"/>
            <w:shd w:val="clear" w:color="auto" w:fill="92D050"/>
          </w:tcPr>
          <w:p w14:paraId="094B68EC"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7E2336D"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05DE3A6" w14:textId="77777777" w:rsidR="00025E8A" w:rsidRPr="00025E8A" w:rsidRDefault="00025E8A" w:rsidP="00025E8A">
            <w:pPr>
              <w:rPr>
                <w:rFonts w:ascii="Aptos" w:hAnsi="Aptos" w:cs="Arial"/>
                <w:noProof/>
              </w:rPr>
            </w:pPr>
            <w:r w:rsidRPr="00025E8A">
              <w:rPr>
                <w:rFonts w:ascii="Aptos" w:eastAsia="Calibri" w:hAnsi="Aptos" w:cs="Arial"/>
                <w:noProof/>
              </w:rPr>
              <w:t>Contract Number:</w:t>
            </w:r>
          </w:p>
        </w:tc>
        <w:tc>
          <w:tcPr>
            <w:tcW w:w="3330" w:type="dxa"/>
            <w:shd w:val="clear" w:color="auto" w:fill="92D050"/>
          </w:tcPr>
          <w:p w14:paraId="1CF32BC0"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6D88BE56"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7BDBABCB" w14:textId="77777777" w:rsidR="00025E8A" w:rsidRPr="00025E8A" w:rsidRDefault="00025E8A" w:rsidP="00025E8A">
            <w:pPr>
              <w:rPr>
                <w:rFonts w:ascii="Aptos" w:hAnsi="Aptos" w:cs="Arial"/>
                <w:noProof/>
              </w:rPr>
            </w:pPr>
            <w:r w:rsidRPr="00025E8A">
              <w:rPr>
                <w:rFonts w:ascii="Aptos" w:eastAsia="Calibri" w:hAnsi="Aptos" w:cs="Arial"/>
                <w:b w:val="0"/>
                <w:bCs w:val="0"/>
                <w:noProof/>
              </w:rPr>
              <w:lastRenderedPageBreak/>
              <w:t>Contract Start Date:</w:t>
            </w:r>
          </w:p>
        </w:tc>
        <w:tc>
          <w:tcPr>
            <w:tcW w:w="3330" w:type="dxa"/>
            <w:shd w:val="clear" w:color="auto" w:fill="92D050"/>
          </w:tcPr>
          <w:p w14:paraId="355A8AB9"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292ABDB8"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1FACEFF"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Expiration Date:</w:t>
            </w:r>
          </w:p>
        </w:tc>
        <w:tc>
          <w:tcPr>
            <w:tcW w:w="3330" w:type="dxa"/>
            <w:shd w:val="clear" w:color="auto" w:fill="92D050"/>
          </w:tcPr>
          <w:p w14:paraId="7DE3D9E2"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185E0C18"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67BD172E"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Amount:</w:t>
            </w:r>
          </w:p>
        </w:tc>
        <w:tc>
          <w:tcPr>
            <w:tcW w:w="3330" w:type="dxa"/>
            <w:shd w:val="clear" w:color="auto" w:fill="92D050"/>
          </w:tcPr>
          <w:p w14:paraId="5C2F29A8"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744C639"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6B02A412" w14:textId="77777777" w:rsidR="00025E8A" w:rsidRPr="00025E8A" w:rsidRDefault="00025E8A" w:rsidP="00025E8A">
            <w:pPr>
              <w:rPr>
                <w:rFonts w:ascii="Aptos" w:hAnsi="Aptos" w:cs="Arial"/>
                <w:noProof/>
              </w:rPr>
            </w:pPr>
            <w:r w:rsidRPr="00025E8A">
              <w:rPr>
                <w:rFonts w:ascii="Aptos" w:eastAsia="Calibri" w:hAnsi="Aptos" w:cs="Arial"/>
                <w:b w:val="0"/>
                <w:bCs w:val="0"/>
                <w:noProof/>
              </w:rPr>
              <w:t>Agency:</w:t>
            </w:r>
          </w:p>
        </w:tc>
        <w:tc>
          <w:tcPr>
            <w:tcW w:w="3330" w:type="dxa"/>
            <w:shd w:val="clear" w:color="auto" w:fill="92D050"/>
          </w:tcPr>
          <w:p w14:paraId="5F5D3EF2"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5BA653A4"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4475394C"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Administrator:</w:t>
            </w:r>
          </w:p>
        </w:tc>
        <w:tc>
          <w:tcPr>
            <w:tcW w:w="3330" w:type="dxa"/>
            <w:shd w:val="clear" w:color="auto" w:fill="92D050"/>
          </w:tcPr>
          <w:p w14:paraId="6023E21D"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F221D25"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16E3A401" w14:textId="77777777" w:rsidR="00025E8A" w:rsidRPr="00025E8A" w:rsidRDefault="00025E8A" w:rsidP="00025E8A">
            <w:pPr>
              <w:rPr>
                <w:rFonts w:ascii="Aptos" w:hAnsi="Aptos" w:cs="Arial"/>
                <w:noProof/>
              </w:rPr>
            </w:pPr>
            <w:r w:rsidRPr="00025E8A">
              <w:rPr>
                <w:rFonts w:ascii="Aptos" w:eastAsia="Calibri" w:hAnsi="Aptos" w:cs="Arial"/>
                <w:noProof/>
              </w:rPr>
              <w:t>Contract Number:</w:t>
            </w:r>
          </w:p>
        </w:tc>
        <w:tc>
          <w:tcPr>
            <w:tcW w:w="3330" w:type="dxa"/>
            <w:shd w:val="clear" w:color="auto" w:fill="92D050"/>
          </w:tcPr>
          <w:p w14:paraId="361783A5"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0DDB4C9B"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1AC4E3DE"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Start Date:</w:t>
            </w:r>
          </w:p>
        </w:tc>
        <w:tc>
          <w:tcPr>
            <w:tcW w:w="3330" w:type="dxa"/>
            <w:shd w:val="clear" w:color="auto" w:fill="92D050"/>
          </w:tcPr>
          <w:p w14:paraId="0E6683CF"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321319AB"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11696D3"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Expiration Date:</w:t>
            </w:r>
          </w:p>
        </w:tc>
        <w:tc>
          <w:tcPr>
            <w:tcW w:w="3330" w:type="dxa"/>
            <w:shd w:val="clear" w:color="auto" w:fill="92D050"/>
          </w:tcPr>
          <w:p w14:paraId="4AA4DF30"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18899CF"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21CC77CF"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Amount:</w:t>
            </w:r>
          </w:p>
        </w:tc>
        <w:tc>
          <w:tcPr>
            <w:tcW w:w="3330" w:type="dxa"/>
            <w:shd w:val="clear" w:color="auto" w:fill="92D050"/>
          </w:tcPr>
          <w:p w14:paraId="3C1D0D00"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1E7E34A9" w14:textId="77777777" w:rsidTr="007D4A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7105" w:type="dxa"/>
          </w:tcPr>
          <w:p w14:paraId="308167C0" w14:textId="77777777" w:rsidR="00025E8A" w:rsidRPr="00025E8A" w:rsidRDefault="00025E8A" w:rsidP="00025E8A">
            <w:pPr>
              <w:rPr>
                <w:rFonts w:ascii="Aptos" w:hAnsi="Aptos" w:cs="Arial"/>
                <w:noProof/>
              </w:rPr>
            </w:pPr>
            <w:r w:rsidRPr="00025E8A">
              <w:rPr>
                <w:rFonts w:ascii="Aptos" w:eastAsia="Calibri" w:hAnsi="Aptos" w:cs="Arial"/>
                <w:b w:val="0"/>
                <w:bCs w:val="0"/>
                <w:noProof/>
              </w:rPr>
              <w:t>Agency:</w:t>
            </w:r>
          </w:p>
        </w:tc>
        <w:tc>
          <w:tcPr>
            <w:tcW w:w="3330" w:type="dxa"/>
            <w:shd w:val="clear" w:color="auto" w:fill="92D050"/>
          </w:tcPr>
          <w:p w14:paraId="6F760A83" w14:textId="77777777" w:rsidR="00025E8A" w:rsidRPr="00025E8A" w:rsidRDefault="00025E8A" w:rsidP="00025E8A">
            <w:pPr>
              <w:cnfStyle w:val="000000100000" w:firstRow="0" w:lastRow="0" w:firstColumn="0" w:lastColumn="0" w:oddVBand="0" w:evenVBand="0" w:oddHBand="1" w:evenHBand="0" w:firstRowFirstColumn="0" w:firstRowLastColumn="0" w:lastRowFirstColumn="0" w:lastRowLastColumn="0"/>
              <w:rPr>
                <w:rFonts w:ascii="Aptos" w:hAnsi="Aptos" w:cs="Arial"/>
                <w:noProof/>
              </w:rPr>
            </w:pPr>
          </w:p>
        </w:tc>
      </w:tr>
      <w:tr w:rsidR="00025E8A" w:rsidRPr="00025E8A" w14:paraId="4BFB477F" w14:textId="77777777" w:rsidTr="007D4A6B">
        <w:trPr>
          <w:cantSplit/>
        </w:trPr>
        <w:tc>
          <w:tcPr>
            <w:cnfStyle w:val="001000000000" w:firstRow="0" w:lastRow="0" w:firstColumn="1" w:lastColumn="0" w:oddVBand="0" w:evenVBand="0" w:oddHBand="0" w:evenHBand="0" w:firstRowFirstColumn="0" w:firstRowLastColumn="0" w:lastRowFirstColumn="0" w:lastRowLastColumn="0"/>
            <w:tcW w:w="7105" w:type="dxa"/>
          </w:tcPr>
          <w:p w14:paraId="6AB6EE9D" w14:textId="77777777" w:rsidR="00025E8A" w:rsidRPr="00025E8A" w:rsidRDefault="00025E8A" w:rsidP="00025E8A">
            <w:pPr>
              <w:rPr>
                <w:rFonts w:ascii="Aptos" w:hAnsi="Aptos" w:cs="Arial"/>
                <w:noProof/>
              </w:rPr>
            </w:pPr>
            <w:r w:rsidRPr="00025E8A">
              <w:rPr>
                <w:rFonts w:ascii="Aptos" w:eastAsia="Calibri" w:hAnsi="Aptos" w:cs="Arial"/>
                <w:b w:val="0"/>
                <w:bCs w:val="0"/>
                <w:noProof/>
              </w:rPr>
              <w:t>Contract Administrator:</w:t>
            </w:r>
          </w:p>
        </w:tc>
        <w:tc>
          <w:tcPr>
            <w:tcW w:w="3330" w:type="dxa"/>
            <w:shd w:val="clear" w:color="auto" w:fill="92D050"/>
          </w:tcPr>
          <w:p w14:paraId="06ECF839" w14:textId="77777777" w:rsidR="00025E8A" w:rsidRPr="00025E8A" w:rsidRDefault="00025E8A" w:rsidP="00025E8A">
            <w:pPr>
              <w:cnfStyle w:val="000000000000" w:firstRow="0" w:lastRow="0" w:firstColumn="0" w:lastColumn="0" w:oddVBand="0" w:evenVBand="0" w:oddHBand="0" w:evenHBand="0" w:firstRowFirstColumn="0" w:firstRowLastColumn="0" w:lastRowFirstColumn="0" w:lastRowLastColumn="0"/>
              <w:rPr>
                <w:rFonts w:ascii="Aptos" w:hAnsi="Aptos" w:cs="Arial"/>
                <w:noProof/>
              </w:rPr>
            </w:pPr>
          </w:p>
        </w:tc>
      </w:tr>
      <w:tr w:rsidR="00025E8A" w:rsidRPr="00025E8A" w14:paraId="606E8126"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35" w:type="dxa"/>
            <w:gridSpan w:val="2"/>
            <w:tcBorders>
              <w:right w:val="single" w:sz="4" w:space="0" w:color="000000" w:themeColor="text1"/>
            </w:tcBorders>
          </w:tcPr>
          <w:p w14:paraId="56F3D835" w14:textId="4DD6BF62" w:rsidR="00025E8A" w:rsidRPr="007C20BE" w:rsidRDefault="00025E8A" w:rsidP="00600C4D">
            <w:pPr>
              <w:widowControl w:val="0"/>
              <w:jc w:val="center"/>
              <w:rPr>
                <w:b w:val="0"/>
                <w:bCs w:val="0"/>
                <w:color w:val="FF0000"/>
              </w:rPr>
            </w:pPr>
            <w:r w:rsidRPr="007C20BE">
              <w:rPr>
                <w:color w:val="FF0000"/>
              </w:rPr>
              <w:t xml:space="preserve">Bidders MUST </w:t>
            </w:r>
            <w:r w:rsidR="00636D0A">
              <w:rPr>
                <w:color w:val="FF0000"/>
              </w:rPr>
              <w:t xml:space="preserve">complete </w:t>
            </w:r>
            <w:r w:rsidR="007C20BE" w:rsidRPr="007C20BE">
              <w:rPr>
                <w:color w:val="FF0000"/>
              </w:rPr>
              <w:t xml:space="preserve">Attachment 1 – Qualifications and </w:t>
            </w:r>
            <w:r w:rsidR="00636D0A">
              <w:rPr>
                <w:color w:val="FF0000"/>
              </w:rPr>
              <w:t>include</w:t>
            </w:r>
            <w:r w:rsidR="007C20BE" w:rsidRPr="007C20BE">
              <w:rPr>
                <w:color w:val="FF0000"/>
              </w:rPr>
              <w:t xml:space="preserve"> as an attachment with the proposal in SIGMA VSS.</w:t>
            </w:r>
          </w:p>
          <w:p w14:paraId="35F666FF" w14:textId="77777777" w:rsidR="00025E8A" w:rsidRDefault="00025E8A" w:rsidP="00600C4D">
            <w:pPr>
              <w:widowControl w:val="0"/>
              <w:jc w:val="center"/>
              <w:rPr>
                <w:b w:val="0"/>
                <w:bCs w:val="0"/>
                <w:i/>
                <w:iCs/>
                <w:color w:val="FF0000"/>
              </w:rPr>
            </w:pPr>
            <w:r w:rsidRPr="007C20BE">
              <w:rPr>
                <w:i/>
                <w:iCs/>
                <w:color w:val="FF0000"/>
              </w:rPr>
              <w:t xml:space="preserve">DO NOT attach a resume or references without completing </w:t>
            </w:r>
            <w:r w:rsidR="007C20BE" w:rsidRPr="007C20BE">
              <w:rPr>
                <w:i/>
                <w:iCs/>
                <w:color w:val="FF0000"/>
              </w:rPr>
              <w:t>and Submitting Attachment 1</w:t>
            </w:r>
            <w:r w:rsidRPr="007C20BE">
              <w:rPr>
                <w:i/>
                <w:iCs/>
                <w:color w:val="FF0000"/>
              </w:rPr>
              <w:t>.</w:t>
            </w:r>
          </w:p>
          <w:p w14:paraId="7A6DC6BF" w14:textId="10BE49B7" w:rsidR="00636D0A" w:rsidRPr="00636D0A" w:rsidRDefault="00636D0A" w:rsidP="00600C4D">
            <w:pPr>
              <w:widowControl w:val="0"/>
              <w:jc w:val="center"/>
            </w:pPr>
            <w:r w:rsidRPr="00636D0A">
              <w:rPr>
                <w:color w:val="FF0000"/>
              </w:rPr>
              <w:t>Proposals submitted without completed Attachment 1 may be disqualified.</w:t>
            </w:r>
          </w:p>
        </w:tc>
      </w:tr>
      <w:tr w:rsidR="00025E8A" w:rsidRPr="00025E8A" w14:paraId="6C2332CA"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44C8F31B" w14:textId="77777777" w:rsidR="00025E8A" w:rsidRPr="00025E8A" w:rsidRDefault="00025E8A" w:rsidP="004A427A">
            <w:pPr>
              <w:widowControl w:val="0"/>
              <w:numPr>
                <w:ilvl w:val="0"/>
                <w:numId w:val="23"/>
              </w:numPr>
              <w:tabs>
                <w:tab w:val="num" w:pos="180"/>
              </w:tabs>
              <w:ind w:left="360"/>
            </w:pPr>
            <w:r w:rsidRPr="00025E8A">
              <w:t>Standard Contract Terms</w:t>
            </w:r>
          </w:p>
        </w:tc>
      </w:tr>
      <w:tr w:rsidR="00025E8A" w:rsidRPr="00025E8A" w14:paraId="2747887B" w14:textId="77777777" w:rsidTr="007D4A6B">
        <w:trPr>
          <w:cnfStyle w:val="000000100000" w:firstRow="0" w:lastRow="0" w:firstColumn="0" w:lastColumn="0" w:oddVBand="0" w:evenVBand="0" w:oddHBand="1" w:evenHBand="0" w:firstRowFirstColumn="0" w:firstRowLastColumn="0" w:lastRowFirstColumn="0" w:lastRowLastColumn="0"/>
          <w:trHeight w:val="1079"/>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D606360" w14:textId="77777777" w:rsidR="00025E8A" w:rsidRPr="00025E8A" w:rsidRDefault="00025E8A" w:rsidP="00025E8A">
            <w:pPr>
              <w:widowControl w:val="0"/>
              <w:rPr>
                <w:bCs w:val="0"/>
              </w:rPr>
            </w:pPr>
            <w:r w:rsidRPr="00025E8A">
              <w:rPr>
                <w:b w:val="0"/>
              </w:rPr>
              <w:t>Bidder must affirm agreement with the attached Contract Terms. If not in agreement, written exceptions in accordance with the Evaluation Process section of the Proposal Instructions must be provided with Bidder’s proposal.</w:t>
            </w:r>
          </w:p>
        </w:tc>
        <w:tc>
          <w:tcPr>
            <w:tcW w:w="3330" w:type="dxa"/>
            <w:shd w:val="clear" w:color="auto" w:fill="92D050"/>
          </w:tcPr>
          <w:p w14:paraId="15D1143F" w14:textId="77777777" w:rsidR="00025E8A" w:rsidRPr="00025E8A" w:rsidRDefault="00750ABB" w:rsidP="00025E8A">
            <w:pPr>
              <w:cnfStyle w:val="000000100000" w:firstRow="0" w:lastRow="0" w:firstColumn="0" w:lastColumn="0" w:oddVBand="0" w:evenVBand="0" w:oddHBand="1" w:evenHBand="0" w:firstRowFirstColumn="0" w:firstRowLastColumn="0" w:lastRowFirstColumn="0" w:lastRowLastColumn="0"/>
              <w:rPr>
                <w:rFonts w:ascii="Aptos" w:hAnsi="Aptos" w:cs="Arial"/>
                <w:b/>
              </w:rPr>
            </w:pPr>
            <w:sdt>
              <w:sdtPr>
                <w:rPr>
                  <w:rFonts w:cs="Arial"/>
                  <w:b/>
                </w:rPr>
                <w:id w:val="873037474"/>
                <w14:checkbox>
                  <w14:checked w14:val="0"/>
                  <w14:checkedState w14:val="2612" w14:font="MS Gothic"/>
                  <w14:uncheckedState w14:val="2610" w14:font="MS Gothic"/>
                </w14:checkbox>
              </w:sdtPr>
              <w:sdtEndPr/>
              <w:sdtContent>
                <w:r w:rsidR="00025E8A" w:rsidRPr="00025E8A">
                  <w:rPr>
                    <w:rFonts w:cs="Arial"/>
                    <w:b/>
                  </w:rPr>
                  <w:t>☐</w:t>
                </w:r>
              </w:sdtContent>
            </w:sdt>
            <w:r w:rsidR="00025E8A" w:rsidRPr="00025E8A">
              <w:rPr>
                <w:rFonts w:ascii="Aptos" w:hAnsi="Aptos" w:cs="Arial"/>
                <w:b/>
              </w:rPr>
              <w:t xml:space="preserve">  Agree to Contract Terms</w:t>
            </w:r>
          </w:p>
          <w:p w14:paraId="11027B79" w14:textId="77777777" w:rsidR="00025E8A" w:rsidRPr="00025E8A" w:rsidRDefault="00750ABB" w:rsidP="00025E8A">
            <w:pPr>
              <w:widowControl w:val="0"/>
              <w:cnfStyle w:val="000000100000" w:firstRow="0" w:lastRow="0" w:firstColumn="0" w:lastColumn="0" w:oddVBand="0" w:evenVBand="0" w:oddHBand="1" w:evenHBand="0" w:firstRowFirstColumn="0" w:firstRowLastColumn="0" w:lastRowFirstColumn="0" w:lastRowLastColumn="0"/>
            </w:pPr>
            <w:sdt>
              <w:sdtPr>
                <w:rPr>
                  <w:rFonts w:cs="Arial"/>
                  <w:b/>
                  <w:noProof/>
                </w:rPr>
                <w:id w:val="1724708251"/>
                <w14:checkbox>
                  <w14:checked w14:val="0"/>
                  <w14:checkedState w14:val="2612" w14:font="MS Gothic"/>
                  <w14:uncheckedState w14:val="2610" w14:font="MS Gothic"/>
                </w14:checkbox>
              </w:sdtPr>
              <w:sdtEndPr/>
              <w:sdtContent>
                <w:r w:rsidR="00025E8A" w:rsidRPr="00025E8A">
                  <w:rPr>
                    <w:rFonts w:cs="Arial"/>
                    <w:b/>
                    <w:noProof/>
                  </w:rPr>
                  <w:t>☐</w:t>
                </w:r>
              </w:sdtContent>
            </w:sdt>
            <w:r w:rsidR="00025E8A" w:rsidRPr="00025E8A">
              <w:rPr>
                <w:rFonts w:ascii="Aptos" w:hAnsi="Aptos" w:cs="Arial"/>
                <w:b/>
                <w:noProof/>
              </w:rPr>
              <w:t xml:space="preserve">  Do Not Agree with Contract Terms </w:t>
            </w:r>
            <w:r w:rsidR="00025E8A" w:rsidRPr="00025E8A">
              <w:rPr>
                <w:rFonts w:ascii="Aptos" w:hAnsi="Aptos" w:cs="Arial"/>
                <w:bCs/>
                <w:noProof/>
              </w:rPr>
              <w:t>(attach written exceptions)</w:t>
            </w:r>
          </w:p>
        </w:tc>
      </w:tr>
      <w:tr w:rsidR="00025E8A" w:rsidRPr="00025E8A" w14:paraId="366CD11F"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7E4BA102" w14:textId="77777777" w:rsidR="00025E8A" w:rsidRPr="00025E8A" w:rsidRDefault="00025E8A" w:rsidP="004A427A">
            <w:pPr>
              <w:widowControl w:val="0"/>
              <w:numPr>
                <w:ilvl w:val="0"/>
                <w:numId w:val="23"/>
              </w:numPr>
              <w:tabs>
                <w:tab w:val="num" w:pos="180"/>
              </w:tabs>
              <w:ind w:left="360"/>
            </w:pPr>
            <w:r w:rsidRPr="00025E8A">
              <w:t>Michigan Voluntary Protection Program</w:t>
            </w:r>
          </w:p>
        </w:tc>
      </w:tr>
      <w:tr w:rsidR="00025E8A" w:rsidRPr="00025E8A" w14:paraId="261D9A9B"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079F74CC" w14:textId="77777777" w:rsidR="00025E8A" w:rsidRPr="00025E8A" w:rsidRDefault="00025E8A" w:rsidP="00025E8A">
            <w:pPr>
              <w:widowControl w:val="0"/>
            </w:pPr>
            <w:r w:rsidRPr="00025E8A">
              <w:rPr>
                <w:b w:val="0"/>
                <w:bCs w:val="0"/>
              </w:rPr>
              <w:t xml:space="preserve">Bidder must verify if their company is recognized in the </w:t>
            </w:r>
            <w:hyperlink r:id="rId22" w:history="1">
              <w:r w:rsidRPr="00025E8A">
                <w:rPr>
                  <w:color w:val="0563C1" w:themeColor="hyperlink"/>
                  <w:u w:val="single"/>
                </w:rPr>
                <w:t>Michigan Voluntary Protection Program (MVPP)</w:t>
              </w:r>
            </w:hyperlink>
          </w:p>
        </w:tc>
        <w:tc>
          <w:tcPr>
            <w:tcW w:w="3330" w:type="dxa"/>
            <w:tcBorders>
              <w:bottom w:val="single" w:sz="4" w:space="0" w:color="auto"/>
            </w:tcBorders>
            <w:shd w:val="clear" w:color="auto" w:fill="92D050"/>
          </w:tcPr>
          <w:p w14:paraId="0B50641E" w14:textId="77777777" w:rsidR="00025E8A" w:rsidRPr="00025E8A" w:rsidRDefault="00750ABB" w:rsidP="00025E8A">
            <w:pPr>
              <w:widowControl w:val="0"/>
              <w:tabs>
                <w:tab w:val="left" w:pos="2776"/>
              </w:tabs>
              <w:jc w:val="center"/>
              <w:cnfStyle w:val="000000100000" w:firstRow="0" w:lastRow="0" w:firstColumn="0" w:lastColumn="0" w:oddVBand="0" w:evenVBand="0" w:oddHBand="1" w:evenHBand="0" w:firstRowFirstColumn="0" w:firstRowLastColumn="0" w:lastRowFirstColumn="0" w:lastRowLastColumn="0"/>
              <w:rPr>
                <w:rFonts w:eastAsia="Calibri" w:cs="Arial"/>
              </w:rPr>
            </w:pPr>
            <w:sdt>
              <w:sdtPr>
                <w:id w:val="2064065314"/>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YES     </w:t>
            </w:r>
            <w:sdt>
              <w:sdtPr>
                <w:id w:val="536005715"/>
                <w14:checkbox>
                  <w14:checked w14:val="0"/>
                  <w14:checkedState w14:val="2612" w14:font="MS Gothic"/>
                  <w14:uncheckedState w14:val="2610" w14:font="MS Gothic"/>
                </w14:checkbox>
              </w:sdtPr>
              <w:sdtEndPr/>
              <w:sdtContent>
                <w:r w:rsidR="00025E8A" w:rsidRPr="00025E8A">
                  <w:rPr>
                    <w:rFonts w:hint="eastAsia"/>
                  </w:rPr>
                  <w:t>☐</w:t>
                </w:r>
              </w:sdtContent>
            </w:sdt>
            <w:r w:rsidR="00025E8A" w:rsidRPr="00025E8A">
              <w:t xml:space="preserve">  NO</w:t>
            </w:r>
          </w:p>
        </w:tc>
      </w:tr>
      <w:tr w:rsidR="00025E8A" w:rsidRPr="00025E8A" w14:paraId="7F1B9CB9"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58C0FFA1" w14:textId="77777777" w:rsidR="00025E8A" w:rsidRPr="00025E8A" w:rsidRDefault="00025E8A" w:rsidP="004A427A">
            <w:pPr>
              <w:widowControl w:val="0"/>
              <w:numPr>
                <w:ilvl w:val="0"/>
                <w:numId w:val="23"/>
              </w:numPr>
              <w:tabs>
                <w:tab w:val="num" w:pos="180"/>
              </w:tabs>
              <w:ind w:left="360"/>
            </w:pPr>
            <w:r w:rsidRPr="00025E8A">
              <w:t>Michigan Economic Impact</w:t>
            </w:r>
          </w:p>
        </w:tc>
      </w:tr>
      <w:tr w:rsidR="00025E8A" w:rsidRPr="00025E8A" w14:paraId="66802C5C"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1587238" w14:textId="4A05FDEF" w:rsidR="00025E8A" w:rsidRPr="00025E8A" w:rsidRDefault="00025E8A" w:rsidP="00025E8A">
            <w:pPr>
              <w:widowControl w:val="0"/>
              <w:rPr>
                <w:b w:val="0"/>
              </w:rPr>
            </w:pPr>
            <w:r w:rsidRPr="00025E8A">
              <w:rPr>
                <w:b w:val="0"/>
              </w:rPr>
              <w:t>Number of employees employed within the State of Michigan.</w:t>
            </w:r>
          </w:p>
        </w:tc>
        <w:tc>
          <w:tcPr>
            <w:tcW w:w="3330" w:type="dxa"/>
            <w:shd w:val="clear" w:color="auto" w:fill="92D050"/>
          </w:tcPr>
          <w:p w14:paraId="1922C8DB"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669952F3"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5E32A51B" w14:textId="77777777" w:rsidR="00025E8A" w:rsidRPr="00025E8A" w:rsidRDefault="00025E8A" w:rsidP="00025E8A">
            <w:pPr>
              <w:widowControl w:val="0"/>
              <w:rPr>
                <w:b w:val="0"/>
              </w:rPr>
            </w:pPr>
            <w:r w:rsidRPr="00025E8A">
              <w:rPr>
                <w:b w:val="0"/>
              </w:rPr>
              <w:t>Number of additional employees to be employed at locations within the State of Michigan if awarded this Contract (if any)</w:t>
            </w:r>
          </w:p>
        </w:tc>
        <w:tc>
          <w:tcPr>
            <w:tcW w:w="3330" w:type="dxa"/>
            <w:shd w:val="clear" w:color="auto" w:fill="92D050"/>
          </w:tcPr>
          <w:p w14:paraId="57F4D4EC"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10E0FCBD"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3101FBA" w14:textId="77777777" w:rsidR="00025E8A" w:rsidRPr="00025E8A" w:rsidRDefault="00025E8A" w:rsidP="00025E8A">
            <w:pPr>
              <w:widowControl w:val="0"/>
              <w:rPr>
                <w:b w:val="0"/>
              </w:rPr>
            </w:pPr>
            <w:r w:rsidRPr="00025E8A">
              <w:rPr>
                <w:b w:val="0"/>
              </w:rPr>
              <w:t>Minimum wage paid to employees employed at locations within the State of Michigan.</w:t>
            </w:r>
          </w:p>
        </w:tc>
        <w:tc>
          <w:tcPr>
            <w:tcW w:w="3330" w:type="dxa"/>
            <w:shd w:val="clear" w:color="auto" w:fill="92D050"/>
          </w:tcPr>
          <w:p w14:paraId="3C9DE82E"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49DA79CB"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224C91D7" w14:textId="77777777" w:rsidR="00025E8A" w:rsidRPr="00025E8A" w:rsidRDefault="00025E8A" w:rsidP="00025E8A">
            <w:pPr>
              <w:widowControl w:val="0"/>
              <w:rPr>
                <w:b w:val="0"/>
              </w:rPr>
            </w:pPr>
            <w:r w:rsidRPr="00025E8A">
              <w:rPr>
                <w:b w:val="0"/>
              </w:rPr>
              <w:t>Average wage paid to employees employed at locations within the State of Michigan.</w:t>
            </w:r>
          </w:p>
        </w:tc>
        <w:tc>
          <w:tcPr>
            <w:tcW w:w="3330" w:type="dxa"/>
            <w:shd w:val="clear" w:color="auto" w:fill="92D050"/>
          </w:tcPr>
          <w:p w14:paraId="6E839AE7"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025E8A" w:rsidRPr="00025E8A" w14:paraId="5D0851AC"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5D7F2D8C" w14:textId="77777777" w:rsidR="00025E8A" w:rsidRPr="00025E8A" w:rsidRDefault="00025E8A" w:rsidP="00025E8A">
            <w:pPr>
              <w:widowControl w:val="0"/>
              <w:rPr>
                <w:b w:val="0"/>
              </w:rPr>
            </w:pPr>
            <w:r w:rsidRPr="00025E8A">
              <w:rPr>
                <w:b w:val="0"/>
              </w:rPr>
              <w:t>Percentage of employees employed at locations within the State of Michigan that are covered by employer-provided health insurance.</w:t>
            </w:r>
          </w:p>
        </w:tc>
        <w:tc>
          <w:tcPr>
            <w:tcW w:w="3330" w:type="dxa"/>
            <w:shd w:val="clear" w:color="auto" w:fill="92D050"/>
          </w:tcPr>
          <w:p w14:paraId="730334AA"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5235FAD3"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E7E6E6" w:themeFill="background2"/>
          </w:tcPr>
          <w:p w14:paraId="23320D53" w14:textId="77777777" w:rsidR="00025E8A" w:rsidRPr="00025E8A" w:rsidRDefault="00025E8A" w:rsidP="004A427A">
            <w:pPr>
              <w:widowControl w:val="0"/>
              <w:numPr>
                <w:ilvl w:val="0"/>
                <w:numId w:val="23"/>
              </w:numPr>
              <w:tabs>
                <w:tab w:val="num" w:pos="180"/>
              </w:tabs>
              <w:ind w:left="360"/>
            </w:pPr>
            <w:r w:rsidRPr="00025E8A">
              <w:t>Labor, Antidiscrimination and Environmental Laws Compliance</w:t>
            </w:r>
          </w:p>
        </w:tc>
      </w:tr>
      <w:tr w:rsidR="00025E8A" w:rsidRPr="00025E8A" w14:paraId="1B6D9476"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7BE44A0A" w14:textId="77777777" w:rsidR="00025E8A" w:rsidRPr="00025E8A" w:rsidRDefault="00025E8A" w:rsidP="00025E8A">
            <w:pPr>
              <w:widowControl w:val="0"/>
              <w:rPr>
                <w:b w:val="0"/>
              </w:rPr>
            </w:pPr>
            <w:r w:rsidRPr="00025E8A">
              <w:rPr>
                <w:b w:val="0"/>
              </w:rPr>
              <w:t>Bidder must disclose any violations of state or federal labor, antidiscrimination and employment laws and regulations received within the past five years.</w:t>
            </w:r>
          </w:p>
        </w:tc>
        <w:tc>
          <w:tcPr>
            <w:tcW w:w="3330" w:type="dxa"/>
            <w:shd w:val="clear" w:color="auto" w:fill="92D050"/>
          </w:tcPr>
          <w:p w14:paraId="7FF95638" w14:textId="77777777" w:rsidR="00025E8A" w:rsidRPr="00025E8A" w:rsidRDefault="00025E8A" w:rsidP="00025E8A">
            <w:pPr>
              <w:widowControl w:val="0"/>
              <w:cnfStyle w:val="000000100000" w:firstRow="0" w:lastRow="0" w:firstColumn="0" w:lastColumn="0" w:oddVBand="0" w:evenVBand="0" w:oddHBand="1" w:evenHBand="0" w:firstRowFirstColumn="0" w:firstRowLastColumn="0" w:lastRowFirstColumn="0" w:lastRowLastColumn="0"/>
            </w:pPr>
          </w:p>
        </w:tc>
      </w:tr>
      <w:tr w:rsidR="00025E8A" w:rsidRPr="00025E8A" w14:paraId="11EE4C1C"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55E53EEB" w14:textId="77777777" w:rsidR="00025E8A" w:rsidRPr="00025E8A" w:rsidRDefault="00025E8A" w:rsidP="00025E8A">
            <w:pPr>
              <w:widowControl w:val="0"/>
              <w:rPr>
                <w:b w:val="0"/>
              </w:rPr>
            </w:pPr>
            <w:r w:rsidRPr="00025E8A">
              <w:rPr>
                <w:b w:val="0"/>
              </w:rPr>
              <w:t>Bidder must disclose any violations of state or federal environmental laws and regulations received within the past five years.</w:t>
            </w:r>
          </w:p>
        </w:tc>
        <w:tc>
          <w:tcPr>
            <w:tcW w:w="3330" w:type="dxa"/>
            <w:shd w:val="clear" w:color="auto" w:fill="92D050"/>
          </w:tcPr>
          <w:p w14:paraId="56ABA538" w14:textId="77777777" w:rsidR="00025E8A" w:rsidRPr="00025E8A" w:rsidRDefault="00025E8A" w:rsidP="00025E8A">
            <w:pPr>
              <w:widowControl w:val="0"/>
              <w:cnfStyle w:val="000000000000" w:firstRow="0" w:lastRow="0" w:firstColumn="0" w:lastColumn="0" w:oddVBand="0" w:evenVBand="0" w:oddHBand="0" w:evenHBand="0" w:firstRowFirstColumn="0" w:firstRowLastColumn="0" w:lastRowFirstColumn="0" w:lastRowLastColumn="0"/>
            </w:pPr>
          </w:p>
        </w:tc>
      </w:tr>
      <w:tr w:rsidR="00295123" w:rsidRPr="00295123" w14:paraId="766F9D6F" w14:textId="77777777" w:rsidTr="007D4A6B">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00DE97BB" w14:textId="77777777" w:rsidR="00295123" w:rsidRPr="00392CEC" w:rsidRDefault="00295123" w:rsidP="004A427A">
            <w:pPr>
              <w:widowControl w:val="0"/>
              <w:numPr>
                <w:ilvl w:val="0"/>
                <w:numId w:val="23"/>
              </w:numPr>
              <w:tabs>
                <w:tab w:val="num" w:pos="180"/>
              </w:tabs>
              <w:ind w:left="360"/>
            </w:pPr>
            <w:r w:rsidRPr="003342B2">
              <w:t>Prevailing Wage</w:t>
            </w:r>
          </w:p>
        </w:tc>
      </w:tr>
      <w:tr w:rsidR="00295123" w:rsidRPr="00392CEC" w14:paraId="5FFD263B" w14:textId="77777777" w:rsidTr="007D4A6B">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32F7B23C" w14:textId="77777777" w:rsidR="00295123" w:rsidRPr="003342B2" w:rsidRDefault="00295123" w:rsidP="00E97644">
            <w:pPr>
              <w:pStyle w:val="TableNumbering"/>
              <w:numPr>
                <w:ilvl w:val="0"/>
                <w:numId w:val="0"/>
              </w:numPr>
              <w:spacing w:after="0"/>
              <w:rPr>
                <w:bCs/>
              </w:rPr>
            </w:pPr>
            <w:r w:rsidRPr="003342B2">
              <w:rPr>
                <w:bCs/>
              </w:rPr>
              <w:t>Is bidder planning to utilize construction mechanics as defined by Public Act</w:t>
            </w:r>
            <w:r>
              <w:t xml:space="preserve"> </w:t>
            </w:r>
            <w:r w:rsidRPr="003342B2">
              <w:rPr>
                <w:bCs/>
              </w:rPr>
              <w:t xml:space="preserve">10 of 2023 </w:t>
            </w:r>
          </w:p>
        </w:tc>
        <w:tc>
          <w:tcPr>
            <w:tcW w:w="3330" w:type="dxa"/>
            <w:tcBorders>
              <w:bottom w:val="single" w:sz="4" w:space="0" w:color="auto"/>
            </w:tcBorders>
            <w:shd w:val="clear" w:color="auto" w:fill="92D050"/>
          </w:tcPr>
          <w:p w14:paraId="637D7BA4" w14:textId="77777777" w:rsidR="00295123" w:rsidRPr="00392CEC" w:rsidRDefault="00750ABB"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pPr>
            <w:sdt>
              <w:sdtPr>
                <w:id w:val="-1976431536"/>
                <w14:checkbox>
                  <w14:checked w14:val="0"/>
                  <w14:checkedState w14:val="2612" w14:font="MS Gothic"/>
                  <w14:uncheckedState w14:val="2610" w14:font="MS Gothic"/>
                </w14:checkbox>
              </w:sdtPr>
              <w:sdtEndPr/>
              <w:sdtContent>
                <w:r w:rsidR="00295123">
                  <w:rPr>
                    <w:rFonts w:ascii="MS Gothic" w:eastAsia="MS Gothic" w:hAnsi="MS Gothic" w:hint="eastAsia"/>
                  </w:rPr>
                  <w:t>☐</w:t>
                </w:r>
              </w:sdtContent>
            </w:sdt>
            <w:r w:rsidR="00295123" w:rsidRPr="00CF42FF">
              <w:t xml:space="preserve">  YES     </w:t>
            </w:r>
            <w:sdt>
              <w:sdtPr>
                <w:id w:val="-132890322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47507A" w14:paraId="14906C41"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shd w:val="clear" w:color="auto" w:fill="auto"/>
          </w:tcPr>
          <w:p w14:paraId="0DB0959B" w14:textId="77777777" w:rsidR="00295123" w:rsidRPr="0047507A" w:rsidRDefault="00295123" w:rsidP="00E97644">
            <w:pPr>
              <w:pStyle w:val="TableNumbering"/>
              <w:numPr>
                <w:ilvl w:val="0"/>
                <w:numId w:val="0"/>
              </w:numPr>
              <w:spacing w:after="0"/>
            </w:pPr>
            <w:r w:rsidRPr="003342B2">
              <w:rPr>
                <w:bCs/>
              </w:rPr>
              <w:t>If you answered yes to the above question, Bidder certifies that they are registered with the Department of Labor and Economic Opportunity.</w:t>
            </w:r>
          </w:p>
        </w:tc>
        <w:tc>
          <w:tcPr>
            <w:tcW w:w="3330" w:type="dxa"/>
            <w:tcBorders>
              <w:bottom w:val="single" w:sz="4" w:space="0" w:color="auto"/>
            </w:tcBorders>
            <w:shd w:val="clear" w:color="auto" w:fill="92D050"/>
          </w:tcPr>
          <w:p w14:paraId="4A680B90" w14:textId="77777777" w:rsidR="00295123" w:rsidRPr="00392CEC" w:rsidRDefault="00750ABB" w:rsidP="00E97644">
            <w:pPr>
              <w:pStyle w:val="TableNumbering"/>
              <w:numPr>
                <w:ilvl w:val="0"/>
                <w:numId w:val="0"/>
              </w:numPr>
              <w:spacing w:after="0"/>
              <w:ind w:left="55"/>
              <w:jc w:val="center"/>
              <w:cnfStyle w:val="000000100000" w:firstRow="0" w:lastRow="0" w:firstColumn="0" w:lastColumn="0" w:oddVBand="0" w:evenVBand="0" w:oddHBand="1" w:evenHBand="0" w:firstRowFirstColumn="0" w:firstRowLastColumn="0" w:lastRowFirstColumn="0" w:lastRowLastColumn="0"/>
            </w:pPr>
            <w:sdt>
              <w:sdtPr>
                <w:rPr>
                  <w:b w:val="0"/>
                  <w:bCs w:val="0"/>
                </w:rPr>
                <w:id w:val="759022235"/>
                <w14:checkbox>
                  <w14:checked w14:val="0"/>
                  <w14:checkedState w14:val="2612" w14:font="MS Gothic"/>
                  <w14:uncheckedState w14:val="2610" w14:font="MS Gothic"/>
                </w14:checkbox>
              </w:sdtPr>
              <w:sdtEndPr/>
              <w:sdtContent>
                <w:r w:rsidR="00295123" w:rsidRPr="0047507A">
                  <w:rPr>
                    <w:rFonts w:hint="eastAsia"/>
                    <w:b w:val="0"/>
                    <w:bCs w:val="0"/>
                  </w:rPr>
                  <w:t>☐</w:t>
                </w:r>
              </w:sdtContent>
            </w:sdt>
            <w:r w:rsidR="00295123" w:rsidRPr="0047507A">
              <w:rPr>
                <w:b w:val="0"/>
                <w:bCs w:val="0"/>
              </w:rPr>
              <w:t xml:space="preserve">  YES     </w:t>
            </w:r>
            <w:sdt>
              <w:sdtPr>
                <w:rPr>
                  <w:b w:val="0"/>
                  <w:bCs w:val="0"/>
                </w:rPr>
                <w:id w:val="361018669"/>
                <w14:checkbox>
                  <w14:checked w14:val="0"/>
                  <w14:checkedState w14:val="2612" w14:font="MS Gothic"/>
                  <w14:uncheckedState w14:val="2610" w14:font="MS Gothic"/>
                </w14:checkbox>
              </w:sdtPr>
              <w:sdtEndPr/>
              <w:sdtContent>
                <w:r w:rsidR="00295123" w:rsidRPr="0047507A">
                  <w:rPr>
                    <w:rFonts w:hint="eastAsia"/>
                    <w:b w:val="0"/>
                    <w:bCs w:val="0"/>
                  </w:rPr>
                  <w:t>☐</w:t>
                </w:r>
              </w:sdtContent>
            </w:sdt>
            <w:r w:rsidR="00295123" w:rsidRPr="0047507A">
              <w:rPr>
                <w:b w:val="0"/>
                <w:bCs w:val="0"/>
              </w:rPr>
              <w:t xml:space="preserve">  NO</w:t>
            </w:r>
          </w:p>
        </w:tc>
      </w:tr>
      <w:tr w:rsidR="00295123" w:rsidRPr="00A40409" w14:paraId="3A4A1883" w14:textId="77777777" w:rsidTr="007D4A6B">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671C0DCB" w14:textId="4D0630CD" w:rsidR="00295123" w:rsidRPr="00A40409" w:rsidRDefault="00295123" w:rsidP="004A427A">
            <w:pPr>
              <w:pStyle w:val="TableNumbering"/>
              <w:widowControl w:val="0"/>
              <w:numPr>
                <w:ilvl w:val="0"/>
                <w:numId w:val="23"/>
              </w:numPr>
              <w:spacing w:after="0"/>
              <w:ind w:left="415"/>
              <w:rPr>
                <w:b/>
              </w:rPr>
            </w:pPr>
            <w:r w:rsidRPr="00C71976">
              <w:rPr>
                <w:b/>
              </w:rPr>
              <w:t>Other</w:t>
            </w:r>
          </w:p>
        </w:tc>
      </w:tr>
      <w:tr w:rsidR="00295123" w:rsidRPr="00392CEC" w14:paraId="1B4ACAB1"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Pr>
          <w:p w14:paraId="479B256B" w14:textId="77777777" w:rsidR="00295123" w:rsidRPr="00392CEC" w:rsidRDefault="00295123" w:rsidP="00E97644">
            <w:pPr>
              <w:pStyle w:val="TableBody"/>
              <w:spacing w:after="0"/>
              <w:rPr>
                <w:b w:val="0"/>
              </w:rPr>
            </w:pPr>
            <w:r w:rsidRPr="00392CEC">
              <w:lastRenderedPageBreak/>
              <w:t xml:space="preserve">Classification of Employees. </w:t>
            </w:r>
            <w:r w:rsidRPr="00392CEC">
              <w:rPr>
                <w:b w:val="0"/>
              </w:rPr>
              <w:t>I certify that the company has properly classified its employees in accordance with federal/state labor and employment laws.</w:t>
            </w:r>
          </w:p>
        </w:tc>
        <w:tc>
          <w:tcPr>
            <w:tcW w:w="3330" w:type="dxa"/>
            <w:tcBorders>
              <w:bottom w:val="single" w:sz="4" w:space="0" w:color="auto"/>
            </w:tcBorders>
            <w:shd w:val="clear" w:color="auto" w:fill="92D050"/>
          </w:tcPr>
          <w:p w14:paraId="25F74CD2" w14:textId="77777777" w:rsidR="00295123" w:rsidRPr="00392CEC" w:rsidRDefault="00750ABB" w:rsidP="00E97644">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534186533"/>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310626849"/>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21E07A57"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F4E96D5" w14:textId="77777777" w:rsidR="00295123" w:rsidRPr="00392CEC" w:rsidRDefault="00295123" w:rsidP="00E97644">
            <w:pPr>
              <w:pStyle w:val="TableBody"/>
              <w:spacing w:after="0"/>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tc>
          <w:tcPr>
            <w:tcW w:w="3330" w:type="dxa"/>
            <w:tcBorders>
              <w:bottom w:val="single" w:sz="4" w:space="0" w:color="auto"/>
            </w:tcBorders>
            <w:shd w:val="clear" w:color="auto" w:fill="92D050"/>
          </w:tcPr>
          <w:p w14:paraId="24FD3B81" w14:textId="77777777" w:rsidR="00295123" w:rsidRPr="00392CEC" w:rsidRDefault="00750ABB"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865130662"/>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3285788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516D1069"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BC2111B" w14:textId="77777777" w:rsidR="00295123" w:rsidRPr="00392CEC" w:rsidRDefault="00295123" w:rsidP="00E97644">
            <w:pPr>
              <w:pStyle w:val="TableBody"/>
              <w:spacing w:after="0"/>
              <w:rPr>
                <w:b w:val="0"/>
              </w:rPr>
            </w:pPr>
            <w:r w:rsidRPr="00392CEC">
              <w:t>Certification of Michigan Business- Public Act 431 of 1984, Sec. 268</w:t>
            </w:r>
            <w:r w:rsidRPr="00392CEC">
              <w:rPr>
                <w:b w:val="0"/>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tc>
          <w:tcPr>
            <w:tcW w:w="3330" w:type="dxa"/>
            <w:tcBorders>
              <w:bottom w:val="single" w:sz="4" w:space="0" w:color="auto"/>
            </w:tcBorders>
            <w:shd w:val="clear" w:color="auto" w:fill="92D050"/>
          </w:tcPr>
          <w:p w14:paraId="1F1706D0" w14:textId="77777777" w:rsidR="00295123" w:rsidRPr="00392CEC" w:rsidRDefault="00750ABB" w:rsidP="00E97644">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509795469"/>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2050648721"/>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B2665EB"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01B647C" w14:textId="77777777" w:rsidR="00295123" w:rsidRPr="00392CEC" w:rsidRDefault="00295123" w:rsidP="00E97644">
            <w:pPr>
              <w:pStyle w:val="TableBody"/>
              <w:spacing w:after="0"/>
              <w:rPr>
                <w:b w:val="0"/>
              </w:rPr>
            </w:pPr>
            <w:r w:rsidRPr="00392CEC">
              <w:t>Iran Linked Business- Public Act 517 of 2012</w:t>
            </w:r>
            <w:r w:rsidRPr="00392CEC">
              <w:rPr>
                <w:b w:val="0"/>
              </w:rPr>
              <w:t>. I certify that the Company is not an Iran-Linked business as defined by Public Act 517 of 2012.</w:t>
            </w:r>
          </w:p>
        </w:tc>
        <w:tc>
          <w:tcPr>
            <w:tcW w:w="3330" w:type="dxa"/>
            <w:tcBorders>
              <w:bottom w:val="single" w:sz="4" w:space="0" w:color="auto"/>
            </w:tcBorders>
            <w:shd w:val="clear" w:color="auto" w:fill="92D050"/>
          </w:tcPr>
          <w:p w14:paraId="15EAC8CF" w14:textId="77777777" w:rsidR="00295123" w:rsidRPr="00392CEC" w:rsidRDefault="00750ABB"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99421992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458759648"/>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1AE9352D"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3B20D578" w14:textId="77777777" w:rsidR="00295123" w:rsidRPr="00392CEC" w:rsidRDefault="00295123" w:rsidP="00E97644">
            <w:pPr>
              <w:pStyle w:val="TableBody"/>
              <w:spacing w:after="0"/>
              <w:rPr>
                <w:b w:val="0"/>
              </w:rPr>
            </w:pPr>
            <w:r w:rsidRPr="00392CEC">
              <w:t>Clean Corporate Citizen</w:t>
            </w:r>
            <w:r w:rsidRPr="00392CEC">
              <w:rPr>
                <w:b w:val="0"/>
              </w:rPr>
              <w:t>. I certify that the Company is a Clean Corporate Citizen as defined by the Environmental Protection Act, 1994 PA 451.</w:t>
            </w:r>
          </w:p>
        </w:tc>
        <w:tc>
          <w:tcPr>
            <w:tcW w:w="3330" w:type="dxa"/>
            <w:tcBorders>
              <w:bottom w:val="single" w:sz="4" w:space="0" w:color="auto"/>
            </w:tcBorders>
            <w:shd w:val="clear" w:color="auto" w:fill="92D050"/>
          </w:tcPr>
          <w:p w14:paraId="75AA220D" w14:textId="77777777" w:rsidR="00295123" w:rsidRPr="00392CEC" w:rsidRDefault="00750ABB" w:rsidP="00E97644">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383522217"/>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148519280"/>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B3967E2"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7FA9BAE9" w14:textId="77777777" w:rsidR="00295123" w:rsidRPr="00392CEC" w:rsidRDefault="00295123" w:rsidP="00E97644">
            <w:pPr>
              <w:pStyle w:val="TableBody"/>
              <w:spacing w:after="0"/>
              <w:rPr>
                <w:b w:val="0"/>
              </w:rPr>
            </w:pPr>
            <w:r w:rsidRPr="00392CEC">
              <w:t>Convict Labor</w:t>
            </w:r>
            <w:r w:rsidRPr="00392CEC">
              <w:rPr>
                <w:b w:val="0"/>
              </w:rPr>
              <w:t>. The Contractor certifies that if using convict labor, it is complying with all applicable state and federal laws and policies.</w:t>
            </w:r>
          </w:p>
        </w:tc>
        <w:tc>
          <w:tcPr>
            <w:tcW w:w="3330" w:type="dxa"/>
            <w:tcBorders>
              <w:bottom w:val="single" w:sz="4" w:space="0" w:color="auto"/>
            </w:tcBorders>
            <w:shd w:val="clear" w:color="auto" w:fill="92D050"/>
          </w:tcPr>
          <w:p w14:paraId="2D748C5C" w14:textId="77777777" w:rsidR="00295123" w:rsidRPr="00392CEC" w:rsidRDefault="00750ABB"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182286410"/>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130392616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5CF61063"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1453275D" w14:textId="77777777" w:rsidR="00295123" w:rsidRPr="00392CEC" w:rsidRDefault="00295123" w:rsidP="00E97644">
            <w:pPr>
              <w:pStyle w:val="TableBody"/>
              <w:spacing w:after="0"/>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3330" w:type="dxa"/>
            <w:tcBorders>
              <w:bottom w:val="single" w:sz="4" w:space="0" w:color="auto"/>
            </w:tcBorders>
            <w:shd w:val="clear" w:color="auto" w:fill="92D050"/>
          </w:tcPr>
          <w:p w14:paraId="5519E1BE" w14:textId="77777777" w:rsidR="00295123" w:rsidRPr="00392CEC" w:rsidRDefault="00750ABB" w:rsidP="00E97644">
            <w:pPr>
              <w:pStyle w:val="TableBody"/>
              <w:spacing w:after="0"/>
              <w:jc w:val="center"/>
              <w:cnfStyle w:val="000000100000" w:firstRow="0" w:lastRow="0" w:firstColumn="0" w:lastColumn="0" w:oddVBand="0" w:evenVBand="0" w:oddHBand="1" w:evenHBand="0" w:firstRowFirstColumn="0" w:firstRowLastColumn="0" w:lastRowFirstColumn="0" w:lastRowLastColumn="0"/>
              <w:rPr>
                <w:bCs/>
              </w:rPr>
            </w:pPr>
            <w:sdt>
              <w:sdtPr>
                <w:id w:val="-1524621666"/>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459338562"/>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392CEC" w14:paraId="699D6455" w14:textId="77777777" w:rsidTr="007D4A6B">
        <w:tc>
          <w:tcPr>
            <w:cnfStyle w:val="001000000000" w:firstRow="0" w:lastRow="0" w:firstColumn="1" w:lastColumn="0" w:oddVBand="0" w:evenVBand="0" w:oddHBand="0" w:evenHBand="0" w:firstRowFirstColumn="0" w:firstRowLastColumn="0" w:lastRowFirstColumn="0" w:lastRowLastColumn="0"/>
            <w:tcW w:w="7105" w:type="dxa"/>
            <w:tcBorders>
              <w:right w:val="none" w:sz="0" w:space="0" w:color="auto"/>
            </w:tcBorders>
          </w:tcPr>
          <w:p w14:paraId="66DF820D" w14:textId="77777777" w:rsidR="00295123" w:rsidRPr="00392CEC" w:rsidRDefault="00295123" w:rsidP="00E97644">
            <w:pPr>
              <w:pStyle w:val="TableBody"/>
              <w:spacing w:after="0"/>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tc>
          <w:tcPr>
            <w:tcW w:w="3330" w:type="dxa"/>
            <w:tcBorders>
              <w:bottom w:val="single" w:sz="4" w:space="0" w:color="auto"/>
            </w:tcBorders>
            <w:shd w:val="clear" w:color="auto" w:fill="92D050"/>
          </w:tcPr>
          <w:p w14:paraId="278D0FA1" w14:textId="77777777" w:rsidR="00295123" w:rsidRPr="00392CEC" w:rsidRDefault="00750ABB" w:rsidP="00E97644">
            <w:pPr>
              <w:pStyle w:val="TableBody"/>
              <w:spacing w:after="0"/>
              <w:jc w:val="center"/>
              <w:cnfStyle w:val="000000000000" w:firstRow="0" w:lastRow="0" w:firstColumn="0" w:lastColumn="0" w:oddVBand="0" w:evenVBand="0" w:oddHBand="0" w:evenHBand="0" w:firstRowFirstColumn="0" w:firstRowLastColumn="0" w:lastRowFirstColumn="0" w:lastRowLastColumn="0"/>
              <w:rPr>
                <w:bCs/>
              </w:rPr>
            </w:pPr>
            <w:sdt>
              <w:sdtPr>
                <w:id w:val="-252746581"/>
                <w14:checkbox>
                  <w14:checked w14:val="0"/>
                  <w14:checkedState w14:val="2612" w14:font="MS Gothic"/>
                  <w14:uncheckedState w14:val="2610" w14:font="MS Gothic"/>
                </w14:checkbox>
              </w:sdtPr>
              <w:sdtEndPr/>
              <w:sdtContent>
                <w:r w:rsidR="00295123">
                  <w:rPr>
                    <w:rFonts w:ascii="MS Gothic" w:eastAsia="MS Gothic" w:hAnsi="MS Gothic" w:hint="eastAsia"/>
                  </w:rPr>
                  <w:t>☐</w:t>
                </w:r>
              </w:sdtContent>
            </w:sdt>
            <w:r w:rsidR="00295123" w:rsidRPr="00CF42FF">
              <w:t xml:space="preserve">  YES     </w:t>
            </w:r>
            <w:sdt>
              <w:sdtPr>
                <w:id w:val="1071779345"/>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r w:rsidR="00295123" w:rsidRPr="00A40409" w14:paraId="19A1FD00" w14:textId="77777777" w:rsidTr="007D4A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35" w:type="dxa"/>
            <w:gridSpan w:val="2"/>
            <w:shd w:val="clear" w:color="auto" w:fill="D9D9D9" w:themeFill="background1" w:themeFillShade="D9"/>
          </w:tcPr>
          <w:p w14:paraId="6508B203" w14:textId="77777777" w:rsidR="00295123" w:rsidRPr="00A40409" w:rsidRDefault="00295123" w:rsidP="004A427A">
            <w:pPr>
              <w:pStyle w:val="TableNumbering"/>
              <w:widowControl w:val="0"/>
              <w:numPr>
                <w:ilvl w:val="0"/>
                <w:numId w:val="23"/>
              </w:numPr>
              <w:spacing w:after="0"/>
              <w:ind w:left="325"/>
              <w:rPr>
                <w:b/>
              </w:rPr>
            </w:pPr>
            <w:r w:rsidRPr="00C71976">
              <w:rPr>
                <w:b/>
              </w:rPr>
              <w:t>Response to State Requests</w:t>
            </w:r>
          </w:p>
        </w:tc>
      </w:tr>
      <w:tr w:rsidR="00295123" w:rsidRPr="00392CEC" w14:paraId="18905ED3" w14:textId="77777777" w:rsidTr="007D4A6B">
        <w:tc>
          <w:tcPr>
            <w:cnfStyle w:val="001000000000" w:firstRow="0" w:lastRow="0" w:firstColumn="1" w:lastColumn="0" w:oddVBand="0" w:evenVBand="0" w:oddHBand="0" w:evenHBand="0" w:firstRowFirstColumn="0" w:firstRowLastColumn="0" w:lastRowFirstColumn="0" w:lastRowLastColumn="0"/>
            <w:tcW w:w="7105" w:type="dxa"/>
          </w:tcPr>
          <w:p w14:paraId="7673AFA8" w14:textId="77777777" w:rsidR="00295123" w:rsidRPr="00392CEC" w:rsidRDefault="00295123" w:rsidP="00E97644">
            <w:pPr>
              <w:pStyle w:val="TableBody"/>
              <w:spacing w:after="0"/>
              <w:rPr>
                <w:rFonts w:cstheme="majorHAnsi"/>
                <w:b w:val="0"/>
              </w:rPr>
            </w:pPr>
            <w:r w:rsidRPr="00392CEC">
              <w:rPr>
                <w:rFonts w:cstheme="majorHAnsi"/>
                <w:b w:val="0"/>
              </w:rPr>
              <w:t>Bidder agrees to respond, by established deadlines, to all requests from the State including</w:t>
            </w:r>
            <w:r>
              <w:rPr>
                <w:rFonts w:cstheme="majorHAnsi"/>
                <w:b w:val="0"/>
              </w:rPr>
              <w:t>,</w:t>
            </w:r>
            <w:r w:rsidRPr="00392CEC">
              <w:rPr>
                <w:rFonts w:cstheme="majorHAnsi"/>
                <w:b w:val="0"/>
              </w:rPr>
              <w:t xml:space="preserve"> but not limited to, clarification requests, notices of deficiency, and proposed changes to Contract Terms.</w:t>
            </w:r>
          </w:p>
        </w:tc>
        <w:tc>
          <w:tcPr>
            <w:tcW w:w="3330" w:type="dxa"/>
            <w:tcBorders>
              <w:bottom w:val="single" w:sz="4" w:space="0" w:color="auto"/>
            </w:tcBorders>
            <w:shd w:val="clear" w:color="auto" w:fill="92D050"/>
          </w:tcPr>
          <w:p w14:paraId="4F26A4E2" w14:textId="77777777" w:rsidR="00295123" w:rsidRPr="00F45576" w:rsidRDefault="00750ABB" w:rsidP="00E97644">
            <w:pPr>
              <w:tabs>
                <w:tab w:val="left" w:pos="2442"/>
              </w:tabs>
              <w:jc w:val="center"/>
              <w:cnfStyle w:val="000000000000" w:firstRow="0" w:lastRow="0" w:firstColumn="0" w:lastColumn="0" w:oddVBand="0" w:evenVBand="0" w:oddHBand="0" w:evenHBand="0" w:firstRowFirstColumn="0" w:firstRowLastColumn="0" w:lastRowFirstColumn="0" w:lastRowLastColumn="0"/>
            </w:pPr>
            <w:sdt>
              <w:sdtPr>
                <w:id w:val="1774287263"/>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YES     </w:t>
            </w:r>
            <w:sdt>
              <w:sdtPr>
                <w:id w:val="330966194"/>
                <w14:checkbox>
                  <w14:checked w14:val="0"/>
                  <w14:checkedState w14:val="2612" w14:font="MS Gothic"/>
                  <w14:uncheckedState w14:val="2610" w14:font="MS Gothic"/>
                </w14:checkbox>
              </w:sdtPr>
              <w:sdtEndPr/>
              <w:sdtContent>
                <w:r w:rsidR="00295123" w:rsidRPr="00CF42FF">
                  <w:rPr>
                    <w:rFonts w:ascii="MS Gothic" w:eastAsia="MS Gothic" w:hAnsi="MS Gothic" w:hint="eastAsia"/>
                  </w:rPr>
                  <w:t>☐</w:t>
                </w:r>
              </w:sdtContent>
            </w:sdt>
            <w:r w:rsidR="00295123" w:rsidRPr="00CF42FF">
              <w:t xml:space="preserve">  NO</w:t>
            </w:r>
          </w:p>
        </w:tc>
      </w:tr>
    </w:tbl>
    <w:p w14:paraId="00F4C64C" w14:textId="77777777" w:rsidR="00025E8A" w:rsidRPr="00392CEC" w:rsidRDefault="00025E8A" w:rsidP="008057B3">
      <w:pPr>
        <w:spacing w:before="120" w:after="240" w:line="240" w:lineRule="auto"/>
      </w:pPr>
    </w:p>
    <w:bookmarkEnd w:id="1"/>
    <w:p w14:paraId="5AB4C03E" w14:textId="77777777" w:rsidR="00392CEC" w:rsidRDefault="00392CEC" w:rsidP="008057B3">
      <w:pPr>
        <w:spacing w:line="240" w:lineRule="auto"/>
      </w:pPr>
      <w:r>
        <w:br w:type="page"/>
      </w:r>
    </w:p>
    <w:p w14:paraId="0B125957" w14:textId="01364111" w:rsidR="00392CEC" w:rsidRPr="00D53EDF" w:rsidRDefault="00392CEC" w:rsidP="008057B3">
      <w:pPr>
        <w:pStyle w:val="Heading1"/>
        <w:rPr>
          <w:color w:val="00558C"/>
        </w:rPr>
      </w:pPr>
      <w:bookmarkStart w:id="31" w:name="_Hlk37931761"/>
      <w:r w:rsidRPr="00D53EDF">
        <w:rPr>
          <w:noProof/>
        </w:rPr>
        <w:lastRenderedPageBreak/>
        <w:t xml:space="preserve">Standard Contract </w:t>
      </w:r>
      <w:r w:rsidR="00CA2651">
        <w:rPr>
          <w:noProof/>
        </w:rPr>
        <w:t>T</w:t>
      </w:r>
      <w:r w:rsidRPr="00D53EDF">
        <w:rPr>
          <w:noProof/>
        </w:rPr>
        <w:t>erms</w:t>
      </w:r>
    </w:p>
    <w:p w14:paraId="69711587" w14:textId="77777777" w:rsidR="00CD34E3" w:rsidRPr="00946388" w:rsidRDefault="00CD34E3" w:rsidP="00CD34E3">
      <w:pPr>
        <w:pStyle w:val="TableParagraph"/>
        <w:jc w:val="center"/>
        <w:rPr>
          <w:rFonts w:ascii="Arial" w:hAnsi="Arial" w:cs="Arial"/>
          <w:b/>
          <w:bCs/>
          <w:color w:val="FF0000"/>
          <w:sz w:val="32"/>
          <w:szCs w:val="32"/>
        </w:rPr>
      </w:pPr>
      <w:r w:rsidRPr="00946388">
        <w:rPr>
          <w:rFonts w:ascii="Arial" w:hAnsi="Arial" w:cs="Arial"/>
          <w:b/>
          <w:bCs/>
          <w:color w:val="FF0000"/>
          <w:sz w:val="32"/>
          <w:szCs w:val="32"/>
        </w:rPr>
        <w:t>MANDATORY DOCUMENT</w:t>
      </w:r>
    </w:p>
    <w:p w14:paraId="5449A4AC" w14:textId="77777777" w:rsidR="00CD34E3" w:rsidRPr="005E1ABA" w:rsidRDefault="00CD34E3" w:rsidP="00CD34E3">
      <w:pPr>
        <w:pStyle w:val="TableParagraph"/>
        <w:jc w:val="center"/>
        <w:rPr>
          <w:rFonts w:ascii="Arial" w:hAnsi="Arial" w:cs="Arial"/>
          <w:b/>
          <w:bCs/>
          <w:color w:val="FF0000"/>
          <w:sz w:val="24"/>
          <w:szCs w:val="24"/>
        </w:rPr>
      </w:pPr>
      <w:r w:rsidRPr="005E1ABA">
        <w:rPr>
          <w:rFonts w:ascii="Arial" w:hAnsi="Arial" w:cs="Arial"/>
          <w:b/>
          <w:bCs/>
          <w:color w:val="FF0000"/>
          <w:sz w:val="24"/>
          <w:szCs w:val="24"/>
        </w:rPr>
        <w:t>Complete and attach to proposal in SIGMA VSS</w:t>
      </w:r>
    </w:p>
    <w:p w14:paraId="69DC5E11" w14:textId="0FEBFEE1" w:rsidR="00392CEC" w:rsidRPr="00392CEC" w:rsidRDefault="00392CEC" w:rsidP="008057B3">
      <w:pPr>
        <w:spacing w:before="120" w:after="120" w:line="240" w:lineRule="auto"/>
        <w:rPr>
          <w:rFonts w:eastAsia="Arial" w:cs="Arial"/>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w:t>
      </w:r>
      <w:r w:rsidRPr="00600C4D">
        <w:rPr>
          <w:rFonts w:eastAsia="Arial" w:cs="Arial"/>
          <w:lang w:val="en-GB"/>
        </w:rPr>
        <w:t xml:space="preserve">effective on </w:t>
      </w:r>
      <w:r w:rsidR="009D2494" w:rsidRPr="00600C4D">
        <w:rPr>
          <w:rFonts w:eastAsia="Arial" w:cs="Arial"/>
          <w:lang w:val="en-GB"/>
        </w:rPr>
        <w:t>April 1</w:t>
      </w:r>
      <w:r w:rsidR="00600C4D" w:rsidRPr="00600C4D">
        <w:rPr>
          <w:rFonts w:eastAsia="Arial" w:cs="Arial"/>
          <w:lang w:val="en-GB"/>
        </w:rPr>
        <w:t>4</w:t>
      </w:r>
      <w:r w:rsidR="009D2494" w:rsidRPr="00600C4D">
        <w:rPr>
          <w:rFonts w:eastAsia="Arial" w:cs="Arial"/>
          <w:lang w:val="en-GB"/>
        </w:rPr>
        <w:t>, 2026</w:t>
      </w:r>
      <w:r w:rsidRPr="00600C4D">
        <w:rPr>
          <w:rFonts w:eastAsia="Arial" w:cs="Arial"/>
          <w:lang w:val="en-GB"/>
        </w:rPr>
        <w:t xml:space="preserve"> (“</w:t>
      </w:r>
      <w:r w:rsidRPr="00600C4D">
        <w:rPr>
          <w:rFonts w:eastAsia="Arial" w:cs="Arial"/>
          <w:b/>
          <w:bCs/>
          <w:lang w:val="en-GB"/>
        </w:rPr>
        <w:t>Effective Date</w:t>
      </w:r>
      <w:r w:rsidRPr="00600C4D">
        <w:rPr>
          <w:rFonts w:eastAsia="Arial" w:cs="Arial"/>
          <w:lang w:val="en-GB"/>
        </w:rPr>
        <w:t xml:space="preserve">”), and unless terminated, will expire on </w:t>
      </w:r>
      <w:r w:rsidR="00600C4D" w:rsidRPr="00600C4D">
        <w:rPr>
          <w:rFonts w:eastAsia="Arial" w:cs="Arial"/>
          <w:lang w:val="en-GB"/>
        </w:rPr>
        <w:t>April 13</w:t>
      </w:r>
      <w:r w:rsidR="009D2494" w:rsidRPr="00600C4D">
        <w:rPr>
          <w:rFonts w:eastAsia="Arial" w:cs="Arial"/>
          <w:lang w:val="en-GB"/>
        </w:rPr>
        <w:t>, 2031</w:t>
      </w:r>
      <w:r w:rsidRPr="00600C4D">
        <w:rPr>
          <w:rFonts w:eastAsia="Arial" w:cs="Arial"/>
          <w:lang w:val="en-GB"/>
        </w:rPr>
        <w:t xml:space="preserve"> (the “</w:t>
      </w:r>
      <w:r w:rsidRPr="00600C4D">
        <w:rPr>
          <w:rFonts w:eastAsia="Arial" w:cs="Arial"/>
          <w:b/>
          <w:bCs/>
          <w:lang w:val="en-GB"/>
        </w:rPr>
        <w:t>Term</w:t>
      </w:r>
      <w:r w:rsidRPr="00600C4D">
        <w:rPr>
          <w:rFonts w:eastAsia="Arial" w:cs="Arial"/>
          <w:lang w:val="en-GB"/>
        </w:rPr>
        <w:t>”).</w:t>
      </w:r>
    </w:p>
    <w:p w14:paraId="461197A1" w14:textId="728873A8" w:rsidR="00392CEC" w:rsidRPr="00392CEC" w:rsidRDefault="00392CEC" w:rsidP="008057B3">
      <w:pPr>
        <w:spacing w:before="120" w:after="120" w:line="240" w:lineRule="auto"/>
        <w:rPr>
          <w:rFonts w:eastAsia="Arial" w:cs="Arial"/>
        </w:rPr>
      </w:pPr>
      <w:r w:rsidRPr="00295123">
        <w:rPr>
          <w:rFonts w:eastAsia="Arial" w:cs="Arial"/>
        </w:rPr>
        <w:t xml:space="preserve">This Contract may be renewed for up to </w:t>
      </w:r>
      <w:r w:rsidR="00295123" w:rsidRPr="00295123">
        <w:rPr>
          <w:rFonts w:eastAsia="Arial" w:cs="Arial"/>
        </w:rPr>
        <w:t>FIVE (5) 1-Year Options to Renew.  Renewal is at</w:t>
      </w:r>
      <w:r w:rsidRPr="00295123">
        <w:rPr>
          <w:rFonts w:eastAsia="Arial" w:cs="Arial"/>
        </w:rPr>
        <w:t xml:space="preserve">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8057B3">
      <w:pPr>
        <w:spacing w:after="120"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9E346C">
      <w:pPr>
        <w:numPr>
          <w:ilvl w:val="0"/>
          <w:numId w:val="15"/>
        </w:numPr>
        <w:tabs>
          <w:tab w:val="num" w:pos="0"/>
        </w:tabs>
        <w:spacing w:after="120"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after="120"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after="120"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27262028" w:rsidR="00392CEC" w:rsidRPr="00392CEC" w:rsidRDefault="00392CEC" w:rsidP="008057B3">
      <w:pPr>
        <w:spacing w:before="120" w:after="120" w:line="240" w:lineRule="auto"/>
        <w:ind w:left="288"/>
        <w:rPr>
          <w:rFonts w:eastAsia="Arial" w:cs="Arial"/>
        </w:rPr>
      </w:pPr>
      <w:r w:rsidRPr="00392CEC">
        <w:rPr>
          <w:rFonts w:eastAsia="Arial" w:cs="Arial"/>
        </w:rPr>
        <w:t xml:space="preserve">Contractor must also be clearly identifiable while on State property by wearing identification issued by the </w:t>
      </w:r>
      <w:r w:rsidR="00600C4D" w:rsidRPr="00392CEC">
        <w:rPr>
          <w:rFonts w:eastAsia="Arial" w:cs="Arial"/>
        </w:rPr>
        <w:t>State and</w:t>
      </w:r>
      <w:r w:rsidRPr="00392CEC">
        <w:rPr>
          <w:rFonts w:eastAsia="Arial" w:cs="Arial"/>
        </w:rPr>
        <w:t xml:space="preserve"> clearly identify themselves whenever contact</w:t>
      </w:r>
      <w:r w:rsidR="00600C4D">
        <w:rPr>
          <w:rFonts w:eastAsia="Arial" w:cs="Arial"/>
        </w:rPr>
        <w:t xml:space="preserve">ing </w:t>
      </w:r>
      <w:r w:rsidRPr="00392CEC">
        <w:rPr>
          <w:rFonts w:eastAsia="Arial" w:cs="Arial"/>
        </w:rPr>
        <w:t>the State.</w:t>
      </w:r>
    </w:p>
    <w:p w14:paraId="38F15AF7" w14:textId="77777777" w:rsidR="00392CEC" w:rsidRPr="00392CEC" w:rsidRDefault="00392CEC" w:rsidP="009E346C">
      <w:pPr>
        <w:numPr>
          <w:ilvl w:val="0"/>
          <w:numId w:val="15"/>
        </w:numPr>
        <w:tabs>
          <w:tab w:val="num" w:pos="0"/>
        </w:tabs>
        <w:spacing w:before="120" w:after="120" w:line="240" w:lineRule="auto"/>
        <w:ind w:left="288"/>
        <w:rPr>
          <w:rFonts w:eastAsia="Arial" w:cs="Arial"/>
        </w:rPr>
      </w:pPr>
      <w:r w:rsidRPr="00392CEC">
        <w:rPr>
          <w:rFonts w:eastAsia="Arial" w:cs="Arial"/>
          <w:b/>
          <w:bCs/>
        </w:rPr>
        <w:t xml:space="preserve">Notices. </w:t>
      </w:r>
      <w:r w:rsidRPr="00392CEC">
        <w:rPr>
          <w:rFonts w:eastAsia="Arial" w:cs="Arial"/>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tbl>
      <w:tblPr>
        <w:tblStyle w:val="ListTable3"/>
        <w:tblW w:w="9725" w:type="dxa"/>
        <w:tblInd w:w="355" w:type="dxa"/>
        <w:tblLook w:val="04A0" w:firstRow="1" w:lastRow="0" w:firstColumn="1" w:lastColumn="0" w:noHBand="0" w:noVBand="1"/>
      </w:tblPr>
      <w:tblGrid>
        <w:gridCol w:w="4680"/>
        <w:gridCol w:w="5045"/>
      </w:tblGrid>
      <w:tr w:rsidR="00392CEC" w:rsidRPr="00392CEC" w14:paraId="6A4F073F"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5045"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1663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tcPr>
          <w:p w14:paraId="67C22A84" w14:textId="77777777" w:rsidR="00295123" w:rsidRPr="005411B2" w:rsidRDefault="00295123" w:rsidP="00295123">
            <w:pPr>
              <w:rPr>
                <w:rFonts w:ascii="Aptos" w:eastAsia="Arial" w:hAnsi="Aptos" w:cs="Arial"/>
              </w:rPr>
            </w:pPr>
            <w:r w:rsidRPr="005411B2">
              <w:rPr>
                <w:rFonts w:ascii="Aptos" w:eastAsia="Arial" w:hAnsi="Aptos" w:cs="Arial"/>
              </w:rPr>
              <w:t>Lisa Crozier-Green</w:t>
            </w:r>
          </w:p>
          <w:p w14:paraId="1EE5F8A0"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 xml:space="preserve">525 West Allegan, </w:t>
            </w:r>
            <w:r>
              <w:rPr>
                <w:rFonts w:ascii="Aptos" w:eastAsia="Arial" w:hAnsi="Aptos" w:cs="Arial"/>
                <w:b w:val="0"/>
                <w:bCs w:val="0"/>
              </w:rPr>
              <w:t>Stabenow Building</w:t>
            </w:r>
            <w:r w:rsidRPr="005411B2">
              <w:rPr>
                <w:rFonts w:ascii="Aptos" w:eastAsia="Arial" w:hAnsi="Aptos" w:cs="Arial"/>
                <w:b w:val="0"/>
                <w:bCs w:val="0"/>
              </w:rPr>
              <w:t>, 3</w:t>
            </w:r>
            <w:r w:rsidRPr="005411B2">
              <w:rPr>
                <w:rFonts w:ascii="Aptos" w:eastAsia="Arial" w:hAnsi="Aptos" w:cs="Arial"/>
                <w:b w:val="0"/>
                <w:bCs w:val="0"/>
                <w:vertAlign w:val="superscript"/>
              </w:rPr>
              <w:t>rd</w:t>
            </w:r>
            <w:r w:rsidRPr="005411B2">
              <w:rPr>
                <w:rFonts w:ascii="Aptos" w:eastAsia="Arial" w:hAnsi="Aptos" w:cs="Arial"/>
                <w:b w:val="0"/>
                <w:bCs w:val="0"/>
              </w:rPr>
              <w:t xml:space="preserve"> Floor</w:t>
            </w:r>
          </w:p>
          <w:p w14:paraId="777FD076"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Lansing, MI  48933</w:t>
            </w:r>
          </w:p>
          <w:p w14:paraId="7D6D43DD"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CrozierGreenL@michigan.gov</w:t>
            </w:r>
          </w:p>
          <w:p w14:paraId="74D5EF59" w14:textId="63D15F02" w:rsidR="00392CEC" w:rsidRPr="00392CEC" w:rsidRDefault="00295123" w:rsidP="00295123">
            <w:pPr>
              <w:rPr>
                <w:rFonts w:ascii="Aptos" w:eastAsia="Arial" w:hAnsi="Aptos" w:cs="Arial"/>
              </w:rPr>
            </w:pPr>
            <w:r w:rsidRPr="005411B2">
              <w:rPr>
                <w:rFonts w:ascii="Aptos" w:eastAsia="Arial" w:hAnsi="Aptos" w:cs="Arial"/>
                <w:b w:val="0"/>
                <w:bCs w:val="0"/>
              </w:rPr>
              <w:lastRenderedPageBreak/>
              <w:t>517-388-6626</w:t>
            </w:r>
          </w:p>
        </w:tc>
        <w:tc>
          <w:tcPr>
            <w:tcW w:w="5045" w:type="dxa"/>
            <w:tcBorders>
              <w:left w:val="single" w:sz="4" w:space="0" w:color="auto"/>
            </w:tcBorders>
          </w:tcPr>
          <w:p w14:paraId="4E4C260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lastRenderedPageBreak/>
              <w:t>[Name]</w:t>
            </w:r>
          </w:p>
          <w:p w14:paraId="5A5B2485"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6B0559BE"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lastRenderedPageBreak/>
              <w:t>[Phone]</w:t>
            </w:r>
          </w:p>
        </w:tc>
      </w:tr>
    </w:tbl>
    <w:p w14:paraId="48A96920" w14:textId="77777777" w:rsidR="00392CEC" w:rsidRPr="00392CEC" w:rsidRDefault="00392CEC" w:rsidP="009E346C">
      <w:pPr>
        <w:pStyle w:val="ListParagraph"/>
        <w:widowControl w:val="0"/>
        <w:numPr>
          <w:ilvl w:val="0"/>
          <w:numId w:val="15"/>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lastRenderedPageBreak/>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9725" w:type="dxa"/>
        <w:tblInd w:w="355" w:type="dxa"/>
        <w:tblLook w:val="04A0" w:firstRow="1" w:lastRow="0" w:firstColumn="1" w:lastColumn="0" w:noHBand="0" w:noVBand="1"/>
      </w:tblPr>
      <w:tblGrid>
        <w:gridCol w:w="4680"/>
        <w:gridCol w:w="5045"/>
      </w:tblGrid>
      <w:tr w:rsidR="00392CEC" w:rsidRPr="00392CEC" w14:paraId="4FB9FCCC"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1663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tcPr>
          <w:p w14:paraId="2E1E9757" w14:textId="77777777" w:rsidR="00295123" w:rsidRPr="005411B2" w:rsidRDefault="00295123" w:rsidP="00295123">
            <w:pPr>
              <w:rPr>
                <w:rFonts w:ascii="Aptos" w:eastAsia="Arial" w:hAnsi="Aptos" w:cs="Arial"/>
              </w:rPr>
            </w:pPr>
            <w:r w:rsidRPr="005411B2">
              <w:rPr>
                <w:rFonts w:ascii="Aptos" w:eastAsia="Arial" w:hAnsi="Aptos" w:cs="Arial"/>
              </w:rPr>
              <w:t>Lisa Crozier-Green</w:t>
            </w:r>
          </w:p>
          <w:p w14:paraId="66A0B886"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 xml:space="preserve">525 West Allegan, </w:t>
            </w:r>
            <w:r>
              <w:rPr>
                <w:rFonts w:ascii="Aptos" w:eastAsia="Arial" w:hAnsi="Aptos" w:cs="Arial"/>
                <w:b w:val="0"/>
                <w:bCs w:val="0"/>
              </w:rPr>
              <w:t>Stabenow Building</w:t>
            </w:r>
            <w:r w:rsidRPr="005411B2">
              <w:rPr>
                <w:rFonts w:ascii="Aptos" w:eastAsia="Arial" w:hAnsi="Aptos" w:cs="Arial"/>
                <w:b w:val="0"/>
                <w:bCs w:val="0"/>
              </w:rPr>
              <w:t>, 3</w:t>
            </w:r>
            <w:r w:rsidRPr="005411B2">
              <w:rPr>
                <w:rFonts w:ascii="Aptos" w:eastAsia="Arial" w:hAnsi="Aptos" w:cs="Arial"/>
                <w:b w:val="0"/>
                <w:bCs w:val="0"/>
                <w:vertAlign w:val="superscript"/>
              </w:rPr>
              <w:t>rd</w:t>
            </w:r>
            <w:r w:rsidRPr="005411B2">
              <w:rPr>
                <w:rFonts w:ascii="Aptos" w:eastAsia="Arial" w:hAnsi="Aptos" w:cs="Arial"/>
                <w:b w:val="0"/>
                <w:bCs w:val="0"/>
              </w:rPr>
              <w:t xml:space="preserve"> Floor</w:t>
            </w:r>
          </w:p>
          <w:p w14:paraId="3ED3D74E"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Lansing, MI  48933</w:t>
            </w:r>
          </w:p>
          <w:p w14:paraId="5FF79105" w14:textId="77777777" w:rsidR="00295123" w:rsidRPr="005411B2" w:rsidRDefault="00295123" w:rsidP="00295123">
            <w:pPr>
              <w:rPr>
                <w:rFonts w:ascii="Aptos" w:eastAsia="Arial" w:hAnsi="Aptos" w:cs="Arial"/>
                <w:b w:val="0"/>
                <w:bCs w:val="0"/>
              </w:rPr>
            </w:pPr>
            <w:r w:rsidRPr="005411B2">
              <w:rPr>
                <w:rFonts w:ascii="Aptos" w:eastAsia="Arial" w:hAnsi="Aptos" w:cs="Arial"/>
                <w:b w:val="0"/>
                <w:bCs w:val="0"/>
              </w:rPr>
              <w:t>CrozierGreenL@michigan.gov</w:t>
            </w:r>
          </w:p>
          <w:p w14:paraId="7B80205B" w14:textId="378343CF" w:rsidR="00392CEC" w:rsidRPr="00392CEC" w:rsidRDefault="00295123" w:rsidP="00295123">
            <w:pPr>
              <w:rPr>
                <w:rFonts w:ascii="Aptos" w:eastAsia="Arial" w:hAnsi="Aptos" w:cs="Arial"/>
              </w:rPr>
            </w:pPr>
            <w:r w:rsidRPr="005411B2">
              <w:rPr>
                <w:rFonts w:ascii="Aptos" w:eastAsia="Arial" w:hAnsi="Aptos" w:cs="Arial"/>
                <w:b w:val="0"/>
                <w:bCs w:val="0"/>
              </w:rPr>
              <w:t>517-388-6626</w:t>
            </w:r>
          </w:p>
        </w:tc>
        <w:tc>
          <w:tcPr>
            <w:tcW w:w="5045" w:type="dxa"/>
            <w:tcBorders>
              <w:left w:val="single" w:sz="4" w:space="0" w:color="auto"/>
            </w:tcBorders>
          </w:tcPr>
          <w:p w14:paraId="7D6645E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9E346C">
      <w:pPr>
        <w:numPr>
          <w:ilvl w:val="0"/>
          <w:numId w:val="15"/>
        </w:numPr>
        <w:tabs>
          <w:tab w:val="num" w:pos="0"/>
        </w:tabs>
        <w:spacing w:before="120" w:after="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9725" w:type="dxa"/>
        <w:tblInd w:w="355" w:type="dxa"/>
        <w:tblLook w:val="04A0" w:firstRow="1" w:lastRow="0" w:firstColumn="1" w:lastColumn="0" w:noHBand="0" w:noVBand="1"/>
      </w:tblPr>
      <w:tblGrid>
        <w:gridCol w:w="4680"/>
        <w:gridCol w:w="5045"/>
      </w:tblGrid>
      <w:tr w:rsidR="00392CEC" w:rsidRPr="00392CEC" w14:paraId="44F4618C" w14:textId="77777777" w:rsidTr="001663C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0"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504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1663C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Borders>
              <w:right w:val="single" w:sz="4" w:space="0" w:color="auto"/>
            </w:tcBorders>
          </w:tcPr>
          <w:p w14:paraId="1F411E00" w14:textId="6386B964" w:rsidR="00392CEC" w:rsidRPr="00392CEC" w:rsidRDefault="00295123" w:rsidP="008057B3">
            <w:pPr>
              <w:rPr>
                <w:rFonts w:ascii="Aptos" w:eastAsia="Arial" w:hAnsi="Aptos" w:cs="Arial"/>
                <w:b w:val="0"/>
                <w:bCs w:val="0"/>
              </w:rPr>
            </w:pPr>
            <w:r>
              <w:rPr>
                <w:rFonts w:ascii="Aptos" w:eastAsia="Arial" w:hAnsi="Aptos" w:cs="Arial"/>
                <w:b w:val="0"/>
                <w:bCs w:val="0"/>
              </w:rPr>
              <w:t>t/b/d</w:t>
            </w:r>
          </w:p>
        </w:tc>
        <w:tc>
          <w:tcPr>
            <w:tcW w:w="5045" w:type="dxa"/>
            <w:tcBorders>
              <w:left w:val="single" w:sz="4" w:space="0" w:color="auto"/>
            </w:tcBorders>
          </w:tcPr>
          <w:p w14:paraId="2028A6F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29A17B6"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C8C93F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3815EF7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3C911FB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B7640F6" w14:textId="77777777" w:rsidR="00392CEC" w:rsidRPr="00392CEC" w:rsidRDefault="00392CEC" w:rsidP="00636D0A">
      <w:pPr>
        <w:numPr>
          <w:ilvl w:val="0"/>
          <w:numId w:val="15"/>
        </w:numPr>
        <w:spacing w:before="120" w:after="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Contractor must at all times have financial resources sufficient, in the opinion of the State, to ensure performance of the Contract and must provide proof upon request. The State may require a performance bond (as specified in a Statement of Work) if, in the opinion of the State, it will ensure performance of the Contract.</w:t>
      </w:r>
    </w:p>
    <w:p w14:paraId="12A70093" w14:textId="77777777"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9E346C">
      <w:pPr>
        <w:pStyle w:val="BodyTextIndent"/>
        <w:numPr>
          <w:ilvl w:val="1"/>
          <w:numId w:val="16"/>
        </w:numPr>
        <w:spacing w:after="0"/>
        <w:ind w:left="1080"/>
        <w:rPr>
          <w:rFonts w:ascii="Aptos" w:hAnsi="Aptos"/>
          <w:b/>
          <w:bCs/>
          <w:sz w:val="22"/>
        </w:rPr>
      </w:pPr>
      <w:r w:rsidRPr="00392CEC">
        <w:rPr>
          <w:rFonts w:ascii="Aptos" w:hAnsi="Aptos"/>
          <w:sz w:val="22"/>
        </w:rPr>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9E346C">
      <w:pPr>
        <w:pStyle w:val="BodyTextIndent"/>
        <w:numPr>
          <w:ilvl w:val="1"/>
          <w:numId w:val="16"/>
        </w:numPr>
        <w:spacing w:after="0"/>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9E346C">
      <w:pPr>
        <w:pStyle w:val="BodyTextIndent"/>
        <w:numPr>
          <w:ilvl w:val="0"/>
          <w:numId w:val="16"/>
        </w:numPr>
        <w:spacing w:after="0"/>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 xml:space="preserve">Renewal insurance certificates must be provided on annual basis </w:t>
      </w:r>
      <w:proofErr w:type="gramStart"/>
      <w:r w:rsidRPr="00392CEC">
        <w:rPr>
          <w:rFonts w:ascii="Aptos" w:hAnsi="Aptos"/>
          <w:sz w:val="22"/>
        </w:rPr>
        <w:t>or as</w:t>
      </w:r>
      <w:proofErr w:type="gramEnd"/>
      <w:r w:rsidRPr="00392CEC">
        <w:rPr>
          <w:rFonts w:ascii="Aptos" w:hAnsi="Aptos"/>
          <w:sz w:val="22"/>
        </w:rPr>
        <w:t xml:space="preserve"> otherwise commensurate with the effective dates of coverage for any insurance required herein. </w:t>
      </w:r>
    </w:p>
    <w:p w14:paraId="6898551D"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lastRenderedPageBreak/>
        <w:t xml:space="preserve">All insurance certificates must clearly identify the Contract Number (e.g., notated under the Description of Operations on an ACORD form). </w:t>
      </w:r>
    </w:p>
    <w:p w14:paraId="7FCBB3EA"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9E346C">
      <w:pPr>
        <w:pStyle w:val="BodyTextIndent"/>
        <w:numPr>
          <w:ilvl w:val="1"/>
          <w:numId w:val="16"/>
        </w:numPr>
        <w:spacing w:after="0"/>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9E346C">
      <w:pPr>
        <w:pStyle w:val="BodyTextIndent"/>
        <w:numPr>
          <w:ilvl w:val="0"/>
          <w:numId w:val="16"/>
        </w:numPr>
        <w:spacing w:after="0"/>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9E346C">
      <w:pPr>
        <w:pStyle w:val="BodyTextIndent"/>
        <w:numPr>
          <w:ilvl w:val="0"/>
          <w:numId w:val="16"/>
        </w:numPr>
        <w:spacing w:after="0"/>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8057B3">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295123">
        <w:trPr>
          <w:cnfStyle w:val="100000000000" w:firstRow="1" w:lastRow="0" w:firstColumn="0" w:lastColumn="0" w:oddVBand="0" w:evenVBand="0" w:oddHBand="0" w:evenHBand="0" w:firstRowFirstColumn="0" w:firstRowLastColumn="0" w:lastRowFirstColumn="0" w:lastRowLastColumn="0"/>
          <w:trHeight w:val="305"/>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295123">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295123">
            <w:pPr>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295123">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6270">
        <w:trPr>
          <w:trHeight w:val="1691"/>
          <w:jc w:val="center"/>
        </w:trPr>
        <w:tc>
          <w:tcPr>
            <w:cnfStyle w:val="001000000000" w:firstRow="0" w:lastRow="0" w:firstColumn="1" w:lastColumn="0" w:oddVBand="0" w:evenVBand="0" w:oddHBand="0" w:evenHBand="0" w:firstRowFirstColumn="0" w:firstRowLastColumn="0" w:lastRowFirstColumn="0" w:lastRowLastColumn="0"/>
            <w:tcW w:w="4703" w:type="dxa"/>
            <w:tcBorders>
              <w:bottom w:val="single" w:sz="4" w:space="0" w:color="auto"/>
            </w:tcBorders>
          </w:tcPr>
          <w:p w14:paraId="25663DF2"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295123">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295123">
            <w:pPr>
              <w:spacing w:after="120"/>
              <w:rPr>
                <w:rFonts w:ascii="Aptos" w:eastAsia="Arial" w:hAnsi="Aptos" w:cs="Arial"/>
                <w:b w:val="0"/>
                <w:bCs w:val="0"/>
              </w:rPr>
            </w:pPr>
          </w:p>
        </w:tc>
        <w:tc>
          <w:tcPr>
            <w:tcW w:w="5377" w:type="dxa"/>
            <w:tcBorders>
              <w:bottom w:val="single" w:sz="4" w:space="0" w:color="auto"/>
            </w:tcBorders>
          </w:tcPr>
          <w:p w14:paraId="1FC3F0E1" w14:textId="6E816037" w:rsidR="00392CEC" w:rsidRPr="00295123" w:rsidRDefault="00392CEC" w:rsidP="00295123">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392CEC" w:rsidRPr="00392CEC" w14:paraId="350D015A"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57E9B00" w14:textId="0F4E2164" w:rsidR="00392CEC" w:rsidRPr="00295123" w:rsidRDefault="00392CEC" w:rsidP="00295123">
            <w:pPr>
              <w:contextualSpacing/>
              <w:jc w:val="center"/>
              <w:rPr>
                <w:rFonts w:ascii="Aptos" w:eastAsia="Arial" w:hAnsi="Aptos" w:cs="Arial"/>
              </w:rPr>
            </w:pPr>
            <w:r w:rsidRPr="00392CEC">
              <w:rPr>
                <w:rFonts w:ascii="Aptos" w:eastAsia="Arial" w:hAnsi="Aptos" w:cs="Arial"/>
              </w:rPr>
              <w:t>Umbrella or Excess Liability Insurance</w:t>
            </w:r>
          </w:p>
        </w:tc>
      </w:tr>
      <w:tr w:rsidR="00392CEC" w:rsidRPr="00392CEC" w14:paraId="44C5CBC4"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4EF9B5EE"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5CC55C4D" w14:textId="77777777" w:rsidR="00392CEC" w:rsidRPr="00392CEC" w:rsidRDefault="00392CEC" w:rsidP="00295123">
            <w:pPr>
              <w:rPr>
                <w:rFonts w:ascii="Aptos" w:eastAsia="Arial" w:hAnsi="Aptos" w:cs="Arial"/>
                <w:u w:val="single"/>
              </w:rPr>
            </w:pPr>
            <w:r w:rsidRPr="00392CEC">
              <w:rPr>
                <w:rFonts w:ascii="Aptos" w:eastAsia="Arial" w:hAnsi="Aptos" w:cs="Arial"/>
                <w:b w:val="0"/>
                <w:bCs w:val="0"/>
              </w:rPr>
              <w:t>$5,000,000 General Aggregate</w:t>
            </w:r>
          </w:p>
        </w:tc>
        <w:tc>
          <w:tcPr>
            <w:tcW w:w="5377" w:type="dxa"/>
            <w:tcBorders>
              <w:top w:val="single" w:sz="4" w:space="0" w:color="auto"/>
              <w:bottom w:val="single" w:sz="4" w:space="0" w:color="auto"/>
            </w:tcBorders>
          </w:tcPr>
          <w:p w14:paraId="1A72E4F2" w14:textId="77777777" w:rsidR="00392CEC" w:rsidRPr="00392CEC" w:rsidRDefault="00392CEC" w:rsidP="00295123">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follow form.</w:t>
            </w:r>
          </w:p>
        </w:tc>
      </w:tr>
      <w:tr w:rsidR="00392CEC" w:rsidRPr="00392CEC" w14:paraId="374623D8"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7326EC5A" w14:textId="77777777" w:rsidR="00392CEC" w:rsidRPr="00392CEC" w:rsidRDefault="00392CEC" w:rsidP="00295123">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18D9E5B8" w14:textId="77777777" w:rsidR="00392CEC" w:rsidRPr="00392CEC" w:rsidRDefault="00392CEC" w:rsidP="00295123">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$1,000,000 Per Accident</w:t>
            </w:r>
          </w:p>
        </w:tc>
        <w:tc>
          <w:tcPr>
            <w:tcW w:w="5377" w:type="dxa"/>
            <w:tcBorders>
              <w:top w:val="single" w:sz="4" w:space="0" w:color="auto"/>
              <w:bottom w:val="single" w:sz="4" w:space="0" w:color="auto"/>
            </w:tcBorders>
          </w:tcPr>
          <w:p w14:paraId="325AD2E6" w14:textId="77777777" w:rsidR="00392CEC" w:rsidRPr="00392CEC" w:rsidRDefault="00392CEC" w:rsidP="00295123">
            <w:pPr>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392CEC" w:rsidRPr="00392CEC" w14:paraId="5CB37B02" w14:textId="77777777" w:rsidTr="0029512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4280A7D5" w14:textId="77777777" w:rsidR="00392CEC" w:rsidRPr="00392CEC" w:rsidRDefault="00392CEC" w:rsidP="00295123">
            <w:pPr>
              <w:jc w:val="center"/>
              <w:rPr>
                <w:rFonts w:ascii="Aptos" w:eastAsia="Arial" w:hAnsi="Aptos" w:cs="Arial"/>
              </w:rPr>
            </w:pPr>
            <w:r w:rsidRPr="00392CEC">
              <w:rPr>
                <w:rFonts w:ascii="Aptos" w:eastAsia="Arial" w:hAnsi="Aptos" w:cs="Arial"/>
              </w:rPr>
              <w:t>Workers' Compensation Insurance</w:t>
            </w:r>
          </w:p>
        </w:tc>
      </w:tr>
      <w:tr w:rsidR="00392CEC" w:rsidRPr="00392CEC" w14:paraId="1E757980"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bottom w:val="single" w:sz="4" w:space="0" w:color="auto"/>
            </w:tcBorders>
          </w:tcPr>
          <w:p w14:paraId="6C82D364" w14:textId="77777777" w:rsidR="00392CEC" w:rsidRPr="00392CEC" w:rsidRDefault="00392CEC" w:rsidP="00295123">
            <w:pPr>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295123">
            <w:pPr>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Borders>
              <w:top w:val="single" w:sz="4" w:space="0" w:color="auto"/>
              <w:bottom w:val="single" w:sz="4" w:space="0" w:color="auto"/>
            </w:tcBorders>
          </w:tcPr>
          <w:p w14:paraId="4E6F49F7" w14:textId="77777777" w:rsidR="00392CEC" w:rsidRPr="00392CEC" w:rsidRDefault="00392CEC" w:rsidP="0029512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295123">
        <w:trPr>
          <w:cnfStyle w:val="000000100000" w:firstRow="0" w:lastRow="0" w:firstColumn="0" w:lastColumn="0" w:oddVBand="0" w:evenVBand="0" w:oddHBand="1" w:evenHBand="0" w:firstRowFirstColumn="0" w:firstRowLastColumn="0" w:lastRowFirstColumn="0" w:lastRowLastColumn="0"/>
          <w:trHeight w:val="269"/>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BC2E524" w14:textId="77777777" w:rsidR="00392CEC" w:rsidRPr="00392CEC" w:rsidRDefault="00392CEC" w:rsidP="00295123">
            <w:pPr>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295123">
        <w:trPr>
          <w:jc w:val="center"/>
        </w:trPr>
        <w:tc>
          <w:tcPr>
            <w:cnfStyle w:val="001000000000" w:firstRow="0" w:lastRow="0" w:firstColumn="1" w:lastColumn="0" w:oddVBand="0" w:evenVBand="0" w:oddHBand="0" w:evenHBand="0" w:firstRowFirstColumn="0" w:firstRowLastColumn="0" w:lastRowFirstColumn="0" w:lastRowLastColumn="0"/>
            <w:tcW w:w="4703" w:type="dxa"/>
            <w:tcBorders>
              <w:top w:val="single" w:sz="4" w:space="0" w:color="auto"/>
            </w:tcBorders>
          </w:tcPr>
          <w:p w14:paraId="2B081680"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8057B3">
            <w:pPr>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Borders>
              <w:top w:val="single" w:sz="4" w:space="0" w:color="auto"/>
            </w:tcBorders>
          </w:tcPr>
          <w:p w14:paraId="76B903D9"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9E346C">
      <w:pPr>
        <w:pStyle w:val="BodyTextIndent"/>
        <w:numPr>
          <w:ilvl w:val="0"/>
          <w:numId w:val="16"/>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0C7A9738" w14:textId="77777777" w:rsidR="00392CEC" w:rsidRPr="00392CEC" w:rsidRDefault="00392CEC" w:rsidP="009E346C">
      <w:pPr>
        <w:numPr>
          <w:ilvl w:val="0"/>
          <w:numId w:val="15"/>
        </w:numPr>
        <w:tabs>
          <w:tab w:val="clear" w:pos="432"/>
          <w:tab w:val="num" w:pos="270"/>
        </w:tabs>
        <w:spacing w:after="0"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 xml:space="preserve">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w:t>
      </w:r>
      <w:r w:rsidRPr="00392CEC">
        <w:rPr>
          <w:rFonts w:eastAsia="Arial" w:cs="Arial"/>
        </w:rPr>
        <w:lastRenderedPageBreak/>
        <w:t>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1158CFBB" w:rsidR="00392CEC" w:rsidRPr="00392CEC" w:rsidRDefault="00392CEC" w:rsidP="008F6BCF">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w:t>
      </w:r>
      <w:r w:rsidR="00600C4D" w:rsidRPr="00392CEC">
        <w:rPr>
          <w:rFonts w:ascii="Aptos" w:hAnsi="Aptos"/>
          <w:b w:val="0"/>
          <w:bCs w:val="0"/>
        </w:rPr>
        <w:t>rights</w:t>
      </w:r>
      <w:r w:rsidRPr="00392CEC">
        <w:rPr>
          <w:rFonts w:ascii="Aptos" w:hAnsi="Aptos"/>
          <w:b w:val="0"/>
          <w:bCs w:val="0"/>
        </w:rPr>
        <w: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Subcontracting. </w:t>
      </w:r>
      <w:r w:rsidRPr="00392CEC">
        <w:rPr>
          <w:rFonts w:eastAsia="Arial" w:cs="Arial"/>
        </w:rPr>
        <w:t>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9E346C">
      <w:pPr>
        <w:numPr>
          <w:ilvl w:val="0"/>
          <w:numId w:val="15"/>
        </w:numPr>
        <w:spacing w:after="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152A6929" w:rsidR="00392CEC" w:rsidRPr="00392CEC" w:rsidRDefault="00392CEC" w:rsidP="009E346C">
      <w:pPr>
        <w:numPr>
          <w:ilvl w:val="0"/>
          <w:numId w:val="15"/>
        </w:numPr>
        <w:spacing w:after="120" w:line="240" w:lineRule="auto"/>
        <w:ind w:left="288"/>
        <w:rPr>
          <w:rFonts w:eastAsia="Arial" w:cs="Arial"/>
        </w:rPr>
      </w:pPr>
      <w:r w:rsidRPr="00392CEC">
        <w:rPr>
          <w:rFonts w:eastAsia="Arial" w:cs="Arial"/>
          <w:b/>
          <w:bCs/>
        </w:rPr>
        <w:t xml:space="preserve">Change of Control. </w:t>
      </w:r>
      <w:r w:rsidRPr="00392CEC">
        <w:rPr>
          <w:rFonts w:eastAsia="Arial" w:cs="Arial"/>
        </w:rPr>
        <w:t xml:space="preserve">Contractor will notify the </w:t>
      </w:r>
      <w:r w:rsidR="001663C4" w:rsidRPr="00392CEC">
        <w:rPr>
          <w:rFonts w:eastAsia="Arial" w:cs="Arial"/>
        </w:rPr>
        <w:t>State</w:t>
      </w:r>
      <w:r w:rsidRPr="00392CEC">
        <w:rPr>
          <w:rFonts w:eastAsia="Arial" w:cs="Arial"/>
        </w:rPr>
        <w:t xml:space="preserv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lastRenderedPageBreak/>
        <w:t>In the event of a change of control, Contractor must require the successor to assume this Contract and all of its obligations under this Contract.</w:t>
      </w:r>
    </w:p>
    <w:p w14:paraId="2E7EDA49" w14:textId="77777777" w:rsidR="00D56270" w:rsidRPr="00600C4D" w:rsidRDefault="00D56270" w:rsidP="00D56270">
      <w:pPr>
        <w:spacing w:after="0" w:line="240" w:lineRule="auto"/>
        <w:ind w:left="288"/>
        <w:rPr>
          <w:rFonts w:eastAsia="Arial" w:cs="Arial"/>
          <w:b/>
          <w:bCs/>
          <w:sz w:val="12"/>
          <w:szCs w:val="12"/>
        </w:rPr>
      </w:pPr>
    </w:p>
    <w:p w14:paraId="6078E71D" w14:textId="7F99131A"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Ordering. </w:t>
      </w:r>
      <w:r w:rsidR="008F6BCF">
        <w:rPr>
          <w:rFonts w:eastAsia="Arial" w:cs="Arial"/>
          <w:b/>
          <w:bCs/>
        </w:rPr>
        <w:t xml:space="preserve">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D56270">
      <w:pPr>
        <w:widowControl w:val="0"/>
        <w:spacing w:before="120" w:after="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D56270">
      <w:pPr>
        <w:widowControl w:val="0"/>
        <w:spacing w:before="120" w:after="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292265A4"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Delivery.</w:t>
      </w:r>
      <w:r w:rsidRPr="00392CEC">
        <w:rPr>
          <w:rFonts w:eastAsia="Arial" w:cs="Arial"/>
          <w:i/>
          <w:iCs/>
        </w:rPr>
        <w:t xml:space="preserve"> </w:t>
      </w:r>
      <w:r w:rsidR="008F6BCF">
        <w:rPr>
          <w:rFonts w:eastAsia="Arial" w:cs="Arial"/>
          <w:i/>
          <w:iCs/>
        </w:rPr>
        <w:t xml:space="preserve"> </w:t>
      </w:r>
      <w:r w:rsidRPr="00392CEC">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6F4F960E" w14:textId="215A880F"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Risk of Loss and Title. </w:t>
      </w:r>
      <w:r w:rsidR="008F6BCF">
        <w:rPr>
          <w:rFonts w:eastAsia="Arial" w:cs="Arial"/>
          <w:b/>
          <w:bCs/>
        </w:rPr>
        <w:t xml:space="preserve"> </w:t>
      </w:r>
      <w:r w:rsidRPr="00392CEC">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10171053" w:rsidR="00392CEC" w:rsidRPr="00392CEC" w:rsidRDefault="00392CEC" w:rsidP="009E346C">
      <w:pPr>
        <w:numPr>
          <w:ilvl w:val="0"/>
          <w:numId w:val="15"/>
        </w:numPr>
        <w:spacing w:after="0" w:line="240" w:lineRule="auto"/>
        <w:ind w:left="288"/>
        <w:rPr>
          <w:rFonts w:eastAsia="Arial" w:cs="Arial"/>
          <w:i/>
          <w:iCs/>
        </w:rPr>
      </w:pPr>
      <w:r w:rsidRPr="00392CEC">
        <w:rPr>
          <w:rFonts w:eastAsia="Arial" w:cs="Arial"/>
          <w:b/>
          <w:bCs/>
        </w:rPr>
        <w:t>Warranty Period</w:t>
      </w:r>
      <w:r w:rsidRPr="00392CEC">
        <w:rPr>
          <w:rFonts w:eastAsia="Arial" w:cs="Arial"/>
          <w:b/>
        </w:rPr>
        <w:t>.</w:t>
      </w:r>
      <w:r w:rsidRPr="00392CEC">
        <w:rPr>
          <w:rFonts w:eastAsia="Arial" w:cs="Arial"/>
        </w:rPr>
        <w:t xml:space="preserve"> </w:t>
      </w:r>
      <w:r w:rsidR="008F6BCF">
        <w:rPr>
          <w:rFonts w:eastAsia="Arial" w:cs="Arial"/>
        </w:rPr>
        <w:t xml:space="preserve"> </w:t>
      </w:r>
      <w:r w:rsidRPr="00392CEC">
        <w:rPr>
          <w:rFonts w:eastAsia="Arial" w:cs="Arial"/>
        </w:rPr>
        <w:t>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9C1FA77" w14:textId="316E4BE9" w:rsidR="00392CEC" w:rsidRPr="00392CEC" w:rsidRDefault="00392CEC" w:rsidP="009E346C">
      <w:pPr>
        <w:numPr>
          <w:ilvl w:val="0"/>
          <w:numId w:val="15"/>
        </w:numPr>
        <w:spacing w:after="0" w:line="240" w:lineRule="auto"/>
        <w:ind w:left="288"/>
        <w:rPr>
          <w:rFonts w:eastAsia="Arial" w:cs="Arial"/>
          <w:b/>
          <w:bCs/>
        </w:rPr>
      </w:pPr>
      <w:r w:rsidRPr="00392CEC">
        <w:rPr>
          <w:rFonts w:eastAsia="Arial" w:cs="Arial"/>
          <w:b/>
          <w:bCs/>
        </w:rPr>
        <w:t xml:space="preserve">Invoices and Payment. </w:t>
      </w:r>
      <w:r w:rsidRPr="00392CEC">
        <w:rPr>
          <w:rFonts w:eastAsia="Arial" w:cs="Arial"/>
        </w:rPr>
        <w:t xml:space="preserve">Invoices must conform to the requirements communicated from </w:t>
      </w:r>
      <w:proofErr w:type="gramStart"/>
      <w:r w:rsidRPr="00392CEC">
        <w:rPr>
          <w:rFonts w:eastAsia="Arial" w:cs="Arial"/>
        </w:rPr>
        <w:t>time-to-time</w:t>
      </w:r>
      <w:proofErr w:type="gramEnd"/>
      <w:r w:rsidRPr="00392CEC">
        <w:rPr>
          <w:rFonts w:eastAsia="Arial" w:cs="Arial"/>
        </w:rPr>
        <w:t xml:space="preserv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 xml:space="preserve">The State is exempt from federal excise tax, state, and local sales taxes, and use taxes if the Contract Activities purchased under this Contract are for the State’s exclusive use. Contractor will not include the collection of taxes for which the State is exempt in any invoices or </w:t>
      </w:r>
      <w:r w:rsidR="00A779F8" w:rsidRPr="00B44CD9">
        <w:rPr>
          <w:rFonts w:asciiTheme="minorHAnsi" w:eastAsia="Arial" w:hAnsiTheme="minorHAnsi" w:cs="Arial"/>
        </w:rPr>
        <w:lastRenderedPageBreak/>
        <w:t>payments related to this Contract. The State is not responsible for taxes imposed or assessed on Contractor.</w:t>
      </w:r>
    </w:p>
    <w:p w14:paraId="61B27634" w14:textId="77777777" w:rsidR="00392CEC" w:rsidRPr="00392CEC" w:rsidRDefault="00392CEC" w:rsidP="008057B3">
      <w:pPr>
        <w:spacing w:before="120" w:after="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after="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3"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636D0A">
      <w:pPr>
        <w:pStyle w:val="BodyTextIndent"/>
        <w:spacing w:after="0"/>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3E070F1F"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Liquidated Damages. </w:t>
      </w:r>
      <w:r w:rsidR="008F6BCF">
        <w:rPr>
          <w:rFonts w:eastAsia="Arial" w:cs="Arial"/>
          <w:b/>
          <w:bCs/>
        </w:rPr>
        <w:t xml:space="preserve"> </w:t>
      </w:r>
      <w:r w:rsidRPr="00392CEC">
        <w:rPr>
          <w:rFonts w:eastAsia="Arial" w:cs="Arial"/>
        </w:rPr>
        <w:t>Liquidated damages, if applicable, will be assessed as described in a Statement of Work. The parties understand and agree that 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9E346C">
      <w:pPr>
        <w:numPr>
          <w:ilvl w:val="0"/>
          <w:numId w:val="15"/>
        </w:numPr>
        <w:spacing w:after="0" w:line="240" w:lineRule="auto"/>
        <w:ind w:left="288"/>
        <w:rPr>
          <w:rFonts w:eastAsia="Arial" w:cs="Arial"/>
        </w:rPr>
      </w:pPr>
      <w:bookmarkStart w:id="32" w:name="_Ref375903385"/>
      <w:r w:rsidRPr="00392CEC">
        <w:rPr>
          <w:rFonts w:eastAsia="Arial" w:cs="Arial"/>
          <w:b/>
          <w:bCs/>
        </w:rPr>
        <w:t xml:space="preserve">Termination for Cause. </w:t>
      </w:r>
      <w:r w:rsidRPr="00392CEC">
        <w:rPr>
          <w:rFonts w:eastAsia="Arial" w:cs="Arial"/>
        </w:rPr>
        <w:t xml:space="preserve">(a)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w:t>
      </w:r>
      <w:r w:rsidRPr="00392CEC">
        <w:rPr>
          <w:rFonts w:eastAsia="Arial" w:cs="Arial"/>
        </w:rPr>
        <w:lastRenderedPageBreak/>
        <w:t>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32"/>
    </w:p>
    <w:p w14:paraId="6EB96C9B" w14:textId="7F692E11" w:rsidR="00392CEC" w:rsidRPr="00392CEC" w:rsidRDefault="00392CEC" w:rsidP="008057B3">
      <w:pPr>
        <w:spacing w:before="120" w:after="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Pr="00392CEC" w:rsidRDefault="00392CEC" w:rsidP="001663C4">
      <w:pPr>
        <w:spacing w:after="0"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F6BCF">
      <w:pPr>
        <w:pStyle w:val="Paragraph0"/>
        <w:spacing w:before="0" w:after="0"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6AB41966" w14:textId="07F995B0" w:rsidR="00392CEC" w:rsidRPr="00392CEC" w:rsidRDefault="00392CEC" w:rsidP="009E346C">
      <w:pPr>
        <w:numPr>
          <w:ilvl w:val="0"/>
          <w:numId w:val="15"/>
        </w:numPr>
        <w:spacing w:after="0" w:line="240" w:lineRule="auto"/>
        <w:ind w:left="288"/>
        <w:rPr>
          <w:rFonts w:eastAsia="Arial" w:cs="Arial"/>
        </w:rPr>
      </w:pPr>
      <w:bookmarkStart w:id="33" w:name="_Ref375903492"/>
      <w:r w:rsidRPr="00392CEC">
        <w:rPr>
          <w:rFonts w:eastAsia="Arial" w:cs="Arial"/>
          <w:b/>
          <w:bCs/>
        </w:rPr>
        <w:t xml:space="preserve">Transition Responsibilities. </w:t>
      </w:r>
      <w:r w:rsidRPr="00392CEC">
        <w:rPr>
          <w:rFonts w:eastAsia="Arial" w:cs="Arial"/>
        </w:rPr>
        <w:t>Upon termination or expiration of this Contract for any reason, Contractor must, for a period of time specified by the State (not to exceed</w:t>
      </w:r>
      <w:r w:rsidR="008F6BCF">
        <w:rPr>
          <w:rFonts w:eastAsia="Arial" w:cs="Arial"/>
        </w:rPr>
        <w:t xml:space="preserve"> 90 </w:t>
      </w:r>
      <w:r w:rsidRPr="00392CEC">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392CEC">
        <w:rPr>
          <w:rFonts w:eastAsia="Arial" w:cs="Arial"/>
          <w:b/>
          <w:bCs/>
        </w:rPr>
        <w:t>Transition Responsibilities</w:t>
      </w:r>
      <w:r w:rsidRPr="00392CEC">
        <w:rPr>
          <w:rFonts w:eastAsia="Arial" w:cs="Arial"/>
        </w:rPr>
        <w:t>”). This Contract will automatically be extended through the end of the transition period.</w:t>
      </w:r>
      <w:bookmarkEnd w:id="33"/>
    </w:p>
    <w:p w14:paraId="1A3F5139" w14:textId="3215F5C2" w:rsidR="00392CEC" w:rsidRPr="00392CEC" w:rsidRDefault="00392CEC" w:rsidP="009E346C">
      <w:pPr>
        <w:numPr>
          <w:ilvl w:val="0"/>
          <w:numId w:val="15"/>
        </w:numPr>
        <w:spacing w:after="0" w:line="240" w:lineRule="auto"/>
        <w:ind w:left="288"/>
        <w:rPr>
          <w:rFonts w:eastAsia="Arial" w:cs="Arial"/>
        </w:rPr>
      </w:pPr>
      <w:bookmarkStart w:id="34" w:name="_Ref375903455"/>
      <w:r w:rsidRPr="00392CEC">
        <w:rPr>
          <w:rFonts w:eastAsia="Arial" w:cs="Arial"/>
          <w:b/>
          <w:bCs/>
        </w:rPr>
        <w:t xml:space="preserve">Return of State Property. </w:t>
      </w:r>
      <w:r w:rsidRPr="00392CEC">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lastRenderedPageBreak/>
        <w:t xml:space="preserve">Indemnification. </w:t>
      </w:r>
      <w:r w:rsidRPr="00392CEC">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34"/>
    </w:p>
    <w:p w14:paraId="638E4FB8"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392CEC"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line="240" w:lineRule="auto"/>
        <w:ind w:left="288"/>
        <w:rPr>
          <w:rFonts w:eastAsia="Arial" w:cs="Arial"/>
        </w:rPr>
      </w:pPr>
      <w:r w:rsidRPr="00392CEC">
        <w:rPr>
          <w:rFonts w:eastAsia="Arial" w:cs="Arial"/>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392CEC" w:rsidRDefault="00392CEC" w:rsidP="008057B3">
      <w:pPr>
        <w:pStyle w:val="BodyTextIndent"/>
        <w:ind w:left="288"/>
        <w:rPr>
          <w:rFonts w:ascii="Aptos" w:hAnsi="Aptos"/>
          <w:sz w:val="22"/>
        </w:rPr>
      </w:pPr>
      <w:r w:rsidRPr="00392CEC">
        <w:rPr>
          <w:rFonts w:ascii="Aptos" w:hAnsi="Aptos"/>
          <w:sz w:val="22"/>
        </w:rPr>
        <w:t>The State is constitutionally prohibited from indemnifying Contractor or any third parties.</w:t>
      </w:r>
    </w:p>
    <w:p w14:paraId="20C841D1" w14:textId="77777777" w:rsidR="00392CEC" w:rsidRPr="00392CEC" w:rsidRDefault="00392CEC" w:rsidP="009E346C">
      <w:pPr>
        <w:numPr>
          <w:ilvl w:val="0"/>
          <w:numId w:val="15"/>
        </w:numPr>
        <w:spacing w:after="0" w:line="240" w:lineRule="auto"/>
        <w:ind w:left="288"/>
        <w:rPr>
          <w:rFonts w:eastAsia="Arial" w:cs="Arial"/>
        </w:rPr>
      </w:pPr>
      <w:bookmarkStart w:id="35" w:name="_Ref375903466"/>
      <w:r w:rsidRPr="00392CEC">
        <w:rPr>
          <w:rFonts w:eastAsia="Arial" w:cs="Arial"/>
          <w:b/>
          <w:bCs/>
        </w:rPr>
        <w:t xml:space="preserve">Infringement Remedies. </w:t>
      </w:r>
      <w:bookmarkEnd w:id="35"/>
      <w:r w:rsidRPr="00392CEC">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341FB693"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snapToGrid w:val="0"/>
        </w:rPr>
        <w:t xml:space="preserve">Limitation of Liability and Disclaimer of Damages. IN NO </w:t>
      </w:r>
      <w:proofErr w:type="gramStart"/>
      <w:r w:rsidRPr="00392CEC">
        <w:rPr>
          <w:rFonts w:eastAsia="Arial" w:cs="Arial"/>
          <w:b/>
          <w:bCs/>
          <w:snapToGrid w:val="0"/>
        </w:rPr>
        <w:t>EVENT WILL</w:t>
      </w:r>
      <w:proofErr w:type="gramEnd"/>
      <w:r w:rsidRPr="00392CEC">
        <w:rPr>
          <w:rFonts w:eastAsia="Arial" w:cs="Arial"/>
          <w:b/>
          <w:bCs/>
          <w:snapToGrid w:val="0"/>
        </w:rPr>
        <w:t xml:space="preserve">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392CEC">
        <w:rPr>
          <w:rFonts w:eastAsia="Arial" w:cs="Arial"/>
          <w:snapToGrid w:val="0"/>
        </w:rPr>
        <w:t>T</w:t>
      </w:r>
      <w:r w:rsidRPr="00392CEC">
        <w:rPr>
          <w:rFonts w:eastAsia="Arial,Times" w:cs="Arial"/>
        </w:rPr>
        <w:t>he State is not liable for consequential, incidental, indirect, or special damages, regardless of the nature of the action.</w:t>
      </w:r>
    </w:p>
    <w:p w14:paraId="1B3A8B1D" w14:textId="77777777" w:rsidR="00392CEC" w:rsidRPr="00392CEC" w:rsidRDefault="00392CEC" w:rsidP="00636D0A">
      <w:pPr>
        <w:numPr>
          <w:ilvl w:val="0"/>
          <w:numId w:val="15"/>
        </w:numPr>
        <w:spacing w:after="0" w:line="240" w:lineRule="auto"/>
        <w:ind w:left="288"/>
        <w:rPr>
          <w:rFonts w:eastAsia="Arial" w:cs="Arial"/>
        </w:rPr>
      </w:pPr>
      <w:r w:rsidRPr="00392CEC">
        <w:rPr>
          <w:rFonts w:eastAsia="Arial" w:cs="Arial"/>
          <w:b/>
          <w:bCs/>
          <w:snapToGrid w:val="0"/>
        </w:rPr>
        <w:t xml:space="preserve">Disclosure of Litigation, or Other Proceeding. </w:t>
      </w:r>
      <w:r w:rsidRPr="00392CEC">
        <w:rPr>
          <w:rFonts w:eastAsia="Arial" w:cs="Arial"/>
          <w:snapToGrid w:val="0"/>
        </w:rPr>
        <w:t>Contractor</w:t>
      </w:r>
      <w:r w:rsidRPr="00392CEC">
        <w:rPr>
          <w:rFonts w:eastAsia="Arial,Times" w:cs="Arial"/>
        </w:rPr>
        <w:t xml:space="preserve"> must notify the State within 14 calendar days of receiving notice of any litigation, investigation, arbitration, or other proceeding (collectively, “</w:t>
      </w:r>
      <w:r w:rsidRPr="00392CEC">
        <w:rPr>
          <w:rFonts w:eastAsia="Arial,Times" w:cs="Arial"/>
          <w:b/>
          <w:bCs/>
        </w:rPr>
        <w:t>Proceeding</w:t>
      </w:r>
      <w:r w:rsidRPr="00392CEC">
        <w:rPr>
          <w:rFonts w:eastAsia="Arial,Times" w:cs="Arial"/>
        </w:rPr>
        <w:t xml:space="preserve">”)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w:t>
      </w:r>
      <w:r w:rsidRPr="00392CEC">
        <w:rPr>
          <w:rFonts w:eastAsia="Arial,Times" w:cs="Arial"/>
        </w:rPr>
        <w:lastRenderedPageBreak/>
        <w:t>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252619F2"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Non-Disclosure of Confidential Information</w:t>
      </w:r>
      <w:r w:rsidRPr="00392CEC">
        <w:rPr>
          <w:rFonts w:eastAsia="Arial" w:cs="Arial"/>
          <w:b/>
        </w:rPr>
        <w:t>.</w:t>
      </w:r>
      <w:r w:rsidRPr="00392CEC">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Meaning of Confidential Information</w:t>
      </w:r>
      <w:r w:rsidRPr="00392CEC">
        <w:rPr>
          <w:rFonts w:eastAsia="Arial" w:cs="Arial"/>
          <w:color w:val="000000" w:themeColor="text1"/>
        </w:rPr>
        <w:t>. For the purposes of this Contract, the term “</w:t>
      </w:r>
      <w:r w:rsidRPr="00392CEC">
        <w:rPr>
          <w:rFonts w:eastAsia="Arial" w:cs="Arial"/>
          <w:b/>
          <w:bCs/>
          <w:color w:val="000000" w:themeColor="text1"/>
        </w:rPr>
        <w:t>Confidential Information</w:t>
      </w:r>
      <w:r w:rsidRPr="00392CEC">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392CEC">
        <w:rPr>
          <w:rFonts w:eastAsia="Arial" w:cs="Arial"/>
        </w:rPr>
        <w:t>orally</w:t>
      </w:r>
      <w:r w:rsidRPr="00392CEC">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w:t>
      </w:r>
      <w:proofErr w:type="spellStart"/>
      <w:r w:rsidRPr="00392CEC">
        <w:rPr>
          <w:rFonts w:eastAsia="Arial" w:cs="Arial"/>
          <w:color w:val="000000" w:themeColor="text1"/>
        </w:rPr>
        <w:t>through</w:t>
      </w:r>
      <w:proofErr w:type="spellEnd"/>
      <w:r w:rsidRPr="00392CEC">
        <w:rPr>
          <w:rFonts w:eastAsia="Arial" w:cs="Arial"/>
          <w:color w:val="000000" w:themeColor="text1"/>
        </w:rPr>
        <w:t>, or on behalf of, the receiving party). For purposes of this Contract, in all cases and for all matters, State Data is deemed to be Confidential Information.</w:t>
      </w:r>
    </w:p>
    <w:p w14:paraId="36B11EAD" w14:textId="77777777"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Obligation of Confidentiality</w:t>
      </w:r>
      <w:r w:rsidRPr="00392CEC">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392CEC">
        <w:rPr>
          <w:rFonts w:eastAsia="Arial" w:cs="Arial"/>
        </w:rPr>
        <w:t>Information</w:t>
      </w:r>
      <w:r w:rsidRPr="00392CEC">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392CEC"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Cooperation to Prevent Disclosure of Confidential Information</w:t>
      </w:r>
      <w:r w:rsidRPr="00392CEC">
        <w:rPr>
          <w:rFonts w:eastAsia="Arial" w:cs="Arial"/>
          <w:color w:val="000000" w:themeColor="text1"/>
        </w:rPr>
        <w:t xml:space="preserve">. Each party must use its best efforts to assist the other party in identifying and preventing any unauthorized use or disclosure of any </w:t>
      </w:r>
      <w:r w:rsidRPr="00392CEC">
        <w:rPr>
          <w:rFonts w:eastAsia="Arial" w:cs="Arial"/>
        </w:rPr>
        <w:t>Confidential</w:t>
      </w:r>
      <w:r w:rsidRPr="00392CEC">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8C6919"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392CEC">
        <w:rPr>
          <w:rFonts w:eastAsia="Arial" w:cs="Arial"/>
          <w:b/>
          <w:color w:val="000000" w:themeColor="text1"/>
        </w:rPr>
        <w:t>Remedies for Breach of Obligation of Confidentiality</w:t>
      </w:r>
      <w:r w:rsidRPr="00392CEC">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392CEC">
        <w:rPr>
          <w:rFonts w:eastAsia="Arial" w:cs="Arial"/>
        </w:rPr>
        <w:t>undertakings</w:t>
      </w:r>
      <w:r w:rsidRPr="00392CEC">
        <w:rPr>
          <w:rFonts w:eastAsia="Arial" w:cs="Arial"/>
          <w:color w:val="000000" w:themeColor="text1"/>
        </w:rPr>
        <w:t xml:space="preserve">, in addition to any other legal remedies which may be available, to include, in the case of the State, at the sole election of the State, the immediate </w:t>
      </w:r>
      <w:r w:rsidRPr="008C6919">
        <w:rPr>
          <w:rFonts w:eastAsia="Arial" w:cs="Arial"/>
          <w:color w:val="000000" w:themeColor="text1"/>
        </w:rPr>
        <w:t>termination, without liability to the State, of this Contract or any Statement of Work corresponding to the breach or threatened breach.</w:t>
      </w:r>
    </w:p>
    <w:p w14:paraId="0E727CF5" w14:textId="77777777" w:rsidR="00392CEC" w:rsidRPr="008C6919" w:rsidRDefault="00392CEC" w:rsidP="009E346C">
      <w:pPr>
        <w:numPr>
          <w:ilvl w:val="1"/>
          <w:numId w:val="15"/>
        </w:numPr>
        <w:tabs>
          <w:tab w:val="clear" w:pos="1440"/>
          <w:tab w:val="num" w:pos="720"/>
        </w:tabs>
        <w:spacing w:after="0" w:line="240" w:lineRule="auto"/>
        <w:ind w:left="648"/>
        <w:rPr>
          <w:rFonts w:eastAsia="Arial" w:cs="Arial"/>
          <w:color w:val="000000" w:themeColor="text1"/>
        </w:rPr>
      </w:pPr>
      <w:r w:rsidRPr="008C6919">
        <w:rPr>
          <w:rFonts w:eastAsia="Arial" w:cs="Arial"/>
          <w:b/>
          <w:color w:val="000000" w:themeColor="text1"/>
        </w:rPr>
        <w:lastRenderedPageBreak/>
        <w:t>Surrender of Confidential Information upon Termination</w:t>
      </w:r>
      <w:r w:rsidRPr="008C6919">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8C6919">
        <w:rPr>
          <w:rFonts w:eastAsia="Arial" w:cs="Arial"/>
        </w:rPr>
        <w:t>possession</w:t>
      </w:r>
      <w:r w:rsidRPr="008C6919">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12323232" w14:textId="5A9F109C" w:rsidR="00392CEC" w:rsidRPr="008F6BCF" w:rsidRDefault="00392CEC" w:rsidP="009E346C">
      <w:pPr>
        <w:numPr>
          <w:ilvl w:val="0"/>
          <w:numId w:val="15"/>
        </w:numPr>
        <w:spacing w:after="0" w:line="240" w:lineRule="auto"/>
        <w:ind w:left="288"/>
        <w:rPr>
          <w:rFonts w:eastAsia="Arial" w:cs="Arial"/>
        </w:rPr>
      </w:pPr>
      <w:bookmarkStart w:id="36" w:name="_Hlk94009443"/>
      <w:r w:rsidRPr="008F6BCF">
        <w:rPr>
          <w:rFonts w:eastAsia="Arial" w:cs="Arial"/>
          <w:b/>
          <w:bCs/>
        </w:rPr>
        <w:t>Records Maintenance, Inspection, Examination, and Audit.</w:t>
      </w:r>
      <w:r w:rsidRPr="008F6BCF">
        <w:rPr>
          <w:rFonts w:eastAsia="Arial" w:cs="Arial"/>
        </w:rPr>
        <w:t xml:space="preserve"> Pursuant to MCL 18.1470, t</w:t>
      </w:r>
      <w:r w:rsidRPr="008F6BCF">
        <w:rPr>
          <w:rFonts w:eastAsia="Arial" w:cs="Arial"/>
          <w:color w:val="000000"/>
          <w:shd w:val="clear" w:color="auto" w:fill="FFFFFF"/>
        </w:rPr>
        <w:t xml:space="preserve">he State or its designee may audit Contractor to verify compliance with this Contract. </w:t>
      </w:r>
      <w:r w:rsidRPr="008F6BCF">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8F6BCF">
        <w:rPr>
          <w:rFonts w:eastAsia="Arial" w:cs="Arial"/>
          <w:b/>
          <w:bCs/>
        </w:rPr>
        <w:t>Audit Period</w:t>
      </w:r>
      <w:r w:rsidRPr="008F6BCF">
        <w:rPr>
          <w:rFonts w:eastAsia="Arial" w:cs="Arial"/>
        </w:rPr>
        <w:t>”). If an audit, litigation, or other action involving the records is initiated before the end of the Audit Period, Contractor must retain the records until all issues are resolved.</w:t>
      </w:r>
      <w:bookmarkEnd w:id="36"/>
      <w:r w:rsidR="008F6BCF" w:rsidRPr="008F6BCF">
        <w:rPr>
          <w:rFonts w:eastAsia="Arial" w:cs="Arial"/>
        </w:rPr>
        <w:t xml:space="preserve"> </w:t>
      </w:r>
      <w:r w:rsidRPr="008F6BCF">
        <w:rPr>
          <w:rFonts w:eastAsia="Arial" w:cs="Arial"/>
          <w:color w:val="000000"/>
          <w:shd w:val="clear" w:color="auto" w:fill="FFFFFF"/>
        </w:rPr>
        <w:t xml:space="preserve">Within 10 calendar days of providing notice, </w:t>
      </w:r>
      <w:r w:rsidRPr="008F6BCF">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r w:rsidR="008F6BCF" w:rsidRPr="008F6BCF">
        <w:rPr>
          <w:rFonts w:eastAsia="Arial" w:cs="Arial"/>
        </w:rPr>
        <w:t xml:space="preserve">  </w:t>
      </w:r>
      <w:r w:rsidRPr="008F6BCF">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Representations and Warranties. </w:t>
      </w:r>
      <w:r w:rsidRPr="00392CEC">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392CEC">
        <w:fldChar w:fldCharType="begin"/>
      </w:r>
      <w:r w:rsidRPr="00392CEC">
        <w:instrText xml:space="preserve"> REF _Ref375903385 \r \h  \* MERGEFORMAT </w:instrText>
      </w:r>
      <w:r w:rsidRPr="00392CEC">
        <w:fldChar w:fldCharType="separate"/>
      </w:r>
      <w:r w:rsidRPr="00392CEC">
        <w:rPr>
          <w:rFonts w:eastAsia="Arial" w:cs="Arial"/>
        </w:rPr>
        <w:t>24</w:t>
      </w:r>
      <w:r w:rsidRPr="00392CEC">
        <w:fldChar w:fldCharType="end"/>
      </w:r>
      <w:r w:rsidRPr="00392CEC">
        <w:rPr>
          <w:rFonts w:eastAsia="Arial" w:cs="Arial"/>
        </w:rPr>
        <w:t>, Termination for Cause.</w:t>
      </w:r>
    </w:p>
    <w:p w14:paraId="180BA921"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Conflicts and Ethics. </w:t>
      </w:r>
      <w:r w:rsidRPr="00392CEC">
        <w:rPr>
          <w:rFonts w:eastAsia="Arial" w:cs="Arial"/>
        </w:rPr>
        <w:t xml:space="preserve">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w:t>
      </w:r>
      <w:r w:rsidRPr="00392CEC">
        <w:rPr>
          <w:rFonts w:eastAsia="Arial" w:cs="Arial"/>
        </w:rPr>
        <w:lastRenderedPageBreak/>
        <w:t>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Compliance with Laws. </w:t>
      </w:r>
      <w:r w:rsidRPr="00392CEC">
        <w:rPr>
          <w:rFonts w:eastAsia="Arial" w:cs="Arial"/>
        </w:rPr>
        <w:t>Contractor must comply with all federal, state and local laws, rules and regulations.</w:t>
      </w:r>
    </w:p>
    <w:p w14:paraId="2742173E" w14:textId="160D6D59"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Prevailing Wage</w:t>
      </w:r>
      <w:r w:rsidR="00A779F8" w:rsidRPr="00A779F8">
        <w:rPr>
          <w:rFonts w:asciiTheme="minorHAnsi" w:eastAsia="Arial" w:hAnsiTheme="minorHAnsi" w:cs="Arial"/>
          <w:b/>
          <w:bCs/>
        </w:rPr>
        <w:t xml:space="preserve"> </w:t>
      </w:r>
      <w:r w:rsidR="00A779F8" w:rsidRPr="00B44CD9">
        <w:rPr>
          <w:rFonts w:asciiTheme="minorHAnsi" w:eastAsia="Arial" w:hAnsiTheme="minorHAnsi" w:cs="Arial"/>
          <w:b/>
          <w:bCs/>
        </w:rPr>
        <w:t xml:space="preserve">Act Statutory Provision. </w:t>
      </w:r>
      <w:r w:rsidR="00A779F8" w:rsidRPr="00491CDA">
        <w:rPr>
          <w:rFonts w:asciiTheme="minorHAnsi" w:eastAsia="Arial" w:hAnsiTheme="minorHAnsi"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Pr>
          <w:rFonts w:asciiTheme="minorHAnsi" w:eastAsia="Arial" w:hAnsiTheme="minorHAnsi" w:cs="Arial"/>
        </w:rPr>
        <w:t xml:space="preserve"> </w:t>
      </w:r>
      <w:r w:rsidR="000C4287">
        <w:t>I</w:t>
      </w:r>
      <w:r w:rsidR="000C4287" w:rsidRPr="0073001B">
        <w:t>f the Michigan Prevailing Wage Act, MCL 408.1101 et seq. applies to this Contract</w:t>
      </w:r>
      <w:r w:rsidR="000C4287">
        <w:t>, t</w:t>
      </w:r>
      <w:r w:rsidR="000C4287" w:rsidRPr="00B47CA9">
        <w:t xml:space="preserve">he rates of wages and fringe benefits to be paid to each class of </w:t>
      </w:r>
      <w:r w:rsidR="000C4287">
        <w:t>c</w:t>
      </w:r>
      <w:r w:rsidR="000C4287" w:rsidRPr="00B47CA9">
        <w:t xml:space="preserve">onstruction </w:t>
      </w:r>
      <w:r w:rsidR="000C4287">
        <w:t>m</w:t>
      </w:r>
      <w:r w:rsidR="000C4287" w:rsidRPr="00B47CA9">
        <w:t xml:space="preserve">echanic </w:t>
      </w:r>
      <w:r w:rsidR="000C4287">
        <w:t>(</w:t>
      </w:r>
      <w:r w:rsidR="000C4287" w:rsidRPr="0073001B">
        <w:t>as defined in MCL 408.1101 (b))</w:t>
      </w:r>
      <w:r w:rsidR="000C4287">
        <w:t xml:space="preserve"> </w:t>
      </w:r>
      <w:r w:rsidR="000C4287" w:rsidRPr="00B47CA9">
        <w:t xml:space="preserve">by Contractor and </w:t>
      </w:r>
      <w:r w:rsidR="000C4287">
        <w:t>s</w:t>
      </w:r>
      <w:r w:rsidR="000C4287" w:rsidRPr="00B47CA9">
        <w:t>ubcontractors must not be less than the wage and fringe benefit rates prevailing in the locality in which the work is performed.</w:t>
      </w:r>
    </w:p>
    <w:p w14:paraId="00DBB5CA" w14:textId="1E08D7C4"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Nondiscrimination.</w:t>
      </w:r>
      <w:r w:rsidR="00701FB1" w:rsidRPr="00701FB1">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Unfair Labor Practice. </w:t>
      </w:r>
      <w:bookmarkStart w:id="37" w:name="_Hlk134101387"/>
      <w:r w:rsidRPr="00392CEC">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37"/>
    </w:p>
    <w:p w14:paraId="48EF653F" w14:textId="79E8D8E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Governing Law. </w:t>
      </w:r>
      <w:bookmarkStart w:id="38" w:name="_Hlk134101405"/>
      <w:r w:rsidR="00A779F8" w:rsidRPr="00FB25CF">
        <w:rPr>
          <w:rFonts w:asciiTheme="minorHAnsi" w:eastAsia="Arial" w:hAnsiTheme="minorHAnsi" w:cs="Arial"/>
        </w:rPr>
        <w:t xml:space="preserve">This Contract is governed, construed, and enforced in accordance with Michigan law, excluding choice-of-law principles. Contractor waives any objections, such as lack of personal jurisdiction or </w:t>
      </w:r>
      <w:r w:rsidR="00A779F8" w:rsidRPr="00491CDA">
        <w:rPr>
          <w:rFonts w:asciiTheme="minorHAnsi" w:eastAsia="Arial" w:hAnsiTheme="minorHAnsi" w:cs="Arial"/>
          <w:i/>
          <w:iCs/>
        </w:rPr>
        <w:t>forum non conveniens</w:t>
      </w:r>
      <w:r w:rsidR="00A779F8" w:rsidRPr="00FB25CF">
        <w:rPr>
          <w:rFonts w:asciiTheme="minorHAnsi" w:eastAsia="Arial" w:hAnsiTheme="minorHAnsi" w:cs="Arial"/>
        </w:rPr>
        <w:t>. Contractor must appoint an agent in Michigan to receive service of process.</w:t>
      </w:r>
      <w:bookmarkEnd w:id="38"/>
    </w:p>
    <w:p w14:paraId="230C04AF"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Non-Exclusivity. </w:t>
      </w:r>
      <w:r w:rsidRPr="00392CEC">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Force Majeure. </w:t>
      </w:r>
      <w:r w:rsidRPr="00392CEC">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Dispute Resolution. </w:t>
      </w:r>
      <w:r w:rsidRPr="00392CEC">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w:t>
      </w:r>
      <w:r w:rsidRPr="00392CEC">
        <w:rPr>
          <w:rFonts w:eastAsia="Arial" w:cs="Arial"/>
        </w:rPr>
        <w:lastRenderedPageBreak/>
        <w:t xml:space="preserve">days. </w:t>
      </w:r>
      <w:r w:rsidRPr="00392CEC">
        <w:rPr>
          <w:rFonts w:eastAsia="Arial" w:cs="Arial"/>
          <w:snapToGrid w:val="0"/>
        </w:rPr>
        <w:t>The parties</w:t>
      </w:r>
      <w:r w:rsidRPr="00392CEC">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392CEC" w:rsidRDefault="00392CEC" w:rsidP="008F6BCF">
      <w:pPr>
        <w:spacing w:after="0" w:line="240" w:lineRule="auto"/>
        <w:ind w:left="288"/>
        <w:rPr>
          <w:rFonts w:eastAsia="Arial" w:cs="Arial"/>
        </w:rPr>
      </w:pPr>
      <w:r w:rsidRPr="00392CEC">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392CEC">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392CEC">
        <w:rPr>
          <w:rFonts w:eastAsia="Arial" w:cs="Arial"/>
          <w:snapToGrid w:val="0"/>
        </w:rPr>
        <w:t>makes a determination</w:t>
      </w:r>
      <w:proofErr w:type="gramEnd"/>
      <w:r w:rsidRPr="00392CEC">
        <w:rPr>
          <w:rFonts w:eastAsia="Arial" w:cs="Arial"/>
          <w:snapToGrid w:val="0"/>
        </w:rPr>
        <w:t xml:space="preserve"> that a temporary restraining order or other injunctive relief is the only adequate remedy. </w:t>
      </w:r>
      <w:r w:rsidRPr="00392CEC">
        <w:rPr>
          <w:rFonts w:eastAsia="Arial" w:cs="Arial"/>
        </w:rPr>
        <w:t>This Section does not limit the State’s right to terminate the Contract.</w:t>
      </w:r>
    </w:p>
    <w:p w14:paraId="2D5F583F"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Media Releases. </w:t>
      </w:r>
      <w:r w:rsidRPr="00392CEC">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3DC93F34" w14:textId="77777777" w:rsidR="00392CEC" w:rsidRPr="00392CEC" w:rsidRDefault="00392CEC" w:rsidP="00D60013">
      <w:pPr>
        <w:numPr>
          <w:ilvl w:val="0"/>
          <w:numId w:val="15"/>
        </w:numPr>
        <w:spacing w:after="0" w:line="240" w:lineRule="auto"/>
        <w:ind w:left="288"/>
        <w:rPr>
          <w:rFonts w:eastAsia="Arial" w:cs="Arial"/>
        </w:rPr>
      </w:pPr>
      <w:r w:rsidRPr="00392CEC">
        <w:rPr>
          <w:rFonts w:cs="Arial"/>
          <w:b/>
        </w:rPr>
        <w:t>Schedules</w:t>
      </w:r>
      <w:r w:rsidRPr="00392CEC">
        <w:rPr>
          <w:rFonts w:cs="Arial"/>
        </w:rPr>
        <w:t>. All Schedules and Exhibits that are referenced herein and attached hereto are hereby incorporated by reference. The following Schedules are attached hereto and incorporated herein:</w:t>
      </w:r>
    </w:p>
    <w:tbl>
      <w:tblPr>
        <w:tblStyle w:val="ListTable3"/>
        <w:tblW w:w="9540" w:type="dxa"/>
        <w:tblInd w:w="355" w:type="dxa"/>
        <w:tblLayout w:type="fixed"/>
        <w:tblLook w:val="04A0" w:firstRow="1" w:lastRow="0" w:firstColumn="1" w:lastColumn="0" w:noHBand="0" w:noVBand="1"/>
      </w:tblPr>
      <w:tblGrid>
        <w:gridCol w:w="4685"/>
        <w:gridCol w:w="4855"/>
      </w:tblGrid>
      <w:tr w:rsidR="00392CEC" w:rsidRPr="00392CEC" w14:paraId="63881FDA" w14:textId="77777777" w:rsidTr="008F6BC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85"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392CEC" w:rsidRDefault="00392CEC" w:rsidP="008057B3">
            <w:pPr>
              <w:rPr>
                <w:rFonts w:ascii="Aptos" w:hAnsi="Aptos" w:cs="Arial"/>
              </w:rPr>
            </w:pPr>
            <w:r w:rsidRPr="00392CEC">
              <w:rPr>
                <w:rFonts w:ascii="Aptos" w:hAnsi="Aptos" w:cs="Arial"/>
              </w:rPr>
              <w:t>Document Title</w:t>
            </w:r>
          </w:p>
        </w:tc>
        <w:tc>
          <w:tcPr>
            <w:tcW w:w="4855"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392CEC">
              <w:rPr>
                <w:rFonts w:ascii="Aptos" w:hAnsi="Aptos" w:cs="Arial"/>
              </w:rPr>
              <w:t>Document Description</w:t>
            </w:r>
          </w:p>
        </w:tc>
      </w:tr>
      <w:tr w:rsidR="00392CEC" w:rsidRPr="00D60013" w14:paraId="0B1D05A2" w14:textId="77777777" w:rsidTr="00D600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5" w:type="dxa"/>
            <w:tcBorders>
              <w:right w:val="single" w:sz="4" w:space="0" w:color="auto"/>
            </w:tcBorders>
            <w:shd w:val="clear" w:color="auto" w:fill="auto"/>
            <w:vAlign w:val="center"/>
          </w:tcPr>
          <w:p w14:paraId="783AD3F2" w14:textId="77777777" w:rsidR="00392CEC" w:rsidRPr="00D60013" w:rsidRDefault="00392CEC" w:rsidP="008057B3">
            <w:pPr>
              <w:rPr>
                <w:rFonts w:ascii="Aptos" w:hAnsi="Aptos" w:cs="Arial"/>
                <w:bCs w:val="0"/>
              </w:rPr>
            </w:pPr>
            <w:r w:rsidRPr="00D60013">
              <w:rPr>
                <w:rFonts w:ascii="Aptos" w:hAnsi="Aptos" w:cs="Arial"/>
              </w:rPr>
              <w:t>Schedule A</w:t>
            </w:r>
          </w:p>
        </w:tc>
        <w:tc>
          <w:tcPr>
            <w:tcW w:w="4855" w:type="dxa"/>
            <w:tcBorders>
              <w:left w:val="single" w:sz="4" w:space="0" w:color="auto"/>
            </w:tcBorders>
            <w:vAlign w:val="center"/>
          </w:tcPr>
          <w:p w14:paraId="03E1DE62" w14:textId="77777777" w:rsidR="00392CEC" w:rsidRPr="00D60013"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D60013">
              <w:rPr>
                <w:rFonts w:ascii="Aptos" w:hAnsi="Aptos" w:cs="Arial"/>
              </w:rPr>
              <w:t>Statement of Work</w:t>
            </w:r>
          </w:p>
        </w:tc>
      </w:tr>
      <w:tr w:rsidR="00392CEC" w:rsidRPr="00D60013" w14:paraId="109B9FBE" w14:textId="77777777" w:rsidTr="00D60013">
        <w:trPr>
          <w:trHeight w:val="242"/>
        </w:trPr>
        <w:tc>
          <w:tcPr>
            <w:cnfStyle w:val="001000000000" w:firstRow="0" w:lastRow="0" w:firstColumn="1" w:lastColumn="0" w:oddVBand="0" w:evenVBand="0" w:oddHBand="0" w:evenHBand="0" w:firstRowFirstColumn="0" w:firstRowLastColumn="0" w:lastRowFirstColumn="0" w:lastRowLastColumn="0"/>
            <w:tcW w:w="4685" w:type="dxa"/>
            <w:tcBorders>
              <w:right w:val="single" w:sz="4" w:space="0" w:color="auto"/>
            </w:tcBorders>
            <w:shd w:val="clear" w:color="auto" w:fill="auto"/>
          </w:tcPr>
          <w:p w14:paraId="736DDBE2" w14:textId="2614C924" w:rsidR="00392CEC" w:rsidRPr="00D60013" w:rsidRDefault="008F6BCF" w:rsidP="008F6BCF">
            <w:pPr>
              <w:rPr>
                <w:rFonts w:ascii="Aptos" w:hAnsi="Aptos" w:cs="Arial"/>
                <w:bCs w:val="0"/>
              </w:rPr>
            </w:pPr>
            <w:r w:rsidRPr="00D60013">
              <w:rPr>
                <w:rFonts w:ascii="Aptos" w:hAnsi="Aptos" w:cs="Arial"/>
                <w:bCs w:val="0"/>
              </w:rPr>
              <w:t>Schedule B</w:t>
            </w:r>
          </w:p>
        </w:tc>
        <w:tc>
          <w:tcPr>
            <w:tcW w:w="4855" w:type="dxa"/>
            <w:tcBorders>
              <w:left w:val="single" w:sz="4" w:space="0" w:color="auto"/>
            </w:tcBorders>
          </w:tcPr>
          <w:p w14:paraId="58996A9B" w14:textId="424318DC" w:rsidR="00392CEC" w:rsidRPr="00D60013" w:rsidRDefault="008F6BCF" w:rsidP="008F6BCF">
            <w:pPr>
              <w:cnfStyle w:val="000000000000" w:firstRow="0" w:lastRow="0" w:firstColumn="0" w:lastColumn="0" w:oddVBand="0" w:evenVBand="0" w:oddHBand="0" w:evenHBand="0" w:firstRowFirstColumn="0" w:firstRowLastColumn="0" w:lastRowFirstColumn="0" w:lastRowLastColumn="0"/>
              <w:rPr>
                <w:rFonts w:ascii="Aptos" w:hAnsi="Aptos" w:cs="Arial"/>
              </w:rPr>
            </w:pPr>
            <w:r w:rsidRPr="00D60013">
              <w:rPr>
                <w:rFonts w:ascii="Aptos" w:hAnsi="Aptos" w:cs="Arial"/>
              </w:rPr>
              <w:t>Pricing</w:t>
            </w:r>
          </w:p>
        </w:tc>
      </w:tr>
      <w:tr w:rsidR="008F6BCF" w:rsidRPr="00392CEC" w14:paraId="35830B13" w14:textId="77777777" w:rsidTr="00D60013">
        <w:trPr>
          <w:cnfStyle w:val="000000100000" w:firstRow="0" w:lastRow="0" w:firstColumn="0" w:lastColumn="0" w:oddVBand="0" w:evenVBand="0" w:oddHBand="1" w:evenHBand="0" w:firstRowFirstColumn="0" w:firstRowLastColumn="0" w:lastRowFirstColumn="0" w:lastRowLastColumn="0"/>
          <w:trHeight w:val="242"/>
        </w:trPr>
        <w:tc>
          <w:tcPr>
            <w:cnfStyle w:val="001000000000" w:firstRow="0" w:lastRow="0" w:firstColumn="1" w:lastColumn="0" w:oddVBand="0" w:evenVBand="0" w:oddHBand="0" w:evenHBand="0" w:firstRowFirstColumn="0" w:firstRowLastColumn="0" w:lastRowFirstColumn="0" w:lastRowLastColumn="0"/>
            <w:tcW w:w="4685" w:type="dxa"/>
            <w:tcBorders>
              <w:right w:val="single" w:sz="4" w:space="0" w:color="auto"/>
            </w:tcBorders>
            <w:shd w:val="clear" w:color="auto" w:fill="auto"/>
          </w:tcPr>
          <w:p w14:paraId="57532D94" w14:textId="10A3D14D" w:rsidR="008F6BCF" w:rsidRPr="00D60013" w:rsidRDefault="002D7D25" w:rsidP="008F6BCF">
            <w:pPr>
              <w:rPr>
                <w:rFonts w:cs="Arial"/>
                <w:bCs w:val="0"/>
              </w:rPr>
            </w:pPr>
            <w:r w:rsidRPr="00D60013">
              <w:rPr>
                <w:rFonts w:cs="Arial"/>
                <w:bCs w:val="0"/>
              </w:rPr>
              <w:t>Schedule C</w:t>
            </w:r>
          </w:p>
        </w:tc>
        <w:tc>
          <w:tcPr>
            <w:tcW w:w="4855" w:type="dxa"/>
            <w:tcBorders>
              <w:left w:val="single" w:sz="4" w:space="0" w:color="auto"/>
            </w:tcBorders>
          </w:tcPr>
          <w:p w14:paraId="2D086121" w14:textId="64E3D11A" w:rsidR="008F6BCF" w:rsidRDefault="002D7D25" w:rsidP="008F6BCF">
            <w:pPr>
              <w:cnfStyle w:val="000000100000" w:firstRow="0" w:lastRow="0" w:firstColumn="0" w:lastColumn="0" w:oddVBand="0" w:evenVBand="0" w:oddHBand="1" w:evenHBand="0" w:firstRowFirstColumn="0" w:firstRowLastColumn="0" w:lastRowFirstColumn="0" w:lastRowLastColumn="0"/>
              <w:rPr>
                <w:rFonts w:cs="Arial"/>
              </w:rPr>
            </w:pPr>
            <w:r w:rsidRPr="00D60013">
              <w:rPr>
                <w:rFonts w:cs="Arial"/>
              </w:rPr>
              <w:t>Prevailing Wage Rate Schedule</w:t>
            </w:r>
          </w:p>
        </w:tc>
      </w:tr>
    </w:tbl>
    <w:p w14:paraId="3D4BF0EC" w14:textId="77777777" w:rsidR="00392CEC" w:rsidRPr="00392CEC" w:rsidRDefault="00392CEC" w:rsidP="009E346C">
      <w:pPr>
        <w:numPr>
          <w:ilvl w:val="0"/>
          <w:numId w:val="15"/>
        </w:numPr>
        <w:spacing w:after="0" w:line="240" w:lineRule="auto"/>
        <w:ind w:left="288"/>
        <w:rPr>
          <w:rFonts w:eastAsia="Arial" w:cs="Arial"/>
        </w:rPr>
      </w:pPr>
      <w:bookmarkStart w:id="39" w:name="_Hlk103265017"/>
      <w:r w:rsidRPr="00392CEC">
        <w:rPr>
          <w:rFonts w:eastAsia="Arial" w:cs="Arial"/>
          <w:b/>
          <w:bCs/>
        </w:rPr>
        <w:t xml:space="preserve">Entire Agreement and Order of Precedence. </w:t>
      </w:r>
      <w:r w:rsidRPr="00392CEC">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39"/>
    <w:p w14:paraId="256670B7"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Severability. </w:t>
      </w:r>
      <w:r w:rsidRPr="00392CEC">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Waiver. </w:t>
      </w:r>
      <w:r w:rsidRPr="00392CEC">
        <w:rPr>
          <w:rFonts w:eastAsia="Arial" w:cs="Arial"/>
        </w:rPr>
        <w:t>Failure to enforce any provision of this Contract will not constitute a waiver.</w:t>
      </w:r>
    </w:p>
    <w:p w14:paraId="00EEDCF5" w14:textId="77777777" w:rsidR="00392CEC" w:rsidRP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Survival. </w:t>
      </w:r>
      <w:r w:rsidRPr="00392CEC">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Default="00392CEC" w:rsidP="009E346C">
      <w:pPr>
        <w:numPr>
          <w:ilvl w:val="0"/>
          <w:numId w:val="15"/>
        </w:numPr>
        <w:spacing w:after="0" w:line="240" w:lineRule="auto"/>
        <w:ind w:left="288"/>
        <w:rPr>
          <w:rFonts w:eastAsia="Arial" w:cs="Arial"/>
        </w:rPr>
      </w:pPr>
      <w:r w:rsidRPr="00392CEC">
        <w:rPr>
          <w:rFonts w:eastAsia="Arial" w:cs="Arial"/>
          <w:b/>
          <w:bCs/>
        </w:rPr>
        <w:t xml:space="preserve">Contract Modification. </w:t>
      </w:r>
      <w:r w:rsidRPr="00392CEC">
        <w:rPr>
          <w:rFonts w:eastAsia="Arial" w:cs="Arial"/>
        </w:rPr>
        <w:t>This Contract may not be amended except by signed agreement between the parties (a “</w:t>
      </w:r>
      <w:r w:rsidRPr="00392CEC">
        <w:rPr>
          <w:rFonts w:eastAsia="Arial" w:cs="Arial"/>
          <w:b/>
          <w:bCs/>
        </w:rPr>
        <w:t>Contract Change Notice</w:t>
      </w:r>
      <w:r w:rsidRPr="00392CEC">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A85CF4" w:rsidRDefault="00A85CF4" w:rsidP="009E346C">
      <w:pPr>
        <w:numPr>
          <w:ilvl w:val="0"/>
          <w:numId w:val="15"/>
        </w:numPr>
        <w:spacing w:after="0" w:line="240" w:lineRule="auto"/>
        <w:ind w:left="288"/>
        <w:rPr>
          <w:rFonts w:eastAsia="Arial" w:cs="Arial"/>
        </w:rPr>
      </w:pPr>
      <w:bookmarkStart w:id="40" w:name="_Hlk218779093"/>
      <w:r w:rsidRPr="00814C08">
        <w:rPr>
          <w:rFonts w:eastAsia="Arial" w:cs="Arial"/>
          <w:b/>
          <w:bCs/>
        </w:rPr>
        <w:t>Accessibility Requirement.</w:t>
      </w:r>
      <w:r w:rsidRPr="00814C08">
        <w:rPr>
          <w:rFonts w:eastAsia="Arial" w:cs="Arial"/>
        </w:rPr>
        <w:t xml:space="preserve"> All </w:t>
      </w:r>
      <w:r>
        <w:rPr>
          <w:rFonts w:eastAsia="Arial" w:cs="Arial"/>
        </w:rPr>
        <w:t>Contract Activities</w:t>
      </w:r>
      <w:r w:rsidRPr="00814C08">
        <w:rPr>
          <w:rFonts w:eastAsia="Arial" w:cs="Arial"/>
        </w:rPr>
        <w:t xml:space="preserve"> created, provided, or made available by Contractor under this Contract in a digital format, including but not limited to, websites, applications, software, mobile applications, text, images, sounds, videos, controls, animations, links, and documents (including </w:t>
      </w:r>
      <w:r w:rsidRPr="00814C08">
        <w:rPr>
          <w:rFonts w:eastAsia="Arial" w:cs="Arial"/>
        </w:rPr>
        <w:lastRenderedPageBreak/>
        <w:t>files in the following formats: PDF, word processing, presentation, and spreadsheet) (</w:t>
      </w:r>
      <w:r>
        <w:rPr>
          <w:rFonts w:eastAsia="Arial" w:cs="Arial"/>
        </w:rPr>
        <w:t xml:space="preserve">hereinafter </w:t>
      </w:r>
      <w:r w:rsidRPr="00814C08">
        <w:rPr>
          <w:rFonts w:eastAsia="Arial" w:cs="Arial"/>
        </w:rPr>
        <w:t>“</w:t>
      </w:r>
      <w:r w:rsidRPr="00814C08">
        <w:rPr>
          <w:rFonts w:eastAsia="Arial" w:cs="Arial"/>
          <w:b/>
          <w:bCs/>
        </w:rPr>
        <w:t>Digital Deliverables</w:t>
      </w:r>
      <w:r w:rsidRPr="00814C08">
        <w:rPr>
          <w:rFonts w:eastAsia="Arial" w:cs="Arial"/>
        </w:rPr>
        <w:t xml:space="preserve">”), must </w:t>
      </w:r>
      <w:r>
        <w:rPr>
          <w:rFonts w:eastAsia="Arial" w:cs="Arial"/>
        </w:rPr>
        <w:t>conform to</w:t>
      </w:r>
      <w:r w:rsidRPr="00814C08">
        <w:rPr>
          <w:rFonts w:eastAsia="Arial" w:cs="Arial"/>
        </w:rPr>
        <w:t xml:space="preserve"> </w:t>
      </w:r>
      <w:r>
        <w:rPr>
          <w:rFonts w:eastAsia="Arial" w:cs="Arial"/>
        </w:rPr>
        <w:t xml:space="preserve">the </w:t>
      </w:r>
      <w:r w:rsidRPr="00814C08">
        <w:rPr>
          <w:rFonts w:eastAsia="Arial" w:cs="Arial"/>
        </w:rPr>
        <w:t xml:space="preserve">accessibility standards provided in the SOM Digital Standards, located at </w:t>
      </w:r>
      <w:hyperlink r:id="rId24" w:history="1">
        <w:r w:rsidRPr="00814C08">
          <w:rPr>
            <w:rStyle w:val="Hyperlink"/>
            <w:rFonts w:eastAsia="Arial" w:cs="Arial"/>
          </w:rPr>
          <w:t>https://www.michigan.gov/standards</w:t>
        </w:r>
      </w:hyperlink>
      <w:r w:rsidRPr="00814C08">
        <w:rPr>
          <w:rFonts w:eastAsia="Arial" w:cs="Arial"/>
        </w:rPr>
        <w:t xml:space="preserve"> (</w:t>
      </w:r>
      <w:r>
        <w:rPr>
          <w:rFonts w:eastAsia="Arial" w:cs="Arial"/>
        </w:rPr>
        <w:t xml:space="preserve">the </w:t>
      </w:r>
      <w:r w:rsidRPr="00814C08">
        <w:rPr>
          <w:rFonts w:eastAsia="Arial" w:cs="Arial"/>
        </w:rPr>
        <w:t>“</w:t>
      </w:r>
      <w:r w:rsidRPr="008A1042">
        <w:rPr>
          <w:rFonts w:eastAsia="Arial" w:cs="Arial"/>
          <w:b/>
          <w:bCs/>
        </w:rPr>
        <w:t>Digital Accessibility Standards</w:t>
      </w:r>
      <w:r w:rsidRPr="00814C08">
        <w:rPr>
          <w:rFonts w:eastAsia="Arial" w:cs="Arial"/>
        </w:rPr>
        <w:t xml:space="preserve">”). </w:t>
      </w:r>
      <w:r w:rsidRPr="00814C08">
        <w:rPr>
          <w:rFonts w:eastAsia="Arial" w:cs="Arial"/>
          <w:lang w:val="en"/>
        </w:rPr>
        <w:t>Throughout the Term of the Contract</w:t>
      </w:r>
      <w:r>
        <w:rPr>
          <w:rFonts w:eastAsia="Arial" w:cs="Arial"/>
          <w:lang w:val="en"/>
        </w:rPr>
        <w:t>,</w:t>
      </w:r>
      <w:r w:rsidRPr="00814C08">
        <w:rPr>
          <w:rFonts w:eastAsia="Arial" w:cs="Arial"/>
          <w:lang w:val="en"/>
        </w:rPr>
        <w:t xml:space="preserve"> Contractor must: </w:t>
      </w:r>
      <w:r w:rsidRPr="008A1042">
        <w:rPr>
          <w:rFonts w:eastAsia="Arial" w:cs="Arial"/>
        </w:rPr>
        <w:t>(a) ensure that no changes made by Contractor to any Digital Deliverables will have any adverse effect on conformance to the Digital Accessibility Standards</w:t>
      </w:r>
      <w:r w:rsidRPr="008A1042">
        <w:rPr>
          <w:rFonts w:eastAsia="Arial" w:cs="Arial"/>
          <w:lang w:val="en"/>
        </w:rPr>
        <w:t>;</w:t>
      </w:r>
      <w:r w:rsidRPr="00814C08">
        <w:rPr>
          <w:rFonts w:eastAsia="Arial" w:cs="Arial"/>
          <w:lang w:val="en"/>
        </w:rPr>
        <w:t xml:space="preserve"> and </w:t>
      </w:r>
      <w:r w:rsidRPr="00814C08">
        <w:rPr>
          <w:rFonts w:eastAsia="Arial" w:cs="Arial"/>
        </w:rPr>
        <w:t xml:space="preserve">(b) comply with </w:t>
      </w:r>
      <w:r w:rsidRPr="00814C08">
        <w:rPr>
          <w:rFonts w:eastAsia="Arial" w:cs="Arial"/>
          <w:lang w:val="en"/>
        </w:rPr>
        <w:t xml:space="preserve">plans and timelines approved by the State to remediate issues and achieve conformance with the Digital Accessibility Standards in the event of any deficiencies, </w:t>
      </w:r>
      <w:r w:rsidRPr="00814C08">
        <w:rPr>
          <w:rFonts w:eastAsia="Arial" w:cs="Arial"/>
        </w:rPr>
        <w:t>at its sole cost and expense</w:t>
      </w:r>
      <w:r>
        <w:rPr>
          <w:rFonts w:eastAsia="Arial" w:cs="Arial"/>
        </w:rPr>
        <w:t>.</w:t>
      </w:r>
      <w:bookmarkEnd w:id="40"/>
    </w:p>
    <w:bookmarkEnd w:id="31"/>
    <w:p w14:paraId="48DE2FD1" w14:textId="163BF854" w:rsidR="00803BC8" w:rsidRDefault="00803BC8" w:rsidP="008057B3">
      <w:pPr>
        <w:spacing w:line="240" w:lineRule="auto"/>
      </w:pPr>
      <w:r>
        <w:br w:type="page"/>
      </w:r>
    </w:p>
    <w:p w14:paraId="6F56649C" w14:textId="3A819DC1" w:rsidR="00EA2C36" w:rsidRDefault="00EA2C36" w:rsidP="00600C4D">
      <w:pPr>
        <w:pStyle w:val="Heading1"/>
        <w:widowControl w:val="0"/>
        <w:spacing w:before="0" w:after="0"/>
      </w:pPr>
      <w:bookmarkStart w:id="41" w:name="_Hlk53643277"/>
      <w:r>
        <w:lastRenderedPageBreak/>
        <w:t>Schedule A – Statement of Work</w:t>
      </w:r>
    </w:p>
    <w:bookmarkEnd w:id="41"/>
    <w:p w14:paraId="538B95AD" w14:textId="77777777" w:rsidR="007D4A6B" w:rsidRPr="006D3EEE" w:rsidRDefault="007D4A6B" w:rsidP="007D4A6B">
      <w:pPr>
        <w:pStyle w:val="Body"/>
        <w:spacing w:before="0" w:after="0"/>
        <w:jc w:val="center"/>
        <w:rPr>
          <w:b/>
          <w:bCs/>
          <w:sz w:val="32"/>
          <w:szCs w:val="32"/>
        </w:rPr>
      </w:pPr>
      <w:r w:rsidRPr="006D3EEE">
        <w:rPr>
          <w:b/>
          <w:bCs/>
          <w:sz w:val="32"/>
          <w:szCs w:val="32"/>
        </w:rPr>
        <w:t xml:space="preserve">Department of Natural Resources </w:t>
      </w:r>
    </w:p>
    <w:p w14:paraId="2CF9FADF" w14:textId="77777777" w:rsidR="007D4A6B" w:rsidRPr="006D3EEE" w:rsidRDefault="007D4A6B" w:rsidP="007D4A6B">
      <w:pPr>
        <w:pStyle w:val="Body"/>
        <w:spacing w:before="0" w:after="0"/>
        <w:jc w:val="center"/>
        <w:rPr>
          <w:b/>
          <w:bCs/>
          <w:sz w:val="24"/>
          <w:szCs w:val="24"/>
        </w:rPr>
      </w:pPr>
      <w:r>
        <w:rPr>
          <w:b/>
          <w:bCs/>
          <w:sz w:val="24"/>
          <w:szCs w:val="24"/>
        </w:rPr>
        <w:t>Parks and Recreation</w:t>
      </w:r>
      <w:r w:rsidRPr="006D3EEE">
        <w:rPr>
          <w:b/>
          <w:bCs/>
          <w:sz w:val="24"/>
          <w:szCs w:val="24"/>
        </w:rPr>
        <w:t xml:space="preserve"> Division</w:t>
      </w:r>
    </w:p>
    <w:p w14:paraId="0D19FB81" w14:textId="77777777" w:rsidR="007D4A6B" w:rsidRDefault="007D4A6B" w:rsidP="007D4A6B">
      <w:pPr>
        <w:pStyle w:val="Body"/>
        <w:spacing w:before="0" w:after="0"/>
        <w:jc w:val="center"/>
        <w:rPr>
          <w:b/>
          <w:bCs/>
          <w:sz w:val="24"/>
          <w:szCs w:val="24"/>
        </w:rPr>
      </w:pPr>
      <w:r>
        <w:rPr>
          <w:b/>
          <w:bCs/>
          <w:sz w:val="24"/>
          <w:szCs w:val="24"/>
        </w:rPr>
        <w:t>Natural Play and Learning Space (NPALS)</w:t>
      </w:r>
    </w:p>
    <w:p w14:paraId="38D24A12" w14:textId="74AD414E" w:rsidR="007D4A6B" w:rsidRPr="006D3EEE" w:rsidRDefault="007D4A6B" w:rsidP="007D4A6B">
      <w:pPr>
        <w:pStyle w:val="Body"/>
        <w:spacing w:before="0" w:after="0"/>
        <w:jc w:val="center"/>
        <w:rPr>
          <w:b/>
          <w:bCs/>
          <w:sz w:val="24"/>
          <w:szCs w:val="24"/>
        </w:rPr>
      </w:pPr>
      <w:r w:rsidRPr="006D3EEE">
        <w:rPr>
          <w:b/>
          <w:bCs/>
          <w:sz w:val="24"/>
          <w:szCs w:val="24"/>
        </w:rPr>
        <w:t>Request for Proposal No. 2</w:t>
      </w:r>
      <w:r>
        <w:rPr>
          <w:b/>
          <w:bCs/>
          <w:sz w:val="24"/>
          <w:szCs w:val="24"/>
        </w:rPr>
        <w:t>6</w:t>
      </w:r>
      <w:r w:rsidRPr="006D3EEE">
        <w:rPr>
          <w:b/>
          <w:bCs/>
          <w:sz w:val="24"/>
          <w:szCs w:val="24"/>
        </w:rPr>
        <w:t>000000</w:t>
      </w:r>
      <w:r w:rsidR="0078434A">
        <w:rPr>
          <w:b/>
          <w:bCs/>
          <w:sz w:val="24"/>
          <w:szCs w:val="24"/>
        </w:rPr>
        <w:t>1239</w:t>
      </w:r>
    </w:p>
    <w:p w14:paraId="2B8012E0" w14:textId="77777777" w:rsidR="00600C4D" w:rsidRPr="00600C4D" w:rsidRDefault="00600C4D" w:rsidP="00600C4D">
      <w:pPr>
        <w:pStyle w:val="TableParagraph"/>
        <w:jc w:val="center"/>
        <w:rPr>
          <w:rFonts w:ascii="Arial" w:hAnsi="Arial" w:cs="Arial"/>
          <w:b/>
          <w:bCs/>
          <w:color w:val="FF0000"/>
        </w:rPr>
      </w:pPr>
      <w:bookmarkStart w:id="42" w:name="_Hlk221886648"/>
    </w:p>
    <w:p w14:paraId="1CC8A701" w14:textId="2C17E384" w:rsidR="00600C4D" w:rsidRPr="00946388" w:rsidRDefault="00600C4D" w:rsidP="00600C4D">
      <w:pPr>
        <w:pStyle w:val="TableParagraph"/>
        <w:jc w:val="center"/>
        <w:rPr>
          <w:rFonts w:ascii="Arial" w:hAnsi="Arial" w:cs="Arial"/>
          <w:b/>
          <w:bCs/>
          <w:color w:val="FF0000"/>
          <w:sz w:val="32"/>
          <w:szCs w:val="32"/>
        </w:rPr>
      </w:pPr>
      <w:r w:rsidRPr="00946388">
        <w:rPr>
          <w:rFonts w:ascii="Arial" w:hAnsi="Arial" w:cs="Arial"/>
          <w:b/>
          <w:bCs/>
          <w:color w:val="FF0000"/>
          <w:sz w:val="32"/>
          <w:szCs w:val="32"/>
        </w:rPr>
        <w:t>MANDATORY DOCUMENT</w:t>
      </w:r>
    </w:p>
    <w:p w14:paraId="67173EA9" w14:textId="77777777" w:rsidR="00CD34E3" w:rsidRDefault="00CD34E3" w:rsidP="00600C4D">
      <w:pPr>
        <w:pStyle w:val="TableParagraph"/>
        <w:jc w:val="center"/>
        <w:rPr>
          <w:rFonts w:ascii="Arial" w:hAnsi="Arial" w:cs="Arial"/>
          <w:b/>
          <w:bCs/>
          <w:color w:val="FF0000"/>
          <w:sz w:val="24"/>
          <w:szCs w:val="24"/>
        </w:rPr>
      </w:pPr>
      <w:r>
        <w:rPr>
          <w:rFonts w:ascii="Arial" w:hAnsi="Arial" w:cs="Arial"/>
          <w:b/>
          <w:bCs/>
          <w:color w:val="FF0000"/>
          <w:sz w:val="24"/>
          <w:szCs w:val="24"/>
        </w:rPr>
        <w:t>Required for proposal evaluation</w:t>
      </w:r>
    </w:p>
    <w:p w14:paraId="58BBA415" w14:textId="282679B1" w:rsidR="00600C4D" w:rsidRPr="005E1ABA" w:rsidRDefault="00600C4D" w:rsidP="00600C4D">
      <w:pPr>
        <w:pStyle w:val="TableParagraph"/>
        <w:jc w:val="center"/>
        <w:rPr>
          <w:rFonts w:ascii="Arial" w:hAnsi="Arial" w:cs="Arial"/>
          <w:b/>
          <w:bCs/>
          <w:color w:val="FF0000"/>
          <w:sz w:val="24"/>
          <w:szCs w:val="24"/>
        </w:rPr>
      </w:pPr>
      <w:r w:rsidRPr="005E1ABA">
        <w:rPr>
          <w:rFonts w:ascii="Arial" w:hAnsi="Arial" w:cs="Arial"/>
          <w:b/>
          <w:bCs/>
          <w:color w:val="FF0000"/>
          <w:sz w:val="24"/>
          <w:szCs w:val="24"/>
        </w:rPr>
        <w:t>Complete and attach to proposal in SIGMA VSS</w:t>
      </w:r>
    </w:p>
    <w:bookmarkEnd w:id="42"/>
    <w:p w14:paraId="4E5370EC" w14:textId="1364087B" w:rsidR="00F95ACF" w:rsidRDefault="008932E3" w:rsidP="00CD34E3">
      <w:pPr>
        <w:pStyle w:val="Body"/>
      </w:pPr>
      <w:r w:rsidRPr="008932E3">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r w:rsidR="00CD34E3">
        <w:t xml:space="preserve">  </w:t>
      </w:r>
      <w:r w:rsidRPr="008932E3">
        <w:t>The Contractor must respond to each requirement or question and explain how it will fulfill each requirement. Attach any supplemental information and reference</w:t>
      </w:r>
      <w:r w:rsidR="001663C4">
        <w:t xml:space="preserve"> appropriately</w:t>
      </w:r>
      <w:r w:rsidRPr="008932E3">
        <w:t xml:space="preserve"> within your response.</w:t>
      </w:r>
      <w:r w:rsidR="00F95ACF" w:rsidRPr="00F95ACF">
        <w:t xml:space="preserve"> </w:t>
      </w:r>
    </w:p>
    <w:p w14:paraId="20E3550F" w14:textId="02372899" w:rsidR="00636D0A" w:rsidRPr="00636D0A" w:rsidRDefault="00B86296" w:rsidP="00636D0A">
      <w:pPr>
        <w:pStyle w:val="Body"/>
        <w:spacing w:after="0"/>
        <w:jc w:val="center"/>
        <w:rPr>
          <w:b/>
          <w:bCs/>
          <w:color w:val="FF0000"/>
        </w:rPr>
      </w:pPr>
      <w:r w:rsidRPr="00636D0A">
        <w:rPr>
          <w:b/>
          <w:bCs/>
          <w:color w:val="FF0000"/>
        </w:rPr>
        <w:t>Please do not submit proposals for manufactured / prefabricated play equipment.</w:t>
      </w:r>
    </w:p>
    <w:p w14:paraId="589733D3" w14:textId="77777777" w:rsidR="00636D0A" w:rsidRPr="00636D0A" w:rsidRDefault="00636D0A" w:rsidP="00636D0A">
      <w:pPr>
        <w:pStyle w:val="Body"/>
        <w:spacing w:before="0" w:after="0"/>
        <w:jc w:val="center"/>
        <w:rPr>
          <w:b/>
          <w:bCs/>
          <w:color w:val="FF0000"/>
          <w:sz w:val="12"/>
          <w:szCs w:val="12"/>
        </w:rPr>
      </w:pPr>
    </w:p>
    <w:p w14:paraId="68C74E87" w14:textId="6712D58B" w:rsidR="008932E3" w:rsidRPr="00636D0A" w:rsidRDefault="00636D0A" w:rsidP="00636D0A">
      <w:pPr>
        <w:pStyle w:val="Body"/>
        <w:spacing w:before="0" w:after="0"/>
        <w:jc w:val="center"/>
        <w:rPr>
          <w:b/>
          <w:bCs/>
          <w:color w:val="FF0000"/>
        </w:rPr>
      </w:pPr>
      <w:r w:rsidRPr="00636D0A">
        <w:rPr>
          <w:b/>
          <w:bCs/>
          <w:color w:val="FF0000"/>
        </w:rPr>
        <w:t>Please do not submit proposals for</w:t>
      </w:r>
      <w:r w:rsidRPr="00636D0A">
        <w:rPr>
          <w:b/>
          <w:bCs/>
          <w:i/>
          <w:iCs/>
          <w:color w:val="FF0000"/>
        </w:rPr>
        <w:t xml:space="preserve"> </w:t>
      </w:r>
      <w:r w:rsidR="00F95ACF" w:rsidRPr="00636D0A">
        <w:rPr>
          <w:b/>
          <w:bCs/>
          <w:color w:val="FF0000"/>
        </w:rPr>
        <w:t>manufactured / prefabricated</w:t>
      </w:r>
      <w:r w:rsidR="00F95ACF" w:rsidRPr="00636D0A">
        <w:rPr>
          <w:b/>
          <w:bCs/>
          <w:i/>
          <w:iCs/>
          <w:color w:val="FF0000"/>
        </w:rPr>
        <w:t xml:space="preserve"> </w:t>
      </w:r>
      <w:r w:rsidR="00F95ACF" w:rsidRPr="00636D0A">
        <w:rPr>
          <w:b/>
          <w:bCs/>
          <w:color w:val="FF0000"/>
        </w:rPr>
        <w:t xml:space="preserve">play equipment </w:t>
      </w:r>
      <w:r w:rsidRPr="00636D0A">
        <w:rPr>
          <w:b/>
          <w:bCs/>
          <w:color w:val="FF0000"/>
        </w:rPr>
        <w:t xml:space="preserve">which incorporate natural materials or which are </w:t>
      </w:r>
      <w:r w:rsidR="00F95ACF" w:rsidRPr="00636D0A">
        <w:rPr>
          <w:b/>
          <w:bCs/>
          <w:color w:val="FF0000"/>
        </w:rPr>
        <w:t>designed to look like natural objects.</w:t>
      </w:r>
    </w:p>
    <w:p w14:paraId="5AA61A95" w14:textId="08161F3D" w:rsidR="00637F17" w:rsidRPr="00B86296" w:rsidRDefault="00637F17" w:rsidP="00B012AC">
      <w:pPr>
        <w:pStyle w:val="Body"/>
        <w:spacing w:after="0"/>
      </w:pPr>
      <w:r w:rsidRPr="00B86296">
        <w:t xml:space="preserve">The successful proposal will demonstrate substantial experience creating and installing unique play spaces as outlined in the future DNR Resource Manual for development of NPALS.  </w:t>
      </w:r>
    </w:p>
    <w:p w14:paraId="0A1F1F0F" w14:textId="77777777" w:rsidR="00DA3FD4" w:rsidRDefault="00DA3FD4" w:rsidP="00DA3FD4">
      <w:pPr>
        <w:pStyle w:val="Body"/>
        <w:spacing w:before="0" w:after="0"/>
        <w:rPr>
          <w:b/>
          <w:bCs/>
        </w:rPr>
      </w:pPr>
      <w:bookmarkStart w:id="43" w:name="_Hlk39820706"/>
    </w:p>
    <w:p w14:paraId="2E32B08F" w14:textId="2B94E4ED" w:rsidR="008932E3" w:rsidRPr="00EA2C36" w:rsidRDefault="008932E3" w:rsidP="00DA3FD4">
      <w:pPr>
        <w:pStyle w:val="Body"/>
        <w:spacing w:before="0" w:after="0"/>
        <w:rPr>
          <w:b/>
          <w:bCs/>
        </w:rPr>
      </w:pPr>
      <w:r w:rsidRPr="00EA2C36">
        <w:rPr>
          <w:b/>
          <w:bCs/>
        </w:rPr>
        <w:t>BACKGROUND</w:t>
      </w:r>
    </w:p>
    <w:p w14:paraId="78AF4011" w14:textId="4238C962" w:rsidR="00DA3FD4" w:rsidRPr="00DA3FD4" w:rsidRDefault="00DA3FD4" w:rsidP="00DA3FD4">
      <w:pPr>
        <w:pStyle w:val="Body"/>
        <w:spacing w:after="0"/>
      </w:pPr>
      <w:r w:rsidRPr="00DA3FD4">
        <w:t xml:space="preserve">Michigan State Parks have a unique ability to deliver sensory play and learning experiences. Play in diverse natural spaces helps children learn how to relate to each other and navigate the complexities of life.  When nature is added, play and learning benefits increase dramatically. Playing outdoors, regardless of context, increases the level, duration, and type of physical activity beyond what is possible indoors. At the same time, increased interactions with nature deepens </w:t>
      </w:r>
      <w:r w:rsidRPr="00DA3FD4">
        <w:rPr>
          <w:i/>
          <w:iCs/>
        </w:rPr>
        <w:t>biophilia</w:t>
      </w:r>
      <w:r w:rsidRPr="00DA3FD4">
        <w:t xml:space="preserve"> (love of life), strengthening “nature connectedness” as each generation matures into adulthood. </w:t>
      </w:r>
    </w:p>
    <w:p w14:paraId="7639B599" w14:textId="6F600CED" w:rsidR="00DA3FD4" w:rsidRPr="00DA3FD4" w:rsidRDefault="00DA3FD4" w:rsidP="00DA3FD4">
      <w:pPr>
        <w:pStyle w:val="Body"/>
        <w:spacing w:after="0"/>
      </w:pPr>
      <w:r w:rsidRPr="00DA3FD4">
        <w:t xml:space="preserve">The Michigan DNR Parks and Recreation Division also regards </w:t>
      </w:r>
      <w:r w:rsidR="009C61D7">
        <w:t>Natural Play and Learning Spaces (</w:t>
      </w:r>
      <w:r w:rsidRPr="00DA3FD4">
        <w:t>NPALS</w:t>
      </w:r>
      <w:r w:rsidR="009C61D7">
        <w:t>)</w:t>
      </w:r>
      <w:r w:rsidRPr="00DA3FD4">
        <w:t xml:space="preserve"> as implementing Nature-based Solutions (NbS)</w:t>
      </w:r>
      <w:r w:rsidRPr="00DA3FD4">
        <w:rPr>
          <w:vertAlign w:val="superscript"/>
        </w:rPr>
        <w:footnoteReference w:id="1"/>
      </w:r>
      <w:r w:rsidRPr="00DA3FD4">
        <w:t xml:space="preserve"> to provide physical and mental health benefits to our youngest visitors while fostering learning and appreciation of our state’s most treasured cultural and natural resources.</w:t>
      </w:r>
    </w:p>
    <w:p w14:paraId="7F0E7649" w14:textId="77777777" w:rsidR="009C61D7" w:rsidRPr="00637F17" w:rsidRDefault="009C61D7" w:rsidP="00DA3FD4">
      <w:pPr>
        <w:pStyle w:val="Body"/>
        <w:spacing w:before="0" w:after="0"/>
        <w:rPr>
          <w:sz w:val="16"/>
          <w:szCs w:val="16"/>
        </w:rPr>
      </w:pPr>
    </w:p>
    <w:p w14:paraId="1EF89E4D" w14:textId="52E2B2C7" w:rsidR="00DA3FD4" w:rsidRPr="00DA3FD4" w:rsidRDefault="00DA3FD4" w:rsidP="00DA3FD4">
      <w:pPr>
        <w:pStyle w:val="Body"/>
        <w:spacing w:before="0" w:after="0"/>
      </w:pPr>
      <w:r w:rsidRPr="00DA3FD4">
        <w:t xml:space="preserve">For purposes of this RFP, a natural play and learning space </w:t>
      </w:r>
      <w:r w:rsidR="009C61D7">
        <w:t xml:space="preserve">(NPALS) </w:t>
      </w:r>
      <w:r w:rsidRPr="00DA3FD4">
        <w:t xml:space="preserve">is defined as “a designated, managed, and designed area in an existing, modified, or regenerated, natural or naturalized outdoor environment where children of all ages and abilities play and learn by engaging with and manipulating diverse natural objects and materials, organisms, and habitats, through fine and gross motor activities.” </w:t>
      </w:r>
      <w:r>
        <w:t xml:space="preserve"> </w:t>
      </w:r>
      <w:r w:rsidRPr="00DA3FD4">
        <w:t>State park NPALS sites are existing or regenerated ecosystems.</w:t>
      </w:r>
    </w:p>
    <w:p w14:paraId="2E703C49" w14:textId="77777777" w:rsidR="008138D3" w:rsidRDefault="008138D3" w:rsidP="0078434A">
      <w:pPr>
        <w:pStyle w:val="Body"/>
        <w:spacing w:before="0" w:after="0"/>
        <w:rPr>
          <w:b/>
          <w:bCs/>
        </w:rPr>
      </w:pPr>
    </w:p>
    <w:p w14:paraId="0B643A68" w14:textId="6BA184CA" w:rsidR="008932E3" w:rsidRPr="00EA2C36" w:rsidRDefault="008932E3" w:rsidP="0078434A">
      <w:pPr>
        <w:pStyle w:val="Body"/>
        <w:spacing w:before="0" w:after="0"/>
        <w:rPr>
          <w:b/>
          <w:bCs/>
        </w:rPr>
      </w:pPr>
      <w:r w:rsidRPr="00EA2C36">
        <w:rPr>
          <w:b/>
          <w:bCs/>
        </w:rPr>
        <w:lastRenderedPageBreak/>
        <w:t>SCOPE</w:t>
      </w:r>
    </w:p>
    <w:p w14:paraId="2411D440" w14:textId="77777777" w:rsidR="0078434A" w:rsidRDefault="00DA3FD4" w:rsidP="00092FD2">
      <w:pPr>
        <w:pStyle w:val="Body"/>
        <w:spacing w:before="0"/>
      </w:pPr>
      <w:bookmarkStart w:id="44" w:name="OLE_LINK2"/>
      <w:bookmarkEnd w:id="43"/>
      <w:r w:rsidRPr="00DA3FD4">
        <w:t>The Michigan Department of Natural Resources Parks and Recreation Division (PRD) is seeking a Michigan-based construction company with extensive experience sourcing</w:t>
      </w:r>
      <w:r w:rsidR="00B86296">
        <w:t>, creating,</w:t>
      </w:r>
      <w:r w:rsidRPr="00DA3FD4">
        <w:t xml:space="preserve"> and installing natural play and learning spaces (NPALS) for units in the PRD system. </w:t>
      </w:r>
      <w:r w:rsidR="004B6503">
        <w:t xml:space="preserve">  </w:t>
      </w:r>
      <w:bookmarkStart w:id="45" w:name="_Hlk221604134"/>
    </w:p>
    <w:p w14:paraId="7E3B1B4E" w14:textId="022AF0CC" w:rsidR="00636D0A" w:rsidRDefault="00636D0A" w:rsidP="00DA3FD4">
      <w:pPr>
        <w:pStyle w:val="Body"/>
        <w:rPr>
          <w:b/>
          <w:bCs/>
        </w:rPr>
      </w:pPr>
      <w:r>
        <w:rPr>
          <w:b/>
          <w:bCs/>
        </w:rPr>
        <w:t>Manufactured / prefabricated play</w:t>
      </w:r>
      <w:r w:rsidR="008138D3">
        <w:rPr>
          <w:b/>
          <w:bCs/>
        </w:rPr>
        <w:t>ground</w:t>
      </w:r>
      <w:r>
        <w:rPr>
          <w:b/>
          <w:bCs/>
        </w:rPr>
        <w:t xml:space="preserve"> equipment</w:t>
      </w:r>
      <w:r w:rsidR="008138D3">
        <w:rPr>
          <w:b/>
          <w:bCs/>
        </w:rPr>
        <w:t xml:space="preserve"> including, but not limited to, playground equipment designed / manufactured </w:t>
      </w:r>
      <w:r w:rsidR="008138D3" w:rsidRPr="0078434A">
        <w:rPr>
          <w:b/>
          <w:bCs/>
        </w:rPr>
        <w:t>to look like natural objects</w:t>
      </w:r>
      <w:r w:rsidR="008138D3">
        <w:rPr>
          <w:b/>
          <w:bCs/>
        </w:rPr>
        <w:t xml:space="preserve"> (artificial trees, stones, animals, reptiles, etc.) is outside the scope of this RFP and </w:t>
      </w:r>
      <w:r w:rsidR="008138D3" w:rsidRPr="0078434A">
        <w:rPr>
          <w:b/>
          <w:bCs/>
        </w:rPr>
        <w:t xml:space="preserve">will not be accepted.  </w:t>
      </w:r>
    </w:p>
    <w:bookmarkEnd w:id="45"/>
    <w:p w14:paraId="180F1864" w14:textId="52B1AAD1" w:rsidR="00DA3FD4" w:rsidRPr="00DA3FD4" w:rsidRDefault="00DA3FD4" w:rsidP="00DA3FD4">
      <w:pPr>
        <w:pStyle w:val="Body"/>
      </w:pPr>
      <w:r w:rsidRPr="00DA3FD4">
        <w:t xml:space="preserve">Each installation will require a unique site-specific approach using the DNR </w:t>
      </w:r>
      <w:r w:rsidRPr="00DA3FD4">
        <w:rPr>
          <w:i/>
          <w:iCs/>
        </w:rPr>
        <w:t>NPALS Resource Manual</w:t>
      </w:r>
      <w:r w:rsidRPr="00DA3FD4">
        <w:t xml:space="preserve"> which is being developed as an implementation guide for the NPALS projects.  The DNR </w:t>
      </w:r>
      <w:r w:rsidRPr="009C61D7">
        <w:rPr>
          <w:i/>
          <w:iCs/>
        </w:rPr>
        <w:t xml:space="preserve">NPALS Resource Manual </w:t>
      </w:r>
      <w:r w:rsidRPr="00DA3FD4">
        <w:t>will be provided to the awarded Contractor.</w:t>
      </w:r>
    </w:p>
    <w:p w14:paraId="162781CF" w14:textId="1A876C43" w:rsidR="00DA3FD4" w:rsidRPr="00DA3FD4" w:rsidRDefault="00DA3FD4" w:rsidP="00DA3FD4">
      <w:pPr>
        <w:pStyle w:val="Body"/>
      </w:pPr>
      <w:r w:rsidRPr="00DA3FD4">
        <w:t>Every installation will provide design solutions adaptable to local conditions, highlight the unique cultural stories and natural resources of PRD units across state Ecoregions, and offer nature-based activities as a departure from present-day commercially available playground equipment.  For more information on Michigan Ecore</w:t>
      </w:r>
      <w:r w:rsidRPr="003771E8">
        <w:t>gions</w:t>
      </w:r>
      <w:r w:rsidRPr="002F24DF">
        <w:t xml:space="preserve">, refer to Exhibit </w:t>
      </w:r>
      <w:r w:rsidR="002F24DF" w:rsidRPr="002F24DF">
        <w:t>B</w:t>
      </w:r>
      <w:r w:rsidRPr="002F24DF">
        <w:t>.</w:t>
      </w:r>
      <w:r w:rsidRPr="00DA3FD4">
        <w:t xml:space="preserve">  </w:t>
      </w:r>
    </w:p>
    <w:p w14:paraId="7474AACE" w14:textId="77777777" w:rsidR="00DA3FD4" w:rsidRDefault="00DA3FD4" w:rsidP="00DA3FD4">
      <w:pPr>
        <w:pStyle w:val="Body"/>
      </w:pPr>
      <w:r w:rsidRPr="00DA3FD4">
        <w:t xml:space="preserve">The goal of this RFP is a FIVE (5) year contract with up to FIVE 1-Year Options to Renew.   </w:t>
      </w:r>
      <w:bookmarkEnd w:id="44"/>
    </w:p>
    <w:p w14:paraId="609C6348" w14:textId="53E8A881" w:rsidR="008932E3" w:rsidRPr="000626C0" w:rsidRDefault="00B83753" w:rsidP="008138D3">
      <w:pPr>
        <w:pStyle w:val="ListParagraph"/>
        <w:numPr>
          <w:ilvl w:val="0"/>
          <w:numId w:val="133"/>
        </w:numPr>
        <w:spacing w:after="0"/>
        <w:ind w:left="0"/>
        <w:rPr>
          <w:rFonts w:ascii="Aptos" w:hAnsi="Aptos"/>
        </w:rPr>
      </w:pPr>
      <w:r w:rsidRPr="000626C0">
        <w:rPr>
          <w:rFonts w:ascii="Aptos" w:hAnsi="Aptos"/>
          <w:b/>
          <w:bCs/>
        </w:rPr>
        <w:t>REQUIREMENTS</w:t>
      </w:r>
    </w:p>
    <w:p w14:paraId="4CABCCAF" w14:textId="3D34D409" w:rsidR="009C61D7" w:rsidRDefault="00DA3FD4" w:rsidP="000626C0">
      <w:pPr>
        <w:pStyle w:val="Body"/>
        <w:numPr>
          <w:ilvl w:val="0"/>
          <w:numId w:val="29"/>
        </w:numPr>
        <w:spacing w:before="0" w:after="0"/>
        <w:ind w:left="450"/>
      </w:pPr>
      <w:r>
        <w:t xml:space="preserve">The resulting </w:t>
      </w:r>
      <w:r w:rsidRPr="00DA3FD4">
        <w:t xml:space="preserve">Contract </w:t>
      </w:r>
      <w:r>
        <w:t>S</w:t>
      </w:r>
      <w:r w:rsidRPr="00DA3FD4">
        <w:t xml:space="preserve">cope of </w:t>
      </w:r>
      <w:r>
        <w:t>W</w:t>
      </w:r>
      <w:r w:rsidRPr="00DA3FD4">
        <w:t xml:space="preserve">ork </w:t>
      </w:r>
      <w:r>
        <w:t xml:space="preserve">will include </w:t>
      </w:r>
      <w:r w:rsidRPr="00DA3FD4">
        <w:t>unique installations of play spaces</w:t>
      </w:r>
      <w:r w:rsidR="009C61D7">
        <w:t xml:space="preserve"> which must align with the </w:t>
      </w:r>
      <w:r w:rsidR="00B012AC">
        <w:t xml:space="preserve">proposed </w:t>
      </w:r>
      <w:r w:rsidR="009C61D7" w:rsidRPr="00DA3FD4">
        <w:t xml:space="preserve">DNR </w:t>
      </w:r>
      <w:r w:rsidR="009C61D7" w:rsidRPr="00DA3FD4">
        <w:rPr>
          <w:i/>
          <w:iCs/>
        </w:rPr>
        <w:t>NPALS Resource Manua</w:t>
      </w:r>
      <w:r w:rsidR="009C61D7">
        <w:rPr>
          <w:i/>
          <w:iCs/>
        </w:rPr>
        <w:t>l</w:t>
      </w:r>
      <w:r w:rsidR="009C61D7">
        <w:t xml:space="preserve"> for development of NPALS</w:t>
      </w:r>
      <w:r w:rsidR="006D76DC">
        <w:t xml:space="preserve"> projects</w:t>
      </w:r>
      <w:r w:rsidR="009C61D7">
        <w:t xml:space="preserve">.  </w:t>
      </w:r>
    </w:p>
    <w:p w14:paraId="6AF786EA" w14:textId="3FF51437" w:rsidR="00637F17" w:rsidRDefault="00637F17" w:rsidP="000626C0">
      <w:pPr>
        <w:pStyle w:val="Body"/>
        <w:numPr>
          <w:ilvl w:val="0"/>
          <w:numId w:val="29"/>
        </w:numPr>
        <w:spacing w:before="0" w:after="0"/>
        <w:ind w:left="450"/>
      </w:pPr>
      <w:r w:rsidRPr="00637F17">
        <w:t xml:space="preserve">The successful proposal will demonstrate substantial experience creating and installing unique play spaces as outlined in the future DNR </w:t>
      </w:r>
      <w:r w:rsidR="0078434A" w:rsidRPr="0078434A">
        <w:rPr>
          <w:i/>
          <w:iCs/>
        </w:rPr>
        <w:t xml:space="preserve">NPALS </w:t>
      </w:r>
      <w:r w:rsidRPr="0078434A">
        <w:rPr>
          <w:i/>
          <w:iCs/>
        </w:rPr>
        <w:t>Resource Manual</w:t>
      </w:r>
      <w:r w:rsidRPr="00637F17">
        <w:t xml:space="preserve"> for development of NPALS</w:t>
      </w:r>
      <w:r w:rsidR="0078434A">
        <w:t xml:space="preserve"> projects.</w:t>
      </w:r>
      <w:r w:rsidRPr="00637F17">
        <w:t xml:space="preserve">  </w:t>
      </w:r>
    </w:p>
    <w:p w14:paraId="6F39B9DD" w14:textId="5F317684" w:rsidR="00DA3FD4" w:rsidRPr="00DA3FD4" w:rsidRDefault="008138D3" w:rsidP="000626C0">
      <w:pPr>
        <w:pStyle w:val="Body"/>
        <w:numPr>
          <w:ilvl w:val="0"/>
          <w:numId w:val="29"/>
        </w:numPr>
        <w:spacing w:before="0" w:after="0"/>
        <w:ind w:left="450"/>
      </w:pPr>
      <w:r>
        <w:t>T</w:t>
      </w:r>
      <w:r w:rsidR="00DA3FD4">
        <w:t xml:space="preserve">he </w:t>
      </w:r>
      <w:r w:rsidR="00DA3FD4" w:rsidRPr="00DA3FD4">
        <w:t xml:space="preserve">DNR </w:t>
      </w:r>
      <w:r w:rsidR="00B012AC" w:rsidRPr="00B012AC">
        <w:rPr>
          <w:i/>
          <w:iCs/>
        </w:rPr>
        <w:t>NPALS</w:t>
      </w:r>
      <w:r w:rsidR="00B012AC">
        <w:t xml:space="preserve"> </w:t>
      </w:r>
      <w:r w:rsidR="00DA3FD4" w:rsidRPr="009C61D7">
        <w:rPr>
          <w:i/>
          <w:iCs/>
        </w:rPr>
        <w:t>Resource Manual</w:t>
      </w:r>
      <w:r w:rsidR="00DA3FD4" w:rsidRPr="00DA3FD4">
        <w:t xml:space="preserve"> </w:t>
      </w:r>
      <w:r w:rsidR="00B012AC">
        <w:t>i</w:t>
      </w:r>
      <w:r w:rsidR="00F77624">
        <w:t xml:space="preserve">s </w:t>
      </w:r>
      <w:r w:rsidR="00637F17">
        <w:t>currently</w:t>
      </w:r>
      <w:r w:rsidR="00F77624">
        <w:t xml:space="preserve"> </w:t>
      </w:r>
      <w:r>
        <w:t>under</w:t>
      </w:r>
      <w:r w:rsidR="00F77624">
        <w:t xml:space="preserve"> development, </w:t>
      </w:r>
      <w:r>
        <w:t xml:space="preserve">therefore, </w:t>
      </w:r>
      <w:r w:rsidR="00F77624">
        <w:t xml:space="preserve">proposals </w:t>
      </w:r>
      <w:r w:rsidR="009C61D7">
        <w:t xml:space="preserve">submitted </w:t>
      </w:r>
      <w:r w:rsidR="00DA3FD4">
        <w:t xml:space="preserve">must </w:t>
      </w:r>
      <w:r w:rsidR="00DA3FD4" w:rsidRPr="00DA3FD4">
        <w:t xml:space="preserve">demonstrate a </w:t>
      </w:r>
      <w:r w:rsidR="00DA3FD4">
        <w:t xml:space="preserve">substantial, </w:t>
      </w:r>
      <w:r w:rsidR="00DA3FD4" w:rsidRPr="00DA3FD4">
        <w:t xml:space="preserve">proven track record of successful play space installations </w:t>
      </w:r>
      <w:r>
        <w:t>which</w:t>
      </w:r>
      <w:r w:rsidR="00DA3FD4" w:rsidRPr="00DA3FD4">
        <w:t xml:space="preserve"> include, but are not limited to:</w:t>
      </w:r>
    </w:p>
    <w:p w14:paraId="149C481A" w14:textId="5062CA84" w:rsidR="00DA3FD4" w:rsidRPr="00DA3FD4" w:rsidRDefault="008138D3" w:rsidP="000626C0">
      <w:pPr>
        <w:pStyle w:val="Body"/>
        <w:numPr>
          <w:ilvl w:val="0"/>
          <w:numId w:val="24"/>
        </w:numPr>
        <w:spacing w:before="0" w:after="0"/>
        <w:ind w:left="810"/>
      </w:pPr>
      <w:r>
        <w:t>N</w:t>
      </w:r>
      <w:r w:rsidR="00DA3FD4" w:rsidRPr="00DA3FD4">
        <w:t>atural</w:t>
      </w:r>
      <w:r w:rsidR="000626C0">
        <w:t>, stockpiled</w:t>
      </w:r>
      <w:r>
        <w:t xml:space="preserve"> items </w:t>
      </w:r>
      <w:r w:rsidR="00060E1B">
        <w:t xml:space="preserve">found on the project </w:t>
      </w:r>
      <w:r>
        <w:t xml:space="preserve">site </w:t>
      </w:r>
      <w:r w:rsidR="00DA3FD4" w:rsidRPr="00DA3FD4">
        <w:t>and/or other</w:t>
      </w:r>
      <w:r w:rsidR="00060E1B">
        <w:t xml:space="preserve"> appropriate </w:t>
      </w:r>
      <w:r w:rsidR="00DA3FD4" w:rsidRPr="00DA3FD4">
        <w:t xml:space="preserve">local or regional sources </w:t>
      </w:r>
      <w:r w:rsidR="00060E1B">
        <w:t xml:space="preserve">will be used as </w:t>
      </w:r>
      <w:r w:rsidR="00060E1B" w:rsidRPr="00DA3FD4">
        <w:t xml:space="preserve">building materials </w:t>
      </w:r>
      <w:r w:rsidR="00060E1B">
        <w:t>to create customized</w:t>
      </w:r>
      <w:r w:rsidR="00060E1B" w:rsidRPr="00DA3FD4">
        <w:t xml:space="preserve"> </w:t>
      </w:r>
      <w:r w:rsidR="00060E1B">
        <w:t xml:space="preserve">natural </w:t>
      </w:r>
      <w:r w:rsidR="00060E1B" w:rsidRPr="00DA3FD4">
        <w:t>play features</w:t>
      </w:r>
      <w:r w:rsidR="00060E1B">
        <w:t xml:space="preserve"> </w:t>
      </w:r>
      <w:r w:rsidR="00637F17">
        <w:t xml:space="preserve">and </w:t>
      </w:r>
      <w:r w:rsidR="00060E1B">
        <w:t xml:space="preserve">learning spaces </w:t>
      </w:r>
      <w:r w:rsidR="00637F17">
        <w:t>which engage children in positive interaction</w:t>
      </w:r>
      <w:r w:rsidR="00DA3FD4" w:rsidRPr="00DA3FD4">
        <w:t xml:space="preserve">. </w:t>
      </w:r>
    </w:p>
    <w:p w14:paraId="2FAC6382" w14:textId="51F4A6BA" w:rsidR="00DA3FD4" w:rsidRPr="00CB4354" w:rsidRDefault="00DA3FD4" w:rsidP="000626C0">
      <w:pPr>
        <w:pStyle w:val="Body"/>
        <w:numPr>
          <w:ilvl w:val="0"/>
          <w:numId w:val="24"/>
        </w:numPr>
        <w:spacing w:before="0" w:after="0"/>
        <w:ind w:left="810"/>
      </w:pPr>
      <w:r w:rsidRPr="00DA3FD4">
        <w:t>Natural play and learning space</w:t>
      </w:r>
      <w:r w:rsidR="00637F17">
        <w:t xml:space="preserve">s must </w:t>
      </w:r>
      <w:r w:rsidRPr="00DA3FD4">
        <w:t xml:space="preserve">meet all accessibility requirements, local or state DLARA building codes, and </w:t>
      </w:r>
      <w:r w:rsidR="00637F17">
        <w:t>be</w:t>
      </w:r>
      <w:r w:rsidRPr="00DA3FD4">
        <w:t xml:space="preserve"> built </w:t>
      </w:r>
      <w:r w:rsidR="000626C0">
        <w:t xml:space="preserve">per </w:t>
      </w:r>
      <w:r w:rsidRPr="00DA3FD4">
        <w:t xml:space="preserve">current ASTM Standards </w:t>
      </w:r>
      <w:r w:rsidR="000626C0">
        <w:t>&amp;</w:t>
      </w:r>
      <w:r w:rsidRPr="00DA3FD4">
        <w:t xml:space="preserve"> CPSC Guidelines </w:t>
      </w:r>
      <w:r w:rsidRPr="00CB4354">
        <w:t>applicable to NPALS.</w:t>
      </w:r>
    </w:p>
    <w:p w14:paraId="0372501E" w14:textId="3250E1F9" w:rsidR="00DA3FD4" w:rsidRPr="00CB4354" w:rsidRDefault="00DA3FD4" w:rsidP="000626C0">
      <w:pPr>
        <w:pStyle w:val="Body"/>
        <w:numPr>
          <w:ilvl w:val="0"/>
          <w:numId w:val="24"/>
        </w:numPr>
        <w:spacing w:before="0" w:after="0"/>
        <w:ind w:left="810"/>
      </w:pPr>
      <w:r w:rsidRPr="00CB4354">
        <w:t xml:space="preserve">Inclusive and universally designed accessible play features </w:t>
      </w:r>
      <w:r w:rsidR="00637F17" w:rsidRPr="00CB4354">
        <w:t xml:space="preserve">must serve </w:t>
      </w:r>
      <w:r w:rsidRPr="00CB4354">
        <w:t>a range of visitor ages and physical, neurological, social, and emotional characteristics and abilities.</w:t>
      </w:r>
    </w:p>
    <w:p w14:paraId="2ADF1CCA" w14:textId="77777777" w:rsidR="00E35CB8" w:rsidRPr="00CB4354" w:rsidRDefault="00DA3FD4" w:rsidP="000626C0">
      <w:pPr>
        <w:pStyle w:val="Body"/>
        <w:numPr>
          <w:ilvl w:val="0"/>
          <w:numId w:val="24"/>
        </w:numPr>
        <w:spacing w:before="0" w:after="0"/>
        <w:ind w:left="810"/>
      </w:pPr>
      <w:r w:rsidRPr="00CB4354">
        <w:t xml:space="preserve">The proposal must demonstrate the Contractor’s familiarity with environment and behavior approach </w:t>
      </w:r>
      <w:r w:rsidR="00E35CB8" w:rsidRPr="00CB4354">
        <w:t>to creating play and learning spaces, including the design principles of “affordance,” “activity setting,” “spatial range,” and “natural play value,” and “nature connectedness” as defined in Exhibit A.</w:t>
      </w:r>
    </w:p>
    <w:p w14:paraId="45442951" w14:textId="1A6835A8" w:rsidR="00DA3FD4" w:rsidRPr="006D76DC" w:rsidRDefault="00637F17" w:rsidP="000626C0">
      <w:pPr>
        <w:pStyle w:val="Body"/>
        <w:numPr>
          <w:ilvl w:val="0"/>
          <w:numId w:val="24"/>
        </w:numPr>
        <w:spacing w:before="0" w:after="0"/>
        <w:ind w:left="810"/>
      </w:pPr>
      <w:r w:rsidRPr="006D76DC">
        <w:t>The proposal must demonstrate p</w:t>
      </w:r>
      <w:r w:rsidR="00DA3FD4" w:rsidRPr="006D76DC">
        <w:t xml:space="preserve">rior experience with incorporating interpretive plans </w:t>
      </w:r>
      <w:r w:rsidRPr="006D76DC">
        <w:t xml:space="preserve">which celebrate </w:t>
      </w:r>
      <w:r w:rsidR="00DA3FD4" w:rsidRPr="006D76DC">
        <w:t>the cultural and natural resources of a site into playful learning features, planting</w:t>
      </w:r>
      <w:r w:rsidR="00B86296" w:rsidRPr="006D76DC">
        <w:t>,</w:t>
      </w:r>
      <w:r w:rsidR="00DA3FD4" w:rsidRPr="006D76DC">
        <w:t xml:space="preserve"> and signage for interpretation and general site information.</w:t>
      </w:r>
    </w:p>
    <w:p w14:paraId="62F1EAE1" w14:textId="35D7F68C" w:rsidR="00DA3FD4" w:rsidRPr="009C715F" w:rsidRDefault="00637F17" w:rsidP="000626C0">
      <w:pPr>
        <w:pStyle w:val="Body"/>
        <w:numPr>
          <w:ilvl w:val="0"/>
          <w:numId w:val="24"/>
        </w:numPr>
        <w:spacing w:before="0" w:after="0"/>
        <w:ind w:left="810"/>
      </w:pPr>
      <w:r w:rsidRPr="009C715F">
        <w:t xml:space="preserve">The </w:t>
      </w:r>
      <w:r w:rsidR="00FF6D1C" w:rsidRPr="009C715F">
        <w:t>Contract</w:t>
      </w:r>
      <w:r w:rsidR="001B6578" w:rsidRPr="009C715F">
        <w:t>or</w:t>
      </w:r>
      <w:r w:rsidR="00FF6D1C" w:rsidRPr="009C715F">
        <w:t xml:space="preserve"> will provide a</w:t>
      </w:r>
      <w:r w:rsidRPr="009C715F">
        <w:t xml:space="preserve"> </w:t>
      </w:r>
      <w:r w:rsidR="00DA3FD4" w:rsidRPr="009C715F">
        <w:t xml:space="preserve">maintenance and operations manual based on a risk-benefit protocol for the </w:t>
      </w:r>
      <w:r w:rsidR="009C715F" w:rsidRPr="009C715F">
        <w:t>DNR Project Manager</w:t>
      </w:r>
      <w:r w:rsidR="00DA3FD4" w:rsidRPr="009C715F">
        <w:t xml:space="preserve"> to assure appropriate, outward-facing standards of care, including guidance for assuring hazard-free adventure play through effective project site management / maintenance.</w:t>
      </w:r>
    </w:p>
    <w:p w14:paraId="3E579246" w14:textId="5BAC0BED" w:rsidR="00DA3FD4" w:rsidRPr="00DA3FD4" w:rsidRDefault="00DA3FD4" w:rsidP="000626C0">
      <w:pPr>
        <w:pStyle w:val="Body"/>
        <w:numPr>
          <w:ilvl w:val="1"/>
          <w:numId w:val="28"/>
        </w:numPr>
        <w:spacing w:before="0" w:after="0"/>
        <w:rPr>
          <w:b/>
          <w:bCs/>
        </w:rPr>
      </w:pPr>
      <w:r w:rsidRPr="00DA3FD4">
        <w:rPr>
          <w:b/>
          <w:bCs/>
        </w:rPr>
        <w:t xml:space="preserve">GENERAL </w:t>
      </w:r>
      <w:r w:rsidR="0078434A">
        <w:rPr>
          <w:b/>
          <w:bCs/>
        </w:rPr>
        <w:t xml:space="preserve">INFORMATION </w:t>
      </w:r>
      <w:r w:rsidR="000D2887">
        <w:rPr>
          <w:b/>
          <w:bCs/>
        </w:rPr>
        <w:t xml:space="preserve">– NATURAL </w:t>
      </w:r>
      <w:r w:rsidRPr="00DA3FD4">
        <w:rPr>
          <w:b/>
          <w:bCs/>
        </w:rPr>
        <w:t>PLAY AND LEARNING SPACE DEVELOPMENT</w:t>
      </w:r>
    </w:p>
    <w:p w14:paraId="1DAA2065" w14:textId="77777777" w:rsidR="009C61D7" w:rsidRDefault="00DA3FD4" w:rsidP="004A427A">
      <w:pPr>
        <w:pStyle w:val="Body"/>
        <w:numPr>
          <w:ilvl w:val="0"/>
          <w:numId w:val="30"/>
        </w:numPr>
        <w:spacing w:before="0" w:after="0"/>
      </w:pPr>
      <w:r w:rsidRPr="00DA3FD4">
        <w:t>Implementation of NPALS throughout the state will be</w:t>
      </w:r>
      <w:r w:rsidRPr="0078434A">
        <w:rPr>
          <w:i/>
          <w:iCs/>
        </w:rPr>
        <w:t xml:space="preserve"> site-specific</w:t>
      </w:r>
      <w:r w:rsidRPr="00DA3FD4">
        <w:t xml:space="preserve">. </w:t>
      </w:r>
    </w:p>
    <w:p w14:paraId="697D6341" w14:textId="19822747" w:rsidR="009C61D7" w:rsidRDefault="00DA3FD4" w:rsidP="004A427A">
      <w:pPr>
        <w:pStyle w:val="Body"/>
        <w:numPr>
          <w:ilvl w:val="0"/>
          <w:numId w:val="30"/>
        </w:numPr>
        <w:spacing w:before="0" w:after="0"/>
      </w:pPr>
      <w:r w:rsidRPr="00DA3FD4">
        <w:t xml:space="preserve">As per guidance </w:t>
      </w:r>
      <w:r w:rsidR="00F77624">
        <w:t>which</w:t>
      </w:r>
      <w:r w:rsidRPr="00DA3FD4">
        <w:t xml:space="preserve"> aligns NPALS design with each </w:t>
      </w:r>
      <w:r w:rsidR="00F77624">
        <w:t xml:space="preserve">unique </w:t>
      </w:r>
      <w:r w:rsidRPr="00DA3FD4">
        <w:t xml:space="preserve">unit and ecoregion of the state, so too will the materials be </w:t>
      </w:r>
      <w:r w:rsidR="00F77624">
        <w:t xml:space="preserve">unique and </w:t>
      </w:r>
      <w:r w:rsidRPr="00DA3FD4">
        <w:t xml:space="preserve">site-specific. </w:t>
      </w:r>
    </w:p>
    <w:p w14:paraId="72E102AC" w14:textId="233404CA" w:rsidR="009C61D7" w:rsidRDefault="00DA3FD4" w:rsidP="004A427A">
      <w:pPr>
        <w:pStyle w:val="Body"/>
        <w:numPr>
          <w:ilvl w:val="0"/>
          <w:numId w:val="30"/>
        </w:numPr>
        <w:spacing w:before="0" w:after="0"/>
      </w:pPr>
      <w:r w:rsidRPr="00DA3FD4">
        <w:lastRenderedPageBreak/>
        <w:t xml:space="preserve">Funds available </w:t>
      </w:r>
      <w:r w:rsidR="00F77624">
        <w:t xml:space="preserve">for installations </w:t>
      </w:r>
      <w:r w:rsidRPr="00DA3FD4">
        <w:t>will vary by State fiscal year and from unit to unit</w:t>
      </w:r>
      <w:r w:rsidR="00F77624">
        <w:t xml:space="preserve">, therefore, the DNR is unable to </w:t>
      </w:r>
      <w:r w:rsidR="00B012AC">
        <w:t xml:space="preserve">predict or </w:t>
      </w:r>
      <w:r w:rsidR="00F77624">
        <w:t>guarantee the quantity or breadth of installation</w:t>
      </w:r>
      <w:r w:rsidR="009C61D7">
        <w:t>s</w:t>
      </w:r>
      <w:r w:rsidR="00F77624">
        <w:t xml:space="preserve"> that </w:t>
      </w:r>
      <w:r w:rsidR="00B012AC">
        <w:t>may</w:t>
      </w:r>
      <w:r w:rsidR="00F77624">
        <w:t xml:space="preserve"> be implemented over the </w:t>
      </w:r>
      <w:r w:rsidR="006D76DC">
        <w:t>term</w:t>
      </w:r>
      <w:r w:rsidR="00F77624">
        <w:t xml:space="preserve"> of the resulting Contract.</w:t>
      </w:r>
    </w:p>
    <w:p w14:paraId="15DC426F" w14:textId="7D3F9CDE" w:rsidR="00E35C89" w:rsidRDefault="000D2887" w:rsidP="004A427A">
      <w:pPr>
        <w:pStyle w:val="ListParagraph"/>
        <w:numPr>
          <w:ilvl w:val="0"/>
          <w:numId w:val="30"/>
        </w:numPr>
        <w:spacing w:after="0" w:line="240" w:lineRule="auto"/>
        <w:rPr>
          <w:rFonts w:ascii="Aptos" w:hAnsi="Aptos"/>
        </w:rPr>
      </w:pPr>
      <w:r>
        <w:rPr>
          <w:rFonts w:ascii="Aptos" w:hAnsi="Aptos"/>
        </w:rPr>
        <w:t xml:space="preserve">Installations will be designed </w:t>
      </w:r>
      <w:r w:rsidR="006D76DC">
        <w:rPr>
          <w:rFonts w:ascii="Aptos" w:hAnsi="Aptos"/>
        </w:rPr>
        <w:t xml:space="preserve">based </w:t>
      </w:r>
      <w:r w:rsidR="005A42F2" w:rsidRPr="005A42F2">
        <w:rPr>
          <w:rFonts w:ascii="Aptos" w:hAnsi="Aptos"/>
        </w:rPr>
        <w:t xml:space="preserve">on the </w:t>
      </w:r>
      <w:r>
        <w:rPr>
          <w:rFonts w:ascii="Aptos" w:hAnsi="Aptos"/>
        </w:rPr>
        <w:t xml:space="preserve">unique </w:t>
      </w:r>
      <w:r w:rsidR="005A42F2" w:rsidRPr="005A42F2">
        <w:rPr>
          <w:rFonts w:ascii="Aptos" w:hAnsi="Aptos"/>
        </w:rPr>
        <w:t xml:space="preserve">space and natural features of the installation location, natural materials available </w:t>
      </w:r>
      <w:r w:rsidR="00E35C89">
        <w:rPr>
          <w:rFonts w:ascii="Aptos" w:hAnsi="Aptos"/>
        </w:rPr>
        <w:t>on site</w:t>
      </w:r>
      <w:r w:rsidR="005A42F2" w:rsidRPr="005A42F2">
        <w:rPr>
          <w:rFonts w:ascii="Aptos" w:hAnsi="Aptos"/>
        </w:rPr>
        <w:t xml:space="preserve">, and </w:t>
      </w:r>
      <w:r w:rsidR="00D203E2">
        <w:rPr>
          <w:rFonts w:ascii="Aptos" w:hAnsi="Aptos"/>
        </w:rPr>
        <w:t xml:space="preserve">established </w:t>
      </w:r>
      <w:r w:rsidR="005A42F2" w:rsidRPr="005A42F2">
        <w:rPr>
          <w:rFonts w:ascii="Aptos" w:hAnsi="Aptos"/>
        </w:rPr>
        <w:t xml:space="preserve">budget for each project.  </w:t>
      </w:r>
    </w:p>
    <w:p w14:paraId="0DB6AD92" w14:textId="4BB7709A" w:rsidR="005A42F2" w:rsidRPr="005A42F2" w:rsidRDefault="005A42F2" w:rsidP="00D14B97">
      <w:pPr>
        <w:pStyle w:val="ListParagraph"/>
        <w:numPr>
          <w:ilvl w:val="0"/>
          <w:numId w:val="30"/>
        </w:numPr>
        <w:spacing w:after="0" w:line="240" w:lineRule="auto"/>
        <w:rPr>
          <w:rFonts w:ascii="Aptos" w:hAnsi="Aptos"/>
        </w:rPr>
      </w:pPr>
      <w:r w:rsidRPr="005A42F2">
        <w:rPr>
          <w:rFonts w:ascii="Aptos" w:hAnsi="Aptos"/>
        </w:rPr>
        <w:t xml:space="preserve">The quantity and size of future projects are unknown at this time; </w:t>
      </w:r>
      <w:r w:rsidR="00E35C89">
        <w:rPr>
          <w:rFonts w:ascii="Aptos" w:hAnsi="Aptos"/>
        </w:rPr>
        <w:t>therefore</w:t>
      </w:r>
      <w:r w:rsidRPr="005A42F2">
        <w:rPr>
          <w:rFonts w:ascii="Aptos" w:hAnsi="Aptos"/>
        </w:rPr>
        <w:t xml:space="preserve">, the awarded Contractor must agree to work in collaboration with PRD staff  to provide a </w:t>
      </w:r>
      <w:r w:rsidR="00E35C89">
        <w:rPr>
          <w:rFonts w:ascii="Aptos" w:hAnsi="Aptos"/>
        </w:rPr>
        <w:t xml:space="preserve">final </w:t>
      </w:r>
      <w:r w:rsidR="000D2887">
        <w:rPr>
          <w:rFonts w:ascii="Aptos" w:hAnsi="Aptos"/>
        </w:rPr>
        <w:t xml:space="preserve">project budget </w:t>
      </w:r>
      <w:r w:rsidRPr="005A42F2">
        <w:rPr>
          <w:rFonts w:ascii="Aptos" w:hAnsi="Aptos"/>
        </w:rPr>
        <w:t xml:space="preserve">for each new design concept which will align with the “not to exceed” budget allocated for each project.  </w:t>
      </w:r>
    </w:p>
    <w:p w14:paraId="2CD86ACD" w14:textId="5ACE922E" w:rsidR="00D203E2" w:rsidRDefault="00D203E2" w:rsidP="00D14B97">
      <w:pPr>
        <w:pStyle w:val="Body"/>
        <w:numPr>
          <w:ilvl w:val="0"/>
          <w:numId w:val="30"/>
        </w:numPr>
        <w:spacing w:before="0" w:after="0"/>
      </w:pPr>
      <w:r>
        <w:t xml:space="preserve">Due to the nature of the projects, it is not possible </w:t>
      </w:r>
      <w:r w:rsidR="000D2887">
        <w:t xml:space="preserve">for </w:t>
      </w:r>
      <w:r>
        <w:t xml:space="preserve">bidders to provide hard quotes.  </w:t>
      </w:r>
      <w:r w:rsidR="000D2887">
        <w:t>Therefore, p</w:t>
      </w:r>
      <w:r>
        <w:t xml:space="preserve">roposal pricing </w:t>
      </w:r>
      <w:r w:rsidR="000D2887">
        <w:t xml:space="preserve">must be </w:t>
      </w:r>
      <w:r>
        <w:t xml:space="preserve">based on anticipated </w:t>
      </w:r>
      <w:r w:rsidR="006D76DC">
        <w:t>“Cost Options”</w:t>
      </w:r>
      <w:r>
        <w:t xml:space="preserve"> for each Level, </w:t>
      </w:r>
      <w:r w:rsidRPr="00DA3FD4">
        <w:t xml:space="preserve">to provide </w:t>
      </w:r>
      <w:r w:rsidR="006D76DC">
        <w:t>t</w:t>
      </w:r>
      <w:r>
        <w:t xml:space="preserve">he DNR </w:t>
      </w:r>
      <w:r w:rsidRPr="00DA3FD4">
        <w:t xml:space="preserve">with </w:t>
      </w:r>
      <w:r w:rsidR="006D76DC">
        <w:t xml:space="preserve">reasonable expectations of budgets required </w:t>
      </w:r>
      <w:r w:rsidRPr="00DA3FD4">
        <w:t>for labor and materials to complete each Level.</w:t>
      </w:r>
    </w:p>
    <w:p w14:paraId="409352F5" w14:textId="075E60A1" w:rsidR="00DA3FD4" w:rsidRPr="009C715F" w:rsidRDefault="00B012AC" w:rsidP="004A427A">
      <w:pPr>
        <w:pStyle w:val="Body"/>
        <w:numPr>
          <w:ilvl w:val="0"/>
          <w:numId w:val="30"/>
        </w:numPr>
        <w:spacing w:before="0" w:after="0"/>
      </w:pPr>
      <w:r w:rsidRPr="009C715F">
        <w:t>Propos</w:t>
      </w:r>
      <w:r w:rsidR="00B639DE">
        <w:t>ed</w:t>
      </w:r>
      <w:r w:rsidRPr="009C715F">
        <w:t xml:space="preserve"> </w:t>
      </w:r>
      <w:r w:rsidR="006D76DC">
        <w:t xml:space="preserve">Cost Options should </w:t>
      </w:r>
      <w:r w:rsidRPr="00E20208">
        <w:rPr>
          <w:i/>
          <w:iCs/>
        </w:rPr>
        <w:t>realistically</w:t>
      </w:r>
      <w:r w:rsidRPr="009C715F">
        <w:t xml:space="preserve"> reflect eventual project costs, based on the specification</w:t>
      </w:r>
      <w:r w:rsidR="006D76DC">
        <w:t>s</w:t>
      </w:r>
      <w:r w:rsidRPr="009C715F">
        <w:t xml:space="preserve"> provided in this RFP.  The DNR will </w:t>
      </w:r>
      <w:r w:rsidR="000D2887">
        <w:t>require</w:t>
      </w:r>
      <w:r w:rsidRPr="009C715F">
        <w:t xml:space="preserve"> final project </w:t>
      </w:r>
      <w:r w:rsidR="006D76DC">
        <w:t>budgets</w:t>
      </w:r>
      <w:r w:rsidRPr="009C715F">
        <w:t xml:space="preserve"> to fall within 10% (+/-) of the </w:t>
      </w:r>
      <w:r w:rsidR="00E20208">
        <w:t xml:space="preserve">proposed </w:t>
      </w:r>
      <w:r w:rsidR="006D76DC">
        <w:t xml:space="preserve">Cost Options.  </w:t>
      </w:r>
      <w:r w:rsidR="00E20208">
        <w:t>Variation</w:t>
      </w:r>
      <w:r w:rsidRPr="009C715F">
        <w:t xml:space="preserve"> in project estimates which </w:t>
      </w:r>
      <w:r w:rsidR="006D76DC">
        <w:t xml:space="preserve">are more than </w:t>
      </w:r>
      <w:r w:rsidRPr="009C715F">
        <w:t>10%</w:t>
      </w:r>
      <w:r w:rsidR="00637F17" w:rsidRPr="009C715F">
        <w:t xml:space="preserve"> </w:t>
      </w:r>
      <w:r w:rsidR="006D76DC">
        <w:t xml:space="preserve">above </w:t>
      </w:r>
      <w:r w:rsidR="00637F17" w:rsidRPr="009C715F">
        <w:t xml:space="preserve"> the </w:t>
      </w:r>
      <w:r w:rsidR="006D76DC">
        <w:t xml:space="preserve">Cost Option </w:t>
      </w:r>
      <w:r w:rsidR="00637F17" w:rsidRPr="009C715F">
        <w:t xml:space="preserve">may result in </w:t>
      </w:r>
      <w:r w:rsidR="006D76DC">
        <w:t xml:space="preserve">the cancellation of those </w:t>
      </w:r>
      <w:r w:rsidR="00637F17" w:rsidRPr="009C715F">
        <w:t>projects.</w:t>
      </w:r>
      <w:r w:rsidR="002F24DF" w:rsidRPr="002F24DF">
        <w:t xml:space="preserve"> </w:t>
      </w:r>
      <w:r w:rsidR="002F24DF">
        <w:t xml:space="preserve"> Project Budgets which are consistently 10% or more higher than the proposed Cost Option may result in Contract cancellation.</w:t>
      </w:r>
      <w:r w:rsidR="00637F17" w:rsidRPr="009C715F">
        <w:t xml:space="preserve">  </w:t>
      </w:r>
      <w:r w:rsidR="005054CB" w:rsidRPr="002F24DF">
        <w:rPr>
          <w:b/>
          <w:bCs/>
        </w:rPr>
        <w:t>Refer to Section 4 – LEVELS for detail on Level 1, Level 2, and Level 3 requirements and specifications.</w:t>
      </w:r>
      <w:r w:rsidR="005054CB" w:rsidRPr="009C715F">
        <w:rPr>
          <w:b/>
          <w:bCs/>
        </w:rPr>
        <w:t xml:space="preserve">  </w:t>
      </w:r>
    </w:p>
    <w:p w14:paraId="442220CE" w14:textId="4FC72730" w:rsidR="00F77624" w:rsidRPr="009C715F" w:rsidRDefault="001663C4" w:rsidP="004A427A">
      <w:pPr>
        <w:pStyle w:val="Body"/>
        <w:numPr>
          <w:ilvl w:val="1"/>
          <w:numId w:val="28"/>
        </w:numPr>
        <w:spacing w:after="0"/>
        <w:rPr>
          <w:b/>
          <w:bCs/>
        </w:rPr>
      </w:pPr>
      <w:r w:rsidRPr="009C715F">
        <w:rPr>
          <w:b/>
          <w:bCs/>
        </w:rPr>
        <w:t>GENERAL GUIDELINES AND REQUIREMENTS FOR ALL LEVELS</w:t>
      </w:r>
    </w:p>
    <w:p w14:paraId="265C9EE7" w14:textId="311F7CF0" w:rsidR="0097596E" w:rsidRDefault="00DA3FD4" w:rsidP="004A427A">
      <w:pPr>
        <w:pStyle w:val="Body"/>
        <w:numPr>
          <w:ilvl w:val="0"/>
          <w:numId w:val="31"/>
        </w:numPr>
        <w:spacing w:before="0" w:after="0"/>
        <w:ind w:left="720"/>
      </w:pPr>
      <w:r w:rsidRPr="00DA3FD4">
        <w:t xml:space="preserve">All projects will be scaled appropriately for the </w:t>
      </w:r>
      <w:r w:rsidR="0097596E" w:rsidRPr="00DA3FD4">
        <w:t>Level and</w:t>
      </w:r>
      <w:r w:rsidRPr="00DA3FD4">
        <w:t xml:space="preserve"> will include </w:t>
      </w:r>
      <w:r w:rsidR="0097596E">
        <w:t>n</w:t>
      </w:r>
      <w:r w:rsidRPr="00DA3FD4">
        <w:t xml:space="preserve">atural play and learning space layout and construction to meet objectives of the future DNR </w:t>
      </w:r>
      <w:r w:rsidRPr="0097596E">
        <w:rPr>
          <w:i/>
          <w:iCs/>
        </w:rPr>
        <w:t>NPALS</w:t>
      </w:r>
      <w:r w:rsidRPr="00DA3FD4">
        <w:t xml:space="preserve"> </w:t>
      </w:r>
      <w:r w:rsidRPr="0097596E">
        <w:rPr>
          <w:i/>
          <w:iCs/>
        </w:rPr>
        <w:t>Resource Manual</w:t>
      </w:r>
      <w:r w:rsidRPr="00DA3FD4">
        <w:t>.</w:t>
      </w:r>
    </w:p>
    <w:p w14:paraId="606D2D6F" w14:textId="531FDCAB" w:rsidR="00DA3FD4" w:rsidRPr="00DA3FD4" w:rsidRDefault="00DA3FD4" w:rsidP="004A427A">
      <w:pPr>
        <w:pStyle w:val="Body"/>
        <w:numPr>
          <w:ilvl w:val="0"/>
          <w:numId w:val="31"/>
        </w:numPr>
        <w:spacing w:before="0" w:after="0"/>
        <w:ind w:left="720"/>
      </w:pPr>
      <w:r w:rsidRPr="00DA3FD4">
        <w:t xml:space="preserve">For purposes of this RFP and any resulting Contract, the following definitions </w:t>
      </w:r>
      <w:r w:rsidR="001663C4">
        <w:t>will be used</w:t>
      </w:r>
      <w:r w:rsidRPr="00DA3FD4">
        <w:t>:</w:t>
      </w:r>
    </w:p>
    <w:p w14:paraId="5774E665" w14:textId="2E08544A" w:rsidR="00DA3FD4" w:rsidRPr="00DA3FD4" w:rsidRDefault="00DA3FD4" w:rsidP="004A427A">
      <w:pPr>
        <w:pStyle w:val="Body"/>
        <w:numPr>
          <w:ilvl w:val="1"/>
          <w:numId w:val="25"/>
        </w:numPr>
        <w:spacing w:before="0" w:after="0"/>
        <w:ind w:left="1080"/>
      </w:pPr>
      <w:r w:rsidRPr="0097596E">
        <w:rPr>
          <w:b/>
          <w:bCs/>
        </w:rPr>
        <w:t>Element</w:t>
      </w:r>
      <w:r w:rsidRPr="00DA3FD4">
        <w:t xml:space="preserve"> – a fundamental or essential part of something, a key ingredient or basic component, a foundational piece. </w:t>
      </w:r>
    </w:p>
    <w:p w14:paraId="3AB7A02F" w14:textId="77777777" w:rsidR="00DA3FD4" w:rsidRPr="00DA3FD4" w:rsidRDefault="00DA3FD4" w:rsidP="004A427A">
      <w:pPr>
        <w:pStyle w:val="Body"/>
        <w:numPr>
          <w:ilvl w:val="1"/>
          <w:numId w:val="25"/>
        </w:numPr>
        <w:spacing w:before="0" w:after="0"/>
        <w:ind w:left="1080"/>
      </w:pPr>
      <w:r w:rsidRPr="0097596E">
        <w:rPr>
          <w:b/>
          <w:bCs/>
        </w:rPr>
        <w:t>Feature</w:t>
      </w:r>
      <w:r w:rsidRPr="00DA3FD4">
        <w:t xml:space="preserve"> – a prominent, distinctive, or special quality or characteristic, highlighting something for attraction or emphasis, or a specific attribute or attraction of a whole, i.e., a sculpted animal likeness or an interpretive sign along a trail.</w:t>
      </w:r>
    </w:p>
    <w:p w14:paraId="31890FB4" w14:textId="1C4AA5CE" w:rsidR="00DA3FD4" w:rsidRPr="00DA3FD4" w:rsidRDefault="0097596E" w:rsidP="004A427A">
      <w:pPr>
        <w:pStyle w:val="Body"/>
        <w:numPr>
          <w:ilvl w:val="0"/>
          <w:numId w:val="31"/>
        </w:numPr>
        <w:spacing w:before="0" w:after="0"/>
        <w:ind w:left="720"/>
      </w:pPr>
      <w:r w:rsidRPr="0097596E">
        <w:rPr>
          <w:b/>
          <w:bCs/>
        </w:rPr>
        <w:t>Site Plan Layouts</w:t>
      </w:r>
      <w:r>
        <w:t xml:space="preserve">:  </w:t>
      </w:r>
      <w:r w:rsidR="001663C4" w:rsidRPr="001B6578">
        <w:rPr>
          <w:b/>
          <w:bCs/>
        </w:rPr>
        <w:t>All</w:t>
      </w:r>
      <w:r w:rsidR="001663C4" w:rsidRPr="00FF6D1C">
        <w:t xml:space="preserve"> </w:t>
      </w:r>
      <w:r w:rsidR="001663C4" w:rsidRPr="001B6578">
        <w:rPr>
          <w:b/>
          <w:bCs/>
        </w:rPr>
        <w:t>s</w:t>
      </w:r>
      <w:r w:rsidR="00DA3FD4" w:rsidRPr="001B6578">
        <w:rPr>
          <w:b/>
          <w:bCs/>
        </w:rPr>
        <w:t>ite plan layout</w:t>
      </w:r>
      <w:r w:rsidR="001663C4" w:rsidRPr="001B6578">
        <w:rPr>
          <w:b/>
          <w:bCs/>
        </w:rPr>
        <w:t>s</w:t>
      </w:r>
      <w:r w:rsidR="00DA3FD4" w:rsidRPr="001B6578">
        <w:rPr>
          <w:b/>
          <w:bCs/>
        </w:rPr>
        <w:t xml:space="preserve"> will include, </w:t>
      </w:r>
      <w:r w:rsidR="001663C4" w:rsidRPr="001B6578">
        <w:rPr>
          <w:b/>
          <w:bCs/>
        </w:rPr>
        <w:t>at a minimum</w:t>
      </w:r>
      <w:r w:rsidR="00DA3FD4" w:rsidRPr="001B6578">
        <w:rPr>
          <w:b/>
          <w:bCs/>
        </w:rPr>
        <w:t>:</w:t>
      </w:r>
    </w:p>
    <w:p w14:paraId="722C440E" w14:textId="34F866AC" w:rsidR="00DA3FD4" w:rsidRPr="00DA3FD4" w:rsidRDefault="00DA3FD4" w:rsidP="004A427A">
      <w:pPr>
        <w:pStyle w:val="Body"/>
        <w:numPr>
          <w:ilvl w:val="0"/>
          <w:numId w:val="26"/>
        </w:numPr>
        <w:spacing w:before="0" w:after="0"/>
        <w:ind w:left="1080"/>
      </w:pPr>
      <w:r w:rsidRPr="0097596E">
        <w:rPr>
          <w:b/>
          <w:bCs/>
        </w:rPr>
        <w:t>Elements</w:t>
      </w:r>
      <w:r w:rsidRPr="00DA3FD4">
        <w:t>:</w:t>
      </w:r>
    </w:p>
    <w:p w14:paraId="4852AC5E" w14:textId="77777777" w:rsidR="0097596E" w:rsidRPr="00FF6D1C" w:rsidRDefault="00DA3FD4" w:rsidP="004A427A">
      <w:pPr>
        <w:pStyle w:val="Body"/>
        <w:numPr>
          <w:ilvl w:val="1"/>
          <w:numId w:val="31"/>
        </w:numPr>
        <w:spacing w:before="0" w:after="0"/>
        <w:ind w:left="1440"/>
      </w:pPr>
      <w:r w:rsidRPr="00FF6D1C">
        <w:t xml:space="preserve">Pathways - ADA accessible path to, and circulation around, play space. </w:t>
      </w:r>
    </w:p>
    <w:p w14:paraId="2487579F" w14:textId="77777777" w:rsidR="0097596E" w:rsidRPr="00FF6D1C" w:rsidRDefault="00DA3FD4" w:rsidP="004A427A">
      <w:pPr>
        <w:pStyle w:val="Body"/>
        <w:numPr>
          <w:ilvl w:val="1"/>
          <w:numId w:val="31"/>
        </w:numPr>
        <w:spacing w:before="0" w:after="0"/>
        <w:ind w:left="1440"/>
      </w:pPr>
      <w:r w:rsidRPr="00FF6D1C">
        <w:t>External boundary structure (fence, railing, etc.) enclosing the play and learning area to delineate the boundary with limited entrance/exit locations.</w:t>
      </w:r>
    </w:p>
    <w:p w14:paraId="2279B010" w14:textId="77777777" w:rsidR="0097596E" w:rsidRPr="00FF6D1C" w:rsidRDefault="00DA3FD4" w:rsidP="004A427A">
      <w:pPr>
        <w:pStyle w:val="Body"/>
        <w:numPr>
          <w:ilvl w:val="1"/>
          <w:numId w:val="31"/>
        </w:numPr>
        <w:spacing w:before="0" w:after="0"/>
        <w:ind w:left="1440"/>
      </w:pPr>
      <w:bookmarkStart w:id="46" w:name="_Hlk221632366"/>
      <w:r w:rsidRPr="00FF6D1C">
        <w:t>Interior boundary structures sufficient to enclose/delineate areas for defined age groups or for other purposes.</w:t>
      </w:r>
    </w:p>
    <w:bookmarkEnd w:id="46"/>
    <w:p w14:paraId="431B94EE" w14:textId="26699D99" w:rsidR="0097596E" w:rsidRPr="00FF6D1C" w:rsidRDefault="00DA3FD4" w:rsidP="004A427A">
      <w:pPr>
        <w:pStyle w:val="Body"/>
        <w:numPr>
          <w:ilvl w:val="1"/>
          <w:numId w:val="31"/>
        </w:numPr>
        <w:spacing w:before="0" w:after="0"/>
        <w:ind w:left="1440"/>
      </w:pPr>
      <w:r w:rsidRPr="00FF6D1C">
        <w:t>Play and learning activity setting</w:t>
      </w:r>
      <w:r w:rsidR="006D76DC">
        <w:t>(</w:t>
      </w:r>
      <w:r w:rsidRPr="00FF6D1C">
        <w:t>s</w:t>
      </w:r>
      <w:r w:rsidR="006D76DC">
        <w:t>)</w:t>
      </w:r>
      <w:r w:rsidRPr="00FF6D1C">
        <w:t>.</w:t>
      </w:r>
    </w:p>
    <w:p w14:paraId="56A51CCA" w14:textId="0AF1971E" w:rsidR="0097596E" w:rsidRPr="00FF6D1C" w:rsidRDefault="00DA3FD4" w:rsidP="004A427A">
      <w:pPr>
        <w:pStyle w:val="Body"/>
        <w:numPr>
          <w:ilvl w:val="1"/>
          <w:numId w:val="31"/>
        </w:numPr>
        <w:spacing w:before="0" w:after="0"/>
        <w:ind w:left="1440"/>
      </w:pPr>
      <w:r w:rsidRPr="00FF6D1C">
        <w:t>Play component</w:t>
      </w:r>
      <w:r w:rsidR="006D76DC">
        <w:t>(</w:t>
      </w:r>
      <w:r w:rsidRPr="00FF6D1C">
        <w:t>s</w:t>
      </w:r>
      <w:r w:rsidR="006D76DC">
        <w:t>)</w:t>
      </w:r>
      <w:r w:rsidRPr="00FF6D1C">
        <w:t>.</w:t>
      </w:r>
    </w:p>
    <w:p w14:paraId="6126C6C4" w14:textId="51C812E4" w:rsidR="00DA3FD4" w:rsidRPr="00DA3FD4" w:rsidRDefault="00DA3FD4" w:rsidP="004A427A">
      <w:pPr>
        <w:pStyle w:val="Body"/>
        <w:numPr>
          <w:ilvl w:val="0"/>
          <w:numId w:val="26"/>
        </w:numPr>
        <w:spacing w:before="0" w:after="0"/>
        <w:ind w:left="1080"/>
      </w:pPr>
      <w:r w:rsidRPr="0097596E">
        <w:rPr>
          <w:b/>
          <w:bCs/>
        </w:rPr>
        <w:t>Features</w:t>
      </w:r>
      <w:r w:rsidRPr="00DA3FD4">
        <w:t>:</w:t>
      </w:r>
    </w:p>
    <w:p w14:paraId="2CFD78FF" w14:textId="1EFB32F9" w:rsidR="0097596E" w:rsidRPr="00FF6D1C" w:rsidRDefault="00DA3FD4" w:rsidP="004A427A">
      <w:pPr>
        <w:pStyle w:val="Body"/>
        <w:numPr>
          <w:ilvl w:val="0"/>
          <w:numId w:val="27"/>
        </w:numPr>
        <w:spacing w:before="0" w:after="0"/>
      </w:pPr>
      <w:r w:rsidRPr="00FF6D1C">
        <w:t xml:space="preserve">Interpretive </w:t>
      </w:r>
      <w:r w:rsidR="00FF6D1C" w:rsidRPr="00FF6D1C">
        <w:t>structures</w:t>
      </w:r>
      <w:r w:rsidRPr="00FF6D1C">
        <w:t>, objects or sculptures.</w:t>
      </w:r>
    </w:p>
    <w:p w14:paraId="552769DC" w14:textId="77777777" w:rsidR="0097596E" w:rsidRPr="00FF6D1C" w:rsidRDefault="00DA3FD4" w:rsidP="004A427A">
      <w:pPr>
        <w:pStyle w:val="Body"/>
        <w:numPr>
          <w:ilvl w:val="0"/>
          <w:numId w:val="27"/>
        </w:numPr>
        <w:spacing w:before="0" w:after="0"/>
      </w:pPr>
      <w:r w:rsidRPr="00FF6D1C">
        <w:t>Interpretive signs.</w:t>
      </w:r>
    </w:p>
    <w:p w14:paraId="1BC1E381" w14:textId="77777777" w:rsidR="0097596E" w:rsidRPr="00FF6D1C" w:rsidRDefault="00DA3FD4" w:rsidP="004A427A">
      <w:pPr>
        <w:pStyle w:val="Body"/>
        <w:numPr>
          <w:ilvl w:val="0"/>
          <w:numId w:val="27"/>
        </w:numPr>
        <w:spacing w:before="0" w:after="0"/>
      </w:pPr>
      <w:r w:rsidRPr="00FF6D1C">
        <w:t>A minimum of one Natural Play and Learning Space (NPALS) informational sign for caregivers.</w:t>
      </w:r>
    </w:p>
    <w:p w14:paraId="07702D91" w14:textId="254679F8" w:rsidR="00DA3FD4" w:rsidRPr="00DA3FD4" w:rsidRDefault="00DA3FD4" w:rsidP="004A427A">
      <w:pPr>
        <w:pStyle w:val="Body"/>
        <w:numPr>
          <w:ilvl w:val="0"/>
          <w:numId w:val="27"/>
        </w:numPr>
        <w:spacing w:before="0" w:after="0"/>
      </w:pPr>
      <w:r w:rsidRPr="00FF6D1C">
        <w:t>A minimum of one interpretive feature highlighting the cultural/historic/natural resource character of the region/park unit (sign/marker, i</w:t>
      </w:r>
      <w:r w:rsidRPr="00DA3FD4">
        <w:t>nteractive sculpture/artwork, etc.)</w:t>
      </w:r>
    </w:p>
    <w:p w14:paraId="57D6A3BC" w14:textId="77777777" w:rsidR="000626C0" w:rsidRDefault="000626C0">
      <w:pPr>
        <w:rPr>
          <w:rFonts w:eastAsia="Times New Roman" w:cs="Arial"/>
          <w:b/>
          <w:kern w:val="0"/>
          <w14:ligatures w14:val="none"/>
        </w:rPr>
      </w:pPr>
      <w:r>
        <w:br w:type="page"/>
      </w:r>
    </w:p>
    <w:p w14:paraId="236E6834" w14:textId="31AD13A0" w:rsidR="008932E3" w:rsidRPr="008932E3" w:rsidRDefault="0097596E" w:rsidP="004A427A">
      <w:pPr>
        <w:pStyle w:val="Heading20"/>
        <w:numPr>
          <w:ilvl w:val="1"/>
          <w:numId w:val="28"/>
        </w:numPr>
        <w:spacing w:before="0" w:after="0"/>
      </w:pPr>
      <w:r>
        <w:lastRenderedPageBreak/>
        <w:t>LEVELS</w:t>
      </w:r>
    </w:p>
    <w:p w14:paraId="5DA06AC8" w14:textId="723FC070" w:rsidR="008932E3" w:rsidRPr="008932E3" w:rsidRDefault="0097596E" w:rsidP="004A427A">
      <w:pPr>
        <w:pStyle w:val="Heading3"/>
        <w:numPr>
          <w:ilvl w:val="0"/>
          <w:numId w:val="32"/>
        </w:numPr>
        <w:spacing w:before="0" w:after="0"/>
      </w:pPr>
      <w:r>
        <w:t xml:space="preserve">Level One </w:t>
      </w:r>
    </w:p>
    <w:p w14:paraId="6D7BFA72" w14:textId="2B359AFD" w:rsidR="008E5E54" w:rsidRPr="009A3013" w:rsidRDefault="005054CB" w:rsidP="004A427A">
      <w:pPr>
        <w:pStyle w:val="ListParagraph"/>
        <w:numPr>
          <w:ilvl w:val="3"/>
          <w:numId w:val="31"/>
        </w:numPr>
        <w:spacing w:after="0" w:line="240" w:lineRule="auto"/>
        <w:ind w:left="1080"/>
        <w:rPr>
          <w:rFonts w:ascii="Aptos" w:eastAsia="Times New Roman" w:hAnsi="Aptos" w:cs="Arial"/>
        </w:rPr>
      </w:pPr>
      <w:r w:rsidRPr="009A3013">
        <w:rPr>
          <w:rFonts w:ascii="Aptos" w:eastAsia="Times New Roman" w:hAnsi="Aptos" w:cs="Arial"/>
          <w:b/>
          <w:bCs/>
        </w:rPr>
        <w:t>NPALS Area</w:t>
      </w:r>
      <w:r w:rsidRPr="009A3013">
        <w:rPr>
          <w:rFonts w:ascii="Aptos" w:eastAsia="Times New Roman" w:hAnsi="Aptos" w:cs="Arial"/>
        </w:rPr>
        <w:t xml:space="preserve">:  </w:t>
      </w:r>
      <w:r w:rsidRPr="000D2887">
        <w:rPr>
          <w:rFonts w:ascii="Aptos" w:eastAsia="Times New Roman" w:hAnsi="Aptos" w:cs="Arial"/>
          <w:b/>
          <w:bCs/>
        </w:rPr>
        <w:t>Up to ¼ acre or 10,000 SF of improved play and learning area with</w:t>
      </w:r>
      <w:r w:rsidR="00143055" w:rsidRPr="000D2887">
        <w:rPr>
          <w:rFonts w:ascii="Aptos" w:eastAsia="Times New Roman" w:hAnsi="Aptos" w:cs="Arial"/>
          <w:b/>
          <w:bCs/>
        </w:rPr>
        <w:t xml:space="preserve"> at least </w:t>
      </w:r>
      <w:r w:rsidR="006D76DC" w:rsidRPr="000D2887">
        <w:rPr>
          <w:rFonts w:ascii="Aptos" w:eastAsia="Times New Roman" w:hAnsi="Aptos" w:cs="Arial"/>
          <w:b/>
          <w:bCs/>
        </w:rPr>
        <w:t xml:space="preserve">two </w:t>
      </w:r>
      <w:r w:rsidR="00143055" w:rsidRPr="000D2887">
        <w:rPr>
          <w:rFonts w:ascii="Aptos" w:eastAsia="Times New Roman" w:hAnsi="Aptos" w:cs="Arial"/>
          <w:b/>
          <w:bCs/>
        </w:rPr>
        <w:t xml:space="preserve"> </w:t>
      </w:r>
      <w:r w:rsidRPr="000D2887">
        <w:rPr>
          <w:rFonts w:ascii="Aptos" w:eastAsia="Times New Roman" w:hAnsi="Aptos" w:cs="Arial"/>
          <w:b/>
          <w:bCs/>
        </w:rPr>
        <w:t xml:space="preserve">activity settings.  </w:t>
      </w:r>
    </w:p>
    <w:p w14:paraId="61B6BF3A" w14:textId="6132BA63" w:rsidR="008E5E54" w:rsidRPr="009A3013" w:rsidRDefault="009E346C" w:rsidP="004A427A">
      <w:pPr>
        <w:pStyle w:val="ListParagraph"/>
        <w:numPr>
          <w:ilvl w:val="3"/>
          <w:numId w:val="31"/>
        </w:numPr>
        <w:spacing w:after="0" w:line="240" w:lineRule="auto"/>
        <w:ind w:left="1080"/>
        <w:rPr>
          <w:rFonts w:ascii="Aptos" w:eastAsia="Times New Roman" w:hAnsi="Aptos" w:cs="Arial"/>
        </w:rPr>
      </w:pPr>
      <w:r w:rsidRPr="009A3013">
        <w:rPr>
          <w:rFonts w:ascii="Aptos" w:hAnsi="Aptos"/>
        </w:rPr>
        <w:t xml:space="preserve">DNR estimated project timeline is </w:t>
      </w:r>
      <w:r w:rsidR="006D76DC">
        <w:rPr>
          <w:rFonts w:ascii="Aptos" w:hAnsi="Aptos"/>
        </w:rPr>
        <w:t xml:space="preserve">three months </w:t>
      </w:r>
      <w:r w:rsidRPr="009A3013">
        <w:rPr>
          <w:rFonts w:ascii="Aptos" w:hAnsi="Aptos"/>
        </w:rPr>
        <w:t xml:space="preserve">or less.  Additional time may be </w:t>
      </w:r>
      <w:r w:rsidR="005054CB" w:rsidRPr="009A3013">
        <w:rPr>
          <w:rFonts w:ascii="Aptos" w:hAnsi="Aptos"/>
        </w:rPr>
        <w:t>required</w:t>
      </w:r>
      <w:r w:rsidRPr="009A3013">
        <w:rPr>
          <w:rFonts w:ascii="Aptos" w:hAnsi="Aptos"/>
        </w:rPr>
        <w:t xml:space="preserve"> for front-end coordination.</w:t>
      </w:r>
    </w:p>
    <w:p w14:paraId="3C14E968" w14:textId="77777777" w:rsidR="008E5E54" w:rsidRPr="009A3013" w:rsidRDefault="0097596E" w:rsidP="004A427A">
      <w:pPr>
        <w:pStyle w:val="ListParagraph"/>
        <w:numPr>
          <w:ilvl w:val="3"/>
          <w:numId w:val="31"/>
        </w:numPr>
        <w:spacing w:after="0" w:line="240" w:lineRule="auto"/>
        <w:ind w:left="1080"/>
        <w:rPr>
          <w:rFonts w:ascii="Aptos" w:eastAsia="Times New Roman" w:hAnsi="Aptos" w:cs="Arial"/>
        </w:rPr>
      </w:pPr>
      <w:r w:rsidRPr="009A3013">
        <w:rPr>
          <w:rFonts w:ascii="Aptos" w:hAnsi="Aptos"/>
        </w:rPr>
        <w:t xml:space="preserve">DNR park staff will </w:t>
      </w:r>
      <w:r w:rsidR="005054CB" w:rsidRPr="009A3013">
        <w:rPr>
          <w:rFonts w:ascii="Aptos" w:hAnsi="Aptos"/>
        </w:rPr>
        <w:t>assume</w:t>
      </w:r>
      <w:r w:rsidRPr="009A3013">
        <w:rPr>
          <w:rFonts w:ascii="Aptos" w:hAnsi="Aptos"/>
        </w:rPr>
        <w:t xml:space="preserve"> primarily responsible for building the activity settings based on specifications and details contained in the future DNR </w:t>
      </w:r>
      <w:r w:rsidRPr="009A3013">
        <w:rPr>
          <w:rFonts w:ascii="Aptos" w:hAnsi="Aptos"/>
          <w:i/>
          <w:iCs/>
        </w:rPr>
        <w:t>NPALS Resource Manual.</w:t>
      </w:r>
      <w:r w:rsidR="009E346C" w:rsidRPr="009A3013">
        <w:rPr>
          <w:rFonts w:ascii="Aptos" w:hAnsi="Aptos"/>
        </w:rPr>
        <w:t xml:space="preserve">  </w:t>
      </w:r>
    </w:p>
    <w:p w14:paraId="3771182F" w14:textId="4701E3EE" w:rsidR="0097596E" w:rsidRPr="009A3013" w:rsidRDefault="00143055" w:rsidP="004A427A">
      <w:pPr>
        <w:pStyle w:val="ListParagraph"/>
        <w:numPr>
          <w:ilvl w:val="3"/>
          <w:numId w:val="31"/>
        </w:numPr>
        <w:spacing w:after="0" w:line="240" w:lineRule="auto"/>
        <w:ind w:left="1080"/>
        <w:rPr>
          <w:rFonts w:ascii="Aptos" w:eastAsia="Times New Roman" w:hAnsi="Aptos" w:cs="Arial"/>
        </w:rPr>
      </w:pPr>
      <w:r w:rsidRPr="009A3013">
        <w:rPr>
          <w:rFonts w:ascii="Aptos" w:hAnsi="Aptos"/>
        </w:rPr>
        <w:t xml:space="preserve">The Contractor </w:t>
      </w:r>
      <w:r w:rsidR="000D2887">
        <w:rPr>
          <w:rFonts w:ascii="Aptos" w:hAnsi="Aptos"/>
        </w:rPr>
        <w:t xml:space="preserve">will </w:t>
      </w:r>
      <w:r w:rsidR="0097596E" w:rsidRPr="009A3013">
        <w:rPr>
          <w:rFonts w:ascii="Aptos" w:hAnsi="Aptos"/>
        </w:rPr>
        <w:t>focus on</w:t>
      </w:r>
      <w:r w:rsidR="009E346C" w:rsidRPr="009A3013">
        <w:rPr>
          <w:rFonts w:ascii="Aptos" w:hAnsi="Aptos"/>
        </w:rPr>
        <w:t xml:space="preserve"> </w:t>
      </w:r>
      <w:r w:rsidR="0097596E" w:rsidRPr="009A3013">
        <w:rPr>
          <w:rFonts w:ascii="Aptos" w:hAnsi="Aptos"/>
        </w:rPr>
        <w:t>assistance with layout, collaborat</w:t>
      </w:r>
      <w:r w:rsidRPr="009A3013">
        <w:rPr>
          <w:rFonts w:ascii="Aptos" w:hAnsi="Aptos"/>
        </w:rPr>
        <w:t>e</w:t>
      </w:r>
      <w:r w:rsidR="0097596E" w:rsidRPr="009A3013">
        <w:rPr>
          <w:rFonts w:ascii="Aptos" w:hAnsi="Aptos"/>
        </w:rPr>
        <w:t xml:space="preserve"> with </w:t>
      </w:r>
      <w:r w:rsidRPr="009A3013">
        <w:rPr>
          <w:rFonts w:ascii="Aptos" w:hAnsi="Aptos"/>
        </w:rPr>
        <w:t xml:space="preserve">DNR </w:t>
      </w:r>
      <w:r w:rsidR="0097596E" w:rsidRPr="009A3013">
        <w:rPr>
          <w:rFonts w:ascii="Aptos" w:hAnsi="Aptos"/>
        </w:rPr>
        <w:t xml:space="preserve">staff landscape architect and </w:t>
      </w:r>
      <w:r w:rsidRPr="009A3013">
        <w:rPr>
          <w:rFonts w:ascii="Aptos" w:hAnsi="Aptos"/>
        </w:rPr>
        <w:t xml:space="preserve">focus on </w:t>
      </w:r>
      <w:r w:rsidR="0097596E" w:rsidRPr="009A3013">
        <w:rPr>
          <w:rFonts w:ascii="Aptos" w:hAnsi="Aptos"/>
        </w:rPr>
        <w:t>ADA accessible route(s).</w:t>
      </w:r>
    </w:p>
    <w:p w14:paraId="0D9C4C9A" w14:textId="1AC47495" w:rsidR="005054CB" w:rsidRPr="009A3013" w:rsidRDefault="005054CB" w:rsidP="004A427A">
      <w:pPr>
        <w:pStyle w:val="ListParagraph"/>
        <w:numPr>
          <w:ilvl w:val="0"/>
          <w:numId w:val="33"/>
        </w:numPr>
        <w:spacing w:after="0" w:line="240" w:lineRule="auto"/>
        <w:ind w:left="1440"/>
        <w:rPr>
          <w:rFonts w:ascii="Aptos" w:eastAsia="Times New Roman" w:hAnsi="Aptos" w:cs="Arial"/>
        </w:rPr>
      </w:pPr>
      <w:r w:rsidRPr="009A3013">
        <w:rPr>
          <w:rFonts w:ascii="Aptos" w:hAnsi="Aptos"/>
          <w:b/>
          <w:bCs/>
        </w:rPr>
        <w:t>Elements</w:t>
      </w:r>
      <w:r w:rsidRPr="009A3013">
        <w:rPr>
          <w:rFonts w:ascii="Aptos" w:hAnsi="Aptos"/>
        </w:rPr>
        <w:t>:</w:t>
      </w:r>
    </w:p>
    <w:p w14:paraId="57F4F13D" w14:textId="77777777" w:rsidR="005054CB" w:rsidRPr="009A3013" w:rsidRDefault="005054CB" w:rsidP="004A427A">
      <w:pPr>
        <w:pStyle w:val="Body"/>
        <w:numPr>
          <w:ilvl w:val="0"/>
          <w:numId w:val="34"/>
        </w:numPr>
        <w:spacing w:before="0" w:after="0"/>
        <w:ind w:left="1800"/>
      </w:pPr>
      <w:r w:rsidRPr="009A3013">
        <w:t xml:space="preserve">Pathways - ADA accessible path to, and circulation around, play space. </w:t>
      </w:r>
    </w:p>
    <w:p w14:paraId="39AE725F" w14:textId="77777777" w:rsidR="005054CB" w:rsidRPr="009A3013" w:rsidRDefault="005054CB" w:rsidP="004A427A">
      <w:pPr>
        <w:pStyle w:val="Body"/>
        <w:numPr>
          <w:ilvl w:val="0"/>
          <w:numId w:val="34"/>
        </w:numPr>
        <w:spacing w:before="0" w:after="0"/>
        <w:ind w:left="1800"/>
      </w:pPr>
      <w:r w:rsidRPr="009A3013">
        <w:t>External boundary structure (fence, railing, etc.) enclosing the play and learning area to delineate the boundary with limited entrance/exit locations.</w:t>
      </w:r>
    </w:p>
    <w:p w14:paraId="61202EAD" w14:textId="77777777" w:rsidR="005054CB" w:rsidRPr="009A3013" w:rsidRDefault="005054CB" w:rsidP="004A427A">
      <w:pPr>
        <w:pStyle w:val="Body"/>
        <w:numPr>
          <w:ilvl w:val="0"/>
          <w:numId w:val="34"/>
        </w:numPr>
        <w:spacing w:before="0" w:after="0"/>
        <w:ind w:left="1800"/>
      </w:pPr>
      <w:r w:rsidRPr="009A3013">
        <w:t>Interior boundary structures sufficient to enclose/delineate areas for defined age groups or for other purposes.</w:t>
      </w:r>
    </w:p>
    <w:p w14:paraId="367D2BCB" w14:textId="77777777" w:rsidR="005054CB" w:rsidRPr="009A3013" w:rsidRDefault="005054CB" w:rsidP="004A427A">
      <w:pPr>
        <w:pStyle w:val="Body"/>
        <w:numPr>
          <w:ilvl w:val="0"/>
          <w:numId w:val="34"/>
        </w:numPr>
        <w:spacing w:before="0" w:after="0"/>
        <w:ind w:left="1800"/>
      </w:pPr>
      <w:r w:rsidRPr="009A3013">
        <w:t>Play and learning activity settings.</w:t>
      </w:r>
    </w:p>
    <w:p w14:paraId="25F06048" w14:textId="55D3B96B" w:rsidR="005054CB" w:rsidRPr="009A3013" w:rsidRDefault="005054CB" w:rsidP="004A427A">
      <w:pPr>
        <w:pStyle w:val="Body"/>
        <w:numPr>
          <w:ilvl w:val="0"/>
          <w:numId w:val="34"/>
        </w:numPr>
        <w:spacing w:before="0" w:after="0"/>
        <w:ind w:left="1800"/>
      </w:pPr>
      <w:r w:rsidRPr="009A3013">
        <w:t>Play components.</w:t>
      </w:r>
    </w:p>
    <w:p w14:paraId="11AA63EE" w14:textId="77777777" w:rsidR="005054CB" w:rsidRPr="009A3013" w:rsidRDefault="005054CB" w:rsidP="004A427A">
      <w:pPr>
        <w:pStyle w:val="ListParagraph"/>
        <w:numPr>
          <w:ilvl w:val="0"/>
          <w:numId w:val="33"/>
        </w:numPr>
        <w:spacing w:after="0" w:line="240" w:lineRule="auto"/>
        <w:rPr>
          <w:rFonts w:ascii="Aptos" w:hAnsi="Aptos"/>
          <w:b/>
          <w:bCs/>
        </w:rPr>
      </w:pPr>
      <w:r w:rsidRPr="009A3013">
        <w:rPr>
          <w:rFonts w:ascii="Aptos" w:hAnsi="Aptos"/>
          <w:b/>
          <w:bCs/>
        </w:rPr>
        <w:t>Features:</w:t>
      </w:r>
    </w:p>
    <w:p w14:paraId="50C856A9" w14:textId="6A247F96" w:rsidR="005054CB" w:rsidRPr="009A3013" w:rsidRDefault="005054CB" w:rsidP="004A427A">
      <w:pPr>
        <w:pStyle w:val="Body"/>
        <w:numPr>
          <w:ilvl w:val="0"/>
          <w:numId w:val="35"/>
        </w:numPr>
        <w:spacing w:before="0" w:after="0"/>
        <w:ind w:left="1800"/>
      </w:pPr>
      <w:r w:rsidRPr="009A3013">
        <w:t xml:space="preserve">Interpretive </w:t>
      </w:r>
      <w:r w:rsidR="00FF6D1C" w:rsidRPr="009A3013">
        <w:t>structures</w:t>
      </w:r>
      <w:r w:rsidRPr="009A3013">
        <w:t>, objects or sculptures.</w:t>
      </w:r>
    </w:p>
    <w:p w14:paraId="30B169E3" w14:textId="77777777" w:rsidR="005054CB" w:rsidRPr="009A3013" w:rsidRDefault="005054CB" w:rsidP="004A427A">
      <w:pPr>
        <w:pStyle w:val="Body"/>
        <w:numPr>
          <w:ilvl w:val="0"/>
          <w:numId w:val="35"/>
        </w:numPr>
        <w:spacing w:before="0" w:after="0"/>
        <w:ind w:left="1800"/>
      </w:pPr>
      <w:r w:rsidRPr="009A3013">
        <w:t>Interpretive signs.</w:t>
      </w:r>
    </w:p>
    <w:p w14:paraId="2137F0CC" w14:textId="7FFB07CA" w:rsidR="005054CB" w:rsidRPr="009A3013" w:rsidRDefault="005054CB" w:rsidP="004A427A">
      <w:pPr>
        <w:pStyle w:val="Body"/>
        <w:numPr>
          <w:ilvl w:val="0"/>
          <w:numId w:val="35"/>
        </w:numPr>
        <w:spacing w:before="0" w:after="0"/>
        <w:ind w:left="1800"/>
      </w:pPr>
      <w:r w:rsidRPr="009A3013">
        <w:t xml:space="preserve">A minimum of </w:t>
      </w:r>
      <w:r w:rsidR="006D76DC">
        <w:t xml:space="preserve">one </w:t>
      </w:r>
      <w:r w:rsidRPr="009A3013">
        <w:t>Natural Play and Learning Space (NPALS) informational sign for caregivers.</w:t>
      </w:r>
    </w:p>
    <w:p w14:paraId="7A1D98F3" w14:textId="3C508A59" w:rsidR="005054CB" w:rsidRPr="009A3013" w:rsidRDefault="005054CB" w:rsidP="004A427A">
      <w:pPr>
        <w:pStyle w:val="Body"/>
        <w:numPr>
          <w:ilvl w:val="0"/>
          <w:numId w:val="35"/>
        </w:numPr>
        <w:spacing w:before="0" w:after="0"/>
        <w:ind w:left="1800"/>
      </w:pPr>
      <w:r w:rsidRPr="009A3013">
        <w:t xml:space="preserve">A minimum of </w:t>
      </w:r>
      <w:r w:rsidR="006D76DC">
        <w:t xml:space="preserve">one </w:t>
      </w:r>
      <w:r w:rsidRPr="009A3013">
        <w:t>interpretive feature highlighting the cultural/historic/natural resource character of the region/park unit (sign/marker, interactive sculpture/artwork, etc.)</w:t>
      </w:r>
    </w:p>
    <w:p w14:paraId="0BA24E0F" w14:textId="6131C002" w:rsidR="008932E3" w:rsidRPr="009A3013" w:rsidRDefault="009E346C" w:rsidP="004A427A">
      <w:pPr>
        <w:pStyle w:val="ListParagraph"/>
        <w:numPr>
          <w:ilvl w:val="0"/>
          <w:numId w:val="33"/>
        </w:numPr>
        <w:shd w:val="clear" w:color="auto" w:fill="FFFFFF"/>
        <w:spacing w:after="0" w:line="240" w:lineRule="auto"/>
        <w:ind w:left="1440"/>
        <w:rPr>
          <w:rFonts w:ascii="Aptos" w:eastAsia="Times New Roman" w:hAnsi="Aptos" w:cs="Arial"/>
        </w:rPr>
      </w:pPr>
      <w:r w:rsidRPr="009A3013">
        <w:rPr>
          <w:rFonts w:ascii="Aptos" w:eastAsia="Times New Roman" w:hAnsi="Aptos" w:cs="Arial"/>
        </w:rPr>
        <w:t xml:space="preserve">A minimum of </w:t>
      </w:r>
      <w:r w:rsidR="006D76DC">
        <w:rPr>
          <w:rFonts w:ascii="Aptos" w:eastAsia="Times New Roman" w:hAnsi="Aptos" w:cs="Arial"/>
        </w:rPr>
        <w:t xml:space="preserve">one </w:t>
      </w:r>
      <w:r w:rsidRPr="009A3013">
        <w:rPr>
          <w:rFonts w:ascii="Aptos" w:eastAsia="Times New Roman" w:hAnsi="Aptos" w:cs="Arial"/>
        </w:rPr>
        <w:t>Play and Learning Trail</w:t>
      </w:r>
    </w:p>
    <w:p w14:paraId="1975EB12" w14:textId="21F59122" w:rsidR="009E346C" w:rsidRPr="009A3013" w:rsidRDefault="009E346C" w:rsidP="004A427A">
      <w:pPr>
        <w:pStyle w:val="ListParagraph"/>
        <w:numPr>
          <w:ilvl w:val="0"/>
          <w:numId w:val="33"/>
        </w:numPr>
        <w:shd w:val="clear" w:color="auto" w:fill="FFFFFF"/>
        <w:spacing w:after="0" w:line="240" w:lineRule="auto"/>
        <w:ind w:left="1440"/>
        <w:rPr>
          <w:rFonts w:ascii="Aptos" w:eastAsia="Times New Roman" w:hAnsi="Aptos" w:cs="Arial"/>
        </w:rPr>
      </w:pPr>
      <w:r w:rsidRPr="009A3013">
        <w:rPr>
          <w:rFonts w:ascii="Aptos" w:eastAsia="Times New Roman" w:hAnsi="Aptos" w:cs="Arial"/>
        </w:rPr>
        <w:t xml:space="preserve">A minimum of </w:t>
      </w:r>
      <w:r w:rsidR="006D76DC">
        <w:rPr>
          <w:rFonts w:ascii="Aptos" w:eastAsia="Times New Roman" w:hAnsi="Aptos" w:cs="Arial"/>
        </w:rPr>
        <w:t>one</w:t>
      </w:r>
      <w:r w:rsidR="00B012AC" w:rsidRPr="009A3013">
        <w:rPr>
          <w:rFonts w:ascii="Aptos" w:eastAsia="Times New Roman" w:hAnsi="Aptos" w:cs="Arial"/>
        </w:rPr>
        <w:t xml:space="preserve">, </w:t>
      </w:r>
      <w:r w:rsidRPr="009A3013">
        <w:rPr>
          <w:rFonts w:ascii="Aptos" w:eastAsia="Times New Roman" w:hAnsi="Aptos" w:cs="Arial"/>
        </w:rPr>
        <w:t>preferably more</w:t>
      </w:r>
      <w:r w:rsidR="00B012AC" w:rsidRPr="009A3013">
        <w:rPr>
          <w:rFonts w:ascii="Aptos" w:eastAsia="Times New Roman" w:hAnsi="Aptos" w:cs="Arial"/>
        </w:rPr>
        <w:t xml:space="preserve">, </w:t>
      </w:r>
      <w:r w:rsidRPr="009A3013">
        <w:rPr>
          <w:rFonts w:ascii="Aptos" w:eastAsia="Times New Roman" w:hAnsi="Aptos" w:cs="Arial"/>
        </w:rPr>
        <w:t>small activity settings installed, up to 1,000 SF each, entered from the trail, enclosed, delineated from surroundings.</w:t>
      </w:r>
    </w:p>
    <w:p w14:paraId="2B3DB1B8" w14:textId="086B7E2D" w:rsidR="005054CB" w:rsidRPr="009A3013" w:rsidRDefault="005054CB" w:rsidP="004A427A">
      <w:pPr>
        <w:pStyle w:val="ListParagraph"/>
        <w:numPr>
          <w:ilvl w:val="0"/>
          <w:numId w:val="33"/>
        </w:numPr>
        <w:shd w:val="clear" w:color="auto" w:fill="FFFFFF"/>
        <w:spacing w:after="0" w:line="240" w:lineRule="auto"/>
        <w:ind w:left="1440"/>
        <w:rPr>
          <w:rFonts w:ascii="Aptos" w:eastAsia="Times New Roman" w:hAnsi="Aptos" w:cs="Arial"/>
        </w:rPr>
      </w:pPr>
      <w:r w:rsidRPr="009A3013">
        <w:rPr>
          <w:rFonts w:ascii="Aptos" w:eastAsia="Times New Roman" w:hAnsi="Aptos" w:cs="Arial"/>
        </w:rPr>
        <w:t xml:space="preserve">A minimum of </w:t>
      </w:r>
      <w:r w:rsidR="006D76DC">
        <w:rPr>
          <w:rFonts w:ascii="Aptos" w:eastAsia="Times New Roman" w:hAnsi="Aptos" w:cs="Arial"/>
        </w:rPr>
        <w:t xml:space="preserve">three </w:t>
      </w:r>
      <w:r w:rsidRPr="009A3013">
        <w:rPr>
          <w:rFonts w:ascii="Aptos" w:eastAsia="Times New Roman" w:hAnsi="Aptos" w:cs="Arial"/>
        </w:rPr>
        <w:t>project coordination meetings with the DNR Project Manager</w:t>
      </w:r>
    </w:p>
    <w:p w14:paraId="78D7B243" w14:textId="77777777" w:rsidR="005054CB" w:rsidRPr="009A3013" w:rsidRDefault="005054CB" w:rsidP="004A427A">
      <w:pPr>
        <w:pStyle w:val="ListParagraph"/>
        <w:numPr>
          <w:ilvl w:val="1"/>
          <w:numId w:val="36"/>
        </w:numPr>
        <w:shd w:val="clear" w:color="auto" w:fill="FFFFFF"/>
        <w:spacing w:after="0" w:line="240" w:lineRule="auto"/>
        <w:ind w:left="1800"/>
        <w:rPr>
          <w:rFonts w:ascii="Aptos" w:eastAsia="Times New Roman" w:hAnsi="Aptos" w:cs="Arial"/>
          <w:kern w:val="2"/>
          <w14:ligatures w14:val="standardContextual"/>
        </w:rPr>
      </w:pPr>
      <w:r w:rsidRPr="009A3013">
        <w:rPr>
          <w:rFonts w:ascii="Aptos" w:eastAsia="Times New Roman" w:hAnsi="Aptos" w:cs="Arial"/>
          <w:kern w:val="2"/>
          <w14:ligatures w14:val="standardContextual"/>
        </w:rPr>
        <w:t>Kick-off Meeting</w:t>
      </w:r>
    </w:p>
    <w:p w14:paraId="05DEAD0E" w14:textId="77777777" w:rsidR="005054CB" w:rsidRPr="009A3013" w:rsidRDefault="005054CB" w:rsidP="004A427A">
      <w:pPr>
        <w:pStyle w:val="ListParagraph"/>
        <w:numPr>
          <w:ilvl w:val="1"/>
          <w:numId w:val="36"/>
        </w:numPr>
        <w:shd w:val="clear" w:color="auto" w:fill="FFFFFF"/>
        <w:spacing w:after="0" w:line="240" w:lineRule="auto"/>
        <w:ind w:left="1800"/>
        <w:rPr>
          <w:rFonts w:ascii="Aptos" w:eastAsia="Times New Roman" w:hAnsi="Aptos" w:cs="Arial"/>
          <w:kern w:val="2"/>
          <w14:ligatures w14:val="standardContextual"/>
        </w:rPr>
      </w:pPr>
      <w:r w:rsidRPr="009A3013">
        <w:rPr>
          <w:rFonts w:ascii="Aptos" w:eastAsia="Times New Roman" w:hAnsi="Aptos" w:cs="Arial"/>
          <w:kern w:val="2"/>
          <w14:ligatures w14:val="standardContextual"/>
        </w:rPr>
        <w:t>Owner Layout Review</w:t>
      </w:r>
    </w:p>
    <w:p w14:paraId="388040AB" w14:textId="07D76B0A" w:rsidR="005054CB" w:rsidRDefault="005054CB" w:rsidP="004A427A">
      <w:pPr>
        <w:pStyle w:val="ListParagraph"/>
        <w:numPr>
          <w:ilvl w:val="1"/>
          <w:numId w:val="36"/>
        </w:numPr>
        <w:shd w:val="clear" w:color="auto" w:fill="FFFFFF"/>
        <w:spacing w:after="0" w:line="240" w:lineRule="auto"/>
        <w:ind w:left="1800"/>
        <w:rPr>
          <w:rFonts w:ascii="Aptos" w:eastAsia="Times New Roman" w:hAnsi="Aptos" w:cs="Arial"/>
          <w:kern w:val="2"/>
          <w14:ligatures w14:val="standardContextual"/>
        </w:rPr>
      </w:pPr>
      <w:r w:rsidRPr="009A3013">
        <w:rPr>
          <w:rFonts w:ascii="Aptos" w:eastAsia="Times New Roman" w:hAnsi="Aptos" w:cs="Arial"/>
          <w:kern w:val="2"/>
          <w14:ligatures w14:val="standardContextual"/>
        </w:rPr>
        <w:t>Owner Revised Layout Review</w:t>
      </w:r>
    </w:p>
    <w:p w14:paraId="3750DB10" w14:textId="77777777" w:rsidR="00CE5595" w:rsidRDefault="00CE5595" w:rsidP="004A427A">
      <w:pPr>
        <w:pStyle w:val="ListParagraph"/>
        <w:numPr>
          <w:ilvl w:val="0"/>
          <w:numId w:val="33"/>
        </w:numPr>
        <w:shd w:val="clear" w:color="auto" w:fill="FFFFFF"/>
        <w:spacing w:after="0" w:line="240" w:lineRule="auto"/>
        <w:ind w:left="1440"/>
        <w:rPr>
          <w:rFonts w:ascii="Aptos" w:eastAsia="Times New Roman" w:hAnsi="Aptos" w:cs="Arial"/>
          <w:kern w:val="2"/>
          <w14:ligatures w14:val="standardContextual"/>
        </w:rPr>
      </w:pPr>
      <w:r>
        <w:rPr>
          <w:rFonts w:ascii="Aptos" w:eastAsia="Times New Roman" w:hAnsi="Aptos" w:cs="Arial"/>
          <w:kern w:val="2"/>
          <w14:ligatures w14:val="standardContextual"/>
        </w:rPr>
        <w:t>Project Plan:</w:t>
      </w:r>
    </w:p>
    <w:p w14:paraId="3793B595" w14:textId="62063E16" w:rsidR="00CE5595" w:rsidRDefault="00CE5595" w:rsidP="004A427A">
      <w:pPr>
        <w:pStyle w:val="ListParagraph"/>
        <w:numPr>
          <w:ilvl w:val="0"/>
          <w:numId w:val="118"/>
        </w:numPr>
        <w:shd w:val="clear" w:color="auto" w:fill="FFFFFF"/>
        <w:spacing w:after="0" w:line="240" w:lineRule="auto"/>
        <w:ind w:left="1800"/>
        <w:rPr>
          <w:rFonts w:ascii="Aptos" w:eastAsia="Times New Roman" w:hAnsi="Aptos" w:cs="Arial"/>
          <w:kern w:val="2"/>
          <w14:ligatures w14:val="standardContextual"/>
        </w:rPr>
      </w:pPr>
      <w:r>
        <w:rPr>
          <w:rFonts w:ascii="Aptos" w:eastAsia="Times New Roman" w:hAnsi="Aptos" w:cs="Arial"/>
          <w:kern w:val="2"/>
          <w14:ligatures w14:val="standardContextual"/>
        </w:rPr>
        <w:t>The Contractor will carry out all projects under the direction and control of the DNR Project Manager.</w:t>
      </w:r>
    </w:p>
    <w:p w14:paraId="3BFD82BC" w14:textId="17C17F85" w:rsidR="002B1A95" w:rsidRPr="002B1A95" w:rsidRDefault="002B1A95" w:rsidP="004A427A">
      <w:pPr>
        <w:pStyle w:val="ListParagraph"/>
        <w:numPr>
          <w:ilvl w:val="0"/>
          <w:numId w:val="118"/>
        </w:numPr>
        <w:shd w:val="clear" w:color="auto" w:fill="FFFFFF"/>
        <w:spacing w:after="0" w:line="240" w:lineRule="auto"/>
        <w:ind w:left="1800"/>
        <w:rPr>
          <w:rFonts w:ascii="Aptos" w:eastAsia="Times New Roman" w:hAnsi="Aptos" w:cs="Arial"/>
          <w:kern w:val="2"/>
          <w14:ligatures w14:val="standardContextual"/>
        </w:rPr>
      </w:pPr>
      <w:r>
        <w:rPr>
          <w:rFonts w:ascii="Aptos" w:hAnsi="Aptos"/>
        </w:rPr>
        <w:t xml:space="preserve">The Contractor will submit a </w:t>
      </w:r>
      <w:r w:rsidRPr="002B1A95">
        <w:rPr>
          <w:rFonts w:ascii="Aptos" w:hAnsi="Aptos"/>
        </w:rPr>
        <w:t xml:space="preserve">project plan </w:t>
      </w:r>
      <w:r>
        <w:rPr>
          <w:rFonts w:ascii="Aptos" w:hAnsi="Aptos"/>
        </w:rPr>
        <w:t>to the Project Manager f</w:t>
      </w:r>
      <w:r w:rsidRPr="002B1A95">
        <w:rPr>
          <w:rFonts w:ascii="Aptos" w:hAnsi="Aptos"/>
        </w:rPr>
        <w:t xml:space="preserve">or final approval </w:t>
      </w:r>
      <w:r>
        <w:rPr>
          <w:rFonts w:ascii="Aptos" w:hAnsi="Aptos"/>
        </w:rPr>
        <w:t xml:space="preserve">prior to a Delivery Order being issued for each project.  </w:t>
      </w:r>
    </w:p>
    <w:p w14:paraId="58B46E47" w14:textId="77777777" w:rsidR="002B4179" w:rsidRPr="002B1A95" w:rsidRDefault="002B4179" w:rsidP="004A427A">
      <w:pPr>
        <w:pStyle w:val="ListParagraph"/>
        <w:numPr>
          <w:ilvl w:val="0"/>
          <w:numId w:val="121"/>
        </w:numPr>
        <w:shd w:val="clear" w:color="auto" w:fill="FFFFFF"/>
        <w:spacing w:after="0" w:line="240" w:lineRule="auto"/>
        <w:ind w:left="1710"/>
        <w:rPr>
          <w:rFonts w:ascii="Aptos" w:eastAsia="Times New Roman" w:hAnsi="Aptos" w:cs="Arial"/>
          <w:kern w:val="2"/>
          <w14:ligatures w14:val="standardContextual"/>
        </w:rPr>
      </w:pPr>
      <w:r>
        <w:rPr>
          <w:rFonts w:ascii="Aptos" w:hAnsi="Aptos"/>
        </w:rPr>
        <w:t>The Contractor project plan will include:</w:t>
      </w:r>
    </w:p>
    <w:p w14:paraId="1CF77103" w14:textId="77777777" w:rsidR="002B4179" w:rsidRPr="006745F7"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The name and contact information of the Certified Playground Safety Inspector assigned to the project.</w:t>
      </w:r>
    </w:p>
    <w:p w14:paraId="5BB7440C" w14:textId="77777777" w:rsidR="002B4179" w:rsidRPr="006745F7"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The name and contact information of the Certified Recreation Installation Specialist (RISC) assigned to the DNR project as the Crew Chief, Site Supervisor, On-Site Project Manager, etc.</w:t>
      </w:r>
    </w:p>
    <w:p w14:paraId="20BA76E6"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list of non-certified employees assigned to the project with notation showing the  CPSI or RISC courses completed by each.</w:t>
      </w:r>
    </w:p>
    <w:p w14:paraId="2C7016AB"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list of the activity settings, elements, and / or features to be included</w:t>
      </w:r>
    </w:p>
    <w:p w14:paraId="6322720A"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list of the location-sourced materials to be used for each activity setting, element, and / or feature</w:t>
      </w:r>
    </w:p>
    <w:p w14:paraId="3B7DD442"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lastRenderedPageBreak/>
        <w:t>A list of purchased resources required</w:t>
      </w:r>
    </w:p>
    <w:p w14:paraId="6544ADA8"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project breakdown showing sub-projects, tasks, and timeframes required</w:t>
      </w:r>
    </w:p>
    <w:p w14:paraId="27EFD2EE" w14:textId="4DE9C509" w:rsidR="00031C9E" w:rsidRDefault="002B4179" w:rsidP="00031C9E">
      <w:pPr>
        <w:pStyle w:val="ListParagraph"/>
        <w:numPr>
          <w:ilvl w:val="0"/>
          <w:numId w:val="47"/>
        </w:numPr>
        <w:shd w:val="clear" w:color="auto" w:fill="FFFFFF"/>
        <w:spacing w:after="0" w:line="240" w:lineRule="auto"/>
        <w:rPr>
          <w:rFonts w:ascii="Aptos" w:eastAsia="Times New Roman" w:hAnsi="Aptos" w:cs="Arial"/>
        </w:rPr>
      </w:pPr>
      <w:r>
        <w:rPr>
          <w:rFonts w:ascii="Aptos" w:eastAsia="Times New Roman" w:hAnsi="Aptos" w:cs="Arial"/>
        </w:rPr>
        <w:t>At project completion, t</w:t>
      </w:r>
      <w:r w:rsidRPr="009C715F">
        <w:rPr>
          <w:rFonts w:ascii="Aptos" w:eastAsia="Times New Roman" w:hAnsi="Aptos" w:cs="Arial"/>
        </w:rPr>
        <w:t xml:space="preserve">he Contractor will provide </w:t>
      </w:r>
      <w:r>
        <w:rPr>
          <w:rFonts w:ascii="Aptos" w:eastAsia="Times New Roman" w:hAnsi="Aptos" w:cs="Arial"/>
        </w:rPr>
        <w:t>the DNR Project Manager with a</w:t>
      </w:r>
      <w:r w:rsidRPr="009C715F">
        <w:rPr>
          <w:rFonts w:ascii="Aptos" w:eastAsia="Times New Roman" w:hAnsi="Aptos" w:cs="Arial"/>
        </w:rPr>
        <w:t xml:space="preserve"> maintenance and operations manual based on a risk-benefit protocol to </w:t>
      </w:r>
      <w:r>
        <w:rPr>
          <w:rFonts w:ascii="Aptos" w:eastAsia="Times New Roman" w:hAnsi="Aptos" w:cs="Arial"/>
        </w:rPr>
        <w:t>ensure an</w:t>
      </w:r>
      <w:r w:rsidRPr="009C715F">
        <w:rPr>
          <w:rFonts w:ascii="Aptos" w:eastAsia="Times New Roman" w:hAnsi="Aptos" w:cs="Arial"/>
        </w:rPr>
        <w:t xml:space="preserve"> appropriate, outward-facing standard of care, including guidance for </w:t>
      </w:r>
      <w:r>
        <w:rPr>
          <w:rFonts w:ascii="Aptos" w:eastAsia="Times New Roman" w:hAnsi="Aptos" w:cs="Arial"/>
        </w:rPr>
        <w:t>maintaining</w:t>
      </w:r>
      <w:r w:rsidRPr="009C715F">
        <w:rPr>
          <w:rFonts w:ascii="Aptos" w:eastAsia="Times New Roman" w:hAnsi="Aptos" w:cs="Arial"/>
        </w:rPr>
        <w:t xml:space="preserve"> hazard-free adventure play through effective project site management / maintenance.   </w:t>
      </w:r>
    </w:p>
    <w:tbl>
      <w:tblPr>
        <w:tblW w:w="9090" w:type="dxa"/>
        <w:tblInd w:w="980" w:type="dxa"/>
        <w:tblCellMar>
          <w:left w:w="0" w:type="dxa"/>
          <w:right w:w="0" w:type="dxa"/>
        </w:tblCellMar>
        <w:tblLook w:val="04A0" w:firstRow="1" w:lastRow="0" w:firstColumn="1" w:lastColumn="0" w:noHBand="0" w:noVBand="1"/>
      </w:tblPr>
      <w:tblGrid>
        <w:gridCol w:w="450"/>
        <w:gridCol w:w="8640"/>
      </w:tblGrid>
      <w:tr w:rsidR="002B4C81" w:rsidRPr="008932E3" w14:paraId="66C801D4" w14:textId="77777777" w:rsidTr="00847A7F">
        <w:trPr>
          <w:trHeight w:val="183"/>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69C6415" w14:textId="77777777" w:rsidR="002B4C81" w:rsidRPr="008932E3" w:rsidRDefault="00750ABB" w:rsidP="00847A7F">
            <w:pPr>
              <w:pStyle w:val="TableBody"/>
              <w:spacing w:after="0"/>
              <w:rPr>
                <w:b/>
                <w:bCs/>
              </w:rPr>
            </w:pPr>
            <w:sdt>
              <w:sdtPr>
                <w:id w:val="-1323042532"/>
                <w14:checkbox>
                  <w14:checked w14:val="0"/>
                  <w14:checkedState w14:val="2612" w14:font="MS Gothic"/>
                  <w14:uncheckedState w14:val="2610" w14:font="MS Gothic"/>
                </w14:checkbox>
              </w:sdtPr>
              <w:sdtEndPr/>
              <w:sdtContent>
                <w:r w:rsidR="002B4C81"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8B870B1" w14:textId="77777777" w:rsidR="002B4C81" w:rsidRPr="008932E3" w:rsidRDefault="002B4C81" w:rsidP="00847A7F">
            <w:pPr>
              <w:pStyle w:val="TableBody"/>
              <w:spacing w:after="0"/>
              <w:rPr>
                <w:rFonts w:eastAsia="Times"/>
              </w:rPr>
            </w:pPr>
            <w:r w:rsidRPr="008932E3">
              <w:rPr>
                <w:rFonts w:eastAsia="Times"/>
              </w:rPr>
              <w:t xml:space="preserve">I have reviewed the above requirement and agree with no exception. </w:t>
            </w:r>
          </w:p>
        </w:tc>
      </w:tr>
      <w:tr w:rsidR="002B4C81" w:rsidRPr="008932E3" w14:paraId="2C6DD594" w14:textId="77777777" w:rsidTr="00847A7F">
        <w:trPr>
          <w:trHeight w:val="250"/>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FAFF74" w14:textId="77777777" w:rsidR="002B4C81" w:rsidRPr="008932E3" w:rsidRDefault="00750ABB" w:rsidP="00847A7F">
            <w:pPr>
              <w:pStyle w:val="TableBody"/>
              <w:spacing w:after="0"/>
            </w:pPr>
            <w:sdt>
              <w:sdtPr>
                <w:id w:val="643244010"/>
                <w14:checkbox>
                  <w14:checked w14:val="0"/>
                  <w14:checkedState w14:val="2612" w14:font="MS Gothic"/>
                  <w14:uncheckedState w14:val="2610" w14:font="MS Gothic"/>
                </w14:checkbox>
              </w:sdtPr>
              <w:sdtEndPr/>
              <w:sdtContent>
                <w:r w:rsidR="002B4C81"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526CC06" w14:textId="77777777" w:rsidR="002B4C81" w:rsidRPr="008932E3" w:rsidRDefault="002B4C81" w:rsidP="00847A7F">
            <w:pPr>
              <w:pStyle w:val="TableBody"/>
              <w:spacing w:after="0"/>
              <w:rPr>
                <w:rFonts w:eastAsia="Times"/>
              </w:rPr>
            </w:pPr>
            <w:r w:rsidRPr="008932E3">
              <w:rPr>
                <w:rFonts w:eastAsia="Times"/>
              </w:rPr>
              <w:t>I have reviewed the above requirement and have noted all exception(s) below.</w:t>
            </w:r>
          </w:p>
        </w:tc>
      </w:tr>
      <w:tr w:rsidR="002B4C81" w:rsidRPr="008932E3" w14:paraId="08996B35" w14:textId="77777777" w:rsidTr="00847A7F">
        <w:trPr>
          <w:trHeight w:val="295"/>
        </w:trPr>
        <w:tc>
          <w:tcPr>
            <w:tcW w:w="909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CA7489D" w14:textId="77777777" w:rsidR="002B4C81" w:rsidRPr="007D732D" w:rsidRDefault="002B4C81" w:rsidP="00847A7F">
            <w:pPr>
              <w:pStyle w:val="TableBody"/>
              <w:spacing w:after="0"/>
              <w:rPr>
                <w:rFonts w:eastAsia="Times"/>
              </w:rPr>
            </w:pPr>
            <w:r w:rsidRPr="007D732D">
              <w:rPr>
                <w:rFonts w:eastAsia="Times"/>
              </w:rPr>
              <w:t>List all exception(s):</w:t>
            </w:r>
          </w:p>
        </w:tc>
      </w:tr>
    </w:tbl>
    <w:p w14:paraId="36D46749" w14:textId="77777777" w:rsidR="002B4C81" w:rsidRDefault="002B4C81" w:rsidP="002B4C81">
      <w:pPr>
        <w:pStyle w:val="ListParagraph"/>
        <w:shd w:val="clear" w:color="auto" w:fill="FFFFFF"/>
        <w:spacing w:after="0" w:line="240" w:lineRule="auto"/>
        <w:ind w:left="1368"/>
        <w:rPr>
          <w:rFonts w:ascii="Aptos" w:eastAsia="Times New Roman" w:hAnsi="Aptos" w:cs="Arial"/>
        </w:rPr>
      </w:pPr>
    </w:p>
    <w:p w14:paraId="4C1B1190" w14:textId="48FE0DBD" w:rsidR="00031C9E" w:rsidRDefault="00031C9E" w:rsidP="00031C9E">
      <w:pPr>
        <w:pStyle w:val="ListParagraph"/>
        <w:numPr>
          <w:ilvl w:val="0"/>
          <w:numId w:val="47"/>
        </w:numPr>
        <w:shd w:val="clear" w:color="auto" w:fill="FFFFFF"/>
        <w:spacing w:after="0" w:line="240" w:lineRule="auto"/>
        <w:rPr>
          <w:rFonts w:ascii="Aptos" w:eastAsia="Times New Roman" w:hAnsi="Aptos" w:cs="Arial"/>
          <w:b/>
          <w:bCs/>
        </w:rPr>
      </w:pPr>
      <w:r w:rsidRPr="00031C9E">
        <w:rPr>
          <w:rFonts w:ascii="Aptos" w:eastAsia="Times New Roman" w:hAnsi="Aptos" w:cs="Arial"/>
          <w:b/>
          <w:bCs/>
        </w:rPr>
        <w:t>Level 1 Examples:</w:t>
      </w:r>
    </w:p>
    <w:p w14:paraId="412E9937" w14:textId="77777777" w:rsidR="00937528" w:rsidRDefault="00937528" w:rsidP="00937528">
      <w:pPr>
        <w:pStyle w:val="ListParagraph"/>
        <w:shd w:val="clear" w:color="auto" w:fill="FFFFFF"/>
        <w:spacing w:after="0" w:line="240" w:lineRule="auto"/>
        <w:ind w:left="1368"/>
        <w:rPr>
          <w:rFonts w:ascii="Aptos" w:eastAsia="Times New Roman" w:hAnsi="Aptos" w:cs="Arial"/>
          <w:b/>
          <w:bCs/>
        </w:rPr>
      </w:pPr>
    </w:p>
    <w:p w14:paraId="4F859D8E" w14:textId="3F4308E2" w:rsidR="00937528" w:rsidRPr="00031C9E" w:rsidRDefault="00937528" w:rsidP="00937528">
      <w:pPr>
        <w:pStyle w:val="ListParagraph"/>
        <w:shd w:val="clear" w:color="auto" w:fill="FFFFFF"/>
        <w:spacing w:after="0" w:line="240" w:lineRule="auto"/>
        <w:ind w:left="-270"/>
        <w:jc w:val="center"/>
        <w:rPr>
          <w:rFonts w:ascii="Aptos" w:eastAsia="Times New Roman" w:hAnsi="Aptos" w:cs="Arial"/>
          <w:b/>
          <w:bCs/>
        </w:rPr>
      </w:pPr>
      <w:r>
        <w:rPr>
          <w:rFonts w:ascii="Aptos" w:eastAsia="Times New Roman" w:hAnsi="Aptos" w:cs="Arial"/>
          <w:b/>
          <w:bCs/>
          <w:noProof/>
          <w14:ligatures w14:val="standardContextual"/>
        </w:rPr>
        <w:drawing>
          <wp:inline distT="0" distB="0" distL="0" distR="0" wp14:anchorId="09B89322" wp14:editId="42107FD0">
            <wp:extent cx="6627262" cy="4114800"/>
            <wp:effectExtent l="19050" t="19050" r="21590" b="19050"/>
            <wp:docPr id="137209934" name="Picture 36"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09934" name="Picture 36" descr="Diagram&#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6640246" cy="4122862"/>
                    </a:xfrm>
                    <a:prstGeom prst="rect">
                      <a:avLst/>
                    </a:prstGeom>
                    <a:ln>
                      <a:solidFill>
                        <a:schemeClr val="tx1"/>
                      </a:solidFill>
                    </a:ln>
                  </pic:spPr>
                </pic:pic>
              </a:graphicData>
            </a:graphic>
          </wp:inline>
        </w:drawing>
      </w:r>
    </w:p>
    <w:p w14:paraId="700D1260" w14:textId="04A1CFBA" w:rsidR="00060E1B" w:rsidRDefault="00060E1B" w:rsidP="00060E1B">
      <w:pPr>
        <w:pStyle w:val="ListParagraph"/>
        <w:shd w:val="clear" w:color="auto" w:fill="FFFFFF"/>
        <w:spacing w:after="0" w:line="240" w:lineRule="auto"/>
        <w:ind w:left="540"/>
        <w:jc w:val="center"/>
        <w:rPr>
          <w:rFonts w:ascii="Aptos" w:eastAsia="Times New Roman" w:hAnsi="Aptos" w:cs="Arial"/>
        </w:rPr>
      </w:pPr>
      <w:r>
        <w:rPr>
          <w:rFonts w:ascii="Aptos" w:eastAsia="Times New Roman" w:hAnsi="Aptos" w:cs="Arial"/>
          <w:noProof/>
          <w14:ligatures w14:val="standardContextual"/>
        </w:rPr>
        <w:lastRenderedPageBreak/>
        <w:drawing>
          <wp:inline distT="0" distB="0" distL="0" distR="0" wp14:anchorId="4EAAB988" wp14:editId="1D61474A">
            <wp:extent cx="5397997" cy="3514725"/>
            <wp:effectExtent l="38100" t="38100" r="31750" b="28575"/>
            <wp:docPr id="28531874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318745" name="Picture 285318745"/>
                    <pic:cNvPicPr/>
                  </pic:nvPicPr>
                  <pic:blipFill rotWithShape="1">
                    <a:blip r:embed="rId26" cstate="print">
                      <a:extLst>
                        <a:ext uri="{28A0092B-C50C-407E-A947-70E740481C1C}">
                          <a14:useLocalDpi xmlns:a14="http://schemas.microsoft.com/office/drawing/2010/main" val="0"/>
                        </a:ext>
                      </a:extLst>
                    </a:blip>
                    <a:srcRect b="23148"/>
                    <a:stretch>
                      <a:fillRect/>
                    </a:stretch>
                  </pic:blipFill>
                  <pic:spPr bwMode="auto">
                    <a:xfrm>
                      <a:off x="0" y="0"/>
                      <a:ext cx="5488645" cy="3573748"/>
                    </a:xfrm>
                    <a:custGeom>
                      <a:avLst/>
                      <a:gdLst>
                        <a:gd name="csX0" fmla="*/ 0 w 5488645"/>
                        <a:gd name="csY0" fmla="*/ 0 h 3573748"/>
                        <a:gd name="csX1" fmla="*/ 439092 w 5488645"/>
                        <a:gd name="csY1" fmla="*/ 0 h 3573748"/>
                        <a:gd name="csX2" fmla="*/ 933070 w 5488645"/>
                        <a:gd name="csY2" fmla="*/ 0 h 3573748"/>
                        <a:gd name="csX3" fmla="*/ 1591707 w 5488645"/>
                        <a:gd name="csY3" fmla="*/ 0 h 3573748"/>
                        <a:gd name="csX4" fmla="*/ 1975912 w 5488645"/>
                        <a:gd name="csY4" fmla="*/ 0 h 3573748"/>
                        <a:gd name="csX5" fmla="*/ 2579663 w 5488645"/>
                        <a:gd name="csY5" fmla="*/ 0 h 3573748"/>
                        <a:gd name="csX6" fmla="*/ 3073641 w 5488645"/>
                        <a:gd name="csY6" fmla="*/ 0 h 3573748"/>
                        <a:gd name="csX7" fmla="*/ 3732279 w 5488645"/>
                        <a:gd name="csY7" fmla="*/ 0 h 3573748"/>
                        <a:gd name="csX8" fmla="*/ 4281143 w 5488645"/>
                        <a:gd name="csY8" fmla="*/ 0 h 3573748"/>
                        <a:gd name="csX9" fmla="*/ 4939781 w 5488645"/>
                        <a:gd name="csY9" fmla="*/ 0 h 3573748"/>
                        <a:gd name="csX10" fmla="*/ 5488645 w 5488645"/>
                        <a:gd name="csY10" fmla="*/ 0 h 3573748"/>
                        <a:gd name="csX11" fmla="*/ 5488645 w 5488645"/>
                        <a:gd name="csY11" fmla="*/ 559887 h 3573748"/>
                        <a:gd name="csX12" fmla="*/ 5488645 w 5488645"/>
                        <a:gd name="csY12" fmla="*/ 1226987 h 3573748"/>
                        <a:gd name="csX13" fmla="*/ 5488645 w 5488645"/>
                        <a:gd name="csY13" fmla="*/ 1894086 h 3573748"/>
                        <a:gd name="csX14" fmla="*/ 5488645 w 5488645"/>
                        <a:gd name="csY14" fmla="*/ 2525449 h 3573748"/>
                        <a:gd name="csX15" fmla="*/ 5488645 w 5488645"/>
                        <a:gd name="csY15" fmla="*/ 3013861 h 3573748"/>
                        <a:gd name="csX16" fmla="*/ 5488645 w 5488645"/>
                        <a:gd name="csY16" fmla="*/ 3573748 h 3573748"/>
                        <a:gd name="csX17" fmla="*/ 5049553 w 5488645"/>
                        <a:gd name="csY17" fmla="*/ 3573748 h 3573748"/>
                        <a:gd name="csX18" fmla="*/ 4390916 w 5488645"/>
                        <a:gd name="csY18" fmla="*/ 3573748 h 3573748"/>
                        <a:gd name="csX19" fmla="*/ 3896938 w 5488645"/>
                        <a:gd name="csY19" fmla="*/ 3573748 h 3573748"/>
                        <a:gd name="csX20" fmla="*/ 3402960 w 5488645"/>
                        <a:gd name="csY20" fmla="*/ 3573748 h 3573748"/>
                        <a:gd name="csX21" fmla="*/ 2963868 w 5488645"/>
                        <a:gd name="csY21" fmla="*/ 3573748 h 3573748"/>
                        <a:gd name="csX22" fmla="*/ 2524777 w 5488645"/>
                        <a:gd name="csY22" fmla="*/ 3573748 h 3573748"/>
                        <a:gd name="csX23" fmla="*/ 1866139 w 5488645"/>
                        <a:gd name="csY23" fmla="*/ 3573748 h 3573748"/>
                        <a:gd name="csX24" fmla="*/ 1207502 w 5488645"/>
                        <a:gd name="csY24" fmla="*/ 3573748 h 3573748"/>
                        <a:gd name="csX25" fmla="*/ 603751 w 5488645"/>
                        <a:gd name="csY25" fmla="*/ 3573748 h 3573748"/>
                        <a:gd name="csX26" fmla="*/ 0 w 5488645"/>
                        <a:gd name="csY26" fmla="*/ 3573748 h 3573748"/>
                        <a:gd name="csX27" fmla="*/ 0 w 5488645"/>
                        <a:gd name="csY27" fmla="*/ 3049598 h 3573748"/>
                        <a:gd name="csX28" fmla="*/ 0 w 5488645"/>
                        <a:gd name="csY28" fmla="*/ 2382499 h 3573748"/>
                        <a:gd name="csX29" fmla="*/ 0 w 5488645"/>
                        <a:gd name="csY29" fmla="*/ 1715399 h 3573748"/>
                        <a:gd name="csX30" fmla="*/ 0 w 5488645"/>
                        <a:gd name="csY30" fmla="*/ 1119774 h 3573748"/>
                        <a:gd name="csX31" fmla="*/ 0 w 5488645"/>
                        <a:gd name="csY31" fmla="*/ 0 h 3573748"/>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Lst>
                      <a:rect l="l" t="t" r="r" b="b"/>
                      <a:pathLst>
                        <a:path w="5488645" h="3573748" fill="none" extrusionOk="0">
                          <a:moveTo>
                            <a:pt x="0" y="0"/>
                          </a:moveTo>
                          <a:cubicBezTo>
                            <a:pt x="139145" y="-29741"/>
                            <a:pt x="255116" y="28655"/>
                            <a:pt x="439092" y="0"/>
                          </a:cubicBezTo>
                          <a:cubicBezTo>
                            <a:pt x="623068" y="-28655"/>
                            <a:pt x="744506" y="46718"/>
                            <a:pt x="933070" y="0"/>
                          </a:cubicBezTo>
                          <a:cubicBezTo>
                            <a:pt x="1121634" y="-46718"/>
                            <a:pt x="1423548" y="35483"/>
                            <a:pt x="1591707" y="0"/>
                          </a:cubicBezTo>
                          <a:cubicBezTo>
                            <a:pt x="1759866" y="-35483"/>
                            <a:pt x="1824331" y="3972"/>
                            <a:pt x="1975912" y="0"/>
                          </a:cubicBezTo>
                          <a:cubicBezTo>
                            <a:pt x="2127494" y="-3972"/>
                            <a:pt x="2434494" y="18556"/>
                            <a:pt x="2579663" y="0"/>
                          </a:cubicBezTo>
                          <a:cubicBezTo>
                            <a:pt x="2724832" y="-18556"/>
                            <a:pt x="2861898" y="29267"/>
                            <a:pt x="3073641" y="0"/>
                          </a:cubicBezTo>
                          <a:cubicBezTo>
                            <a:pt x="3285384" y="-29267"/>
                            <a:pt x="3515753" y="57799"/>
                            <a:pt x="3732279" y="0"/>
                          </a:cubicBezTo>
                          <a:cubicBezTo>
                            <a:pt x="3948805" y="-57799"/>
                            <a:pt x="4012787" y="47650"/>
                            <a:pt x="4281143" y="0"/>
                          </a:cubicBezTo>
                          <a:cubicBezTo>
                            <a:pt x="4549499" y="-47650"/>
                            <a:pt x="4643093" y="72973"/>
                            <a:pt x="4939781" y="0"/>
                          </a:cubicBezTo>
                          <a:cubicBezTo>
                            <a:pt x="5236469" y="-72973"/>
                            <a:pt x="5229833" y="56755"/>
                            <a:pt x="5488645" y="0"/>
                          </a:cubicBezTo>
                          <a:cubicBezTo>
                            <a:pt x="5534580" y="187908"/>
                            <a:pt x="5426163" y="431302"/>
                            <a:pt x="5488645" y="559887"/>
                          </a:cubicBezTo>
                          <a:cubicBezTo>
                            <a:pt x="5551127" y="688472"/>
                            <a:pt x="5481570" y="1054354"/>
                            <a:pt x="5488645" y="1226987"/>
                          </a:cubicBezTo>
                          <a:cubicBezTo>
                            <a:pt x="5495720" y="1399620"/>
                            <a:pt x="5430224" y="1581293"/>
                            <a:pt x="5488645" y="1894086"/>
                          </a:cubicBezTo>
                          <a:cubicBezTo>
                            <a:pt x="5547066" y="2206879"/>
                            <a:pt x="5431244" y="2253627"/>
                            <a:pt x="5488645" y="2525449"/>
                          </a:cubicBezTo>
                          <a:cubicBezTo>
                            <a:pt x="5546046" y="2797271"/>
                            <a:pt x="5442975" y="2861033"/>
                            <a:pt x="5488645" y="3013861"/>
                          </a:cubicBezTo>
                          <a:cubicBezTo>
                            <a:pt x="5534315" y="3166689"/>
                            <a:pt x="5488298" y="3358271"/>
                            <a:pt x="5488645" y="3573748"/>
                          </a:cubicBezTo>
                          <a:cubicBezTo>
                            <a:pt x="5342182" y="3599869"/>
                            <a:pt x="5237229" y="3524090"/>
                            <a:pt x="5049553" y="3573748"/>
                          </a:cubicBezTo>
                          <a:cubicBezTo>
                            <a:pt x="4861877" y="3623406"/>
                            <a:pt x="4639577" y="3527583"/>
                            <a:pt x="4390916" y="3573748"/>
                          </a:cubicBezTo>
                          <a:cubicBezTo>
                            <a:pt x="4142255" y="3619913"/>
                            <a:pt x="4002410" y="3536351"/>
                            <a:pt x="3896938" y="3573748"/>
                          </a:cubicBezTo>
                          <a:cubicBezTo>
                            <a:pt x="3791466" y="3611145"/>
                            <a:pt x="3581483" y="3559512"/>
                            <a:pt x="3402960" y="3573748"/>
                          </a:cubicBezTo>
                          <a:cubicBezTo>
                            <a:pt x="3224437" y="3587984"/>
                            <a:pt x="3175236" y="3526498"/>
                            <a:pt x="2963868" y="3573748"/>
                          </a:cubicBezTo>
                          <a:cubicBezTo>
                            <a:pt x="2752500" y="3620998"/>
                            <a:pt x="2631160" y="3526894"/>
                            <a:pt x="2524777" y="3573748"/>
                          </a:cubicBezTo>
                          <a:cubicBezTo>
                            <a:pt x="2418394" y="3620602"/>
                            <a:pt x="2174059" y="3536666"/>
                            <a:pt x="1866139" y="3573748"/>
                          </a:cubicBezTo>
                          <a:cubicBezTo>
                            <a:pt x="1558219" y="3610830"/>
                            <a:pt x="1380137" y="3525521"/>
                            <a:pt x="1207502" y="3573748"/>
                          </a:cubicBezTo>
                          <a:cubicBezTo>
                            <a:pt x="1034867" y="3621975"/>
                            <a:pt x="823832" y="3550240"/>
                            <a:pt x="603751" y="3573748"/>
                          </a:cubicBezTo>
                          <a:cubicBezTo>
                            <a:pt x="383670" y="3597256"/>
                            <a:pt x="237655" y="3571972"/>
                            <a:pt x="0" y="3573748"/>
                          </a:cubicBezTo>
                          <a:cubicBezTo>
                            <a:pt x="-22532" y="3326301"/>
                            <a:pt x="3039" y="3245480"/>
                            <a:pt x="0" y="3049598"/>
                          </a:cubicBezTo>
                          <a:cubicBezTo>
                            <a:pt x="-3039" y="2853716"/>
                            <a:pt x="64902" y="2625126"/>
                            <a:pt x="0" y="2382499"/>
                          </a:cubicBezTo>
                          <a:cubicBezTo>
                            <a:pt x="-64902" y="2139872"/>
                            <a:pt x="52836" y="1969887"/>
                            <a:pt x="0" y="1715399"/>
                          </a:cubicBezTo>
                          <a:cubicBezTo>
                            <a:pt x="-52836" y="1460911"/>
                            <a:pt x="68744" y="1392764"/>
                            <a:pt x="0" y="1119774"/>
                          </a:cubicBezTo>
                          <a:cubicBezTo>
                            <a:pt x="-68744" y="846784"/>
                            <a:pt x="42094" y="491291"/>
                            <a:pt x="0" y="0"/>
                          </a:cubicBezTo>
                          <a:close/>
                        </a:path>
                        <a:path w="5488645" h="3573748" stroke="0" extrusionOk="0">
                          <a:moveTo>
                            <a:pt x="0" y="0"/>
                          </a:moveTo>
                          <a:cubicBezTo>
                            <a:pt x="285245" y="-45243"/>
                            <a:pt x="441898" y="46265"/>
                            <a:pt x="603751" y="0"/>
                          </a:cubicBezTo>
                          <a:cubicBezTo>
                            <a:pt x="765604" y="-46265"/>
                            <a:pt x="1060591" y="71556"/>
                            <a:pt x="1207502" y="0"/>
                          </a:cubicBezTo>
                          <a:cubicBezTo>
                            <a:pt x="1354413" y="-71556"/>
                            <a:pt x="1425226" y="30409"/>
                            <a:pt x="1591707" y="0"/>
                          </a:cubicBezTo>
                          <a:cubicBezTo>
                            <a:pt x="1758188" y="-30409"/>
                            <a:pt x="1983557" y="22080"/>
                            <a:pt x="2250344" y="0"/>
                          </a:cubicBezTo>
                          <a:cubicBezTo>
                            <a:pt x="2517131" y="-22080"/>
                            <a:pt x="2584859" y="60960"/>
                            <a:pt x="2908982" y="0"/>
                          </a:cubicBezTo>
                          <a:cubicBezTo>
                            <a:pt x="3233105" y="-60960"/>
                            <a:pt x="3231200" y="27014"/>
                            <a:pt x="3348073" y="0"/>
                          </a:cubicBezTo>
                          <a:cubicBezTo>
                            <a:pt x="3464946" y="-27014"/>
                            <a:pt x="3689277" y="3219"/>
                            <a:pt x="3842051" y="0"/>
                          </a:cubicBezTo>
                          <a:cubicBezTo>
                            <a:pt x="3994825" y="-3219"/>
                            <a:pt x="4255151" y="8195"/>
                            <a:pt x="4500689" y="0"/>
                          </a:cubicBezTo>
                          <a:cubicBezTo>
                            <a:pt x="4746227" y="-8195"/>
                            <a:pt x="4846083" y="23395"/>
                            <a:pt x="4939780" y="0"/>
                          </a:cubicBezTo>
                          <a:cubicBezTo>
                            <a:pt x="5033477" y="-23395"/>
                            <a:pt x="5287528" y="43027"/>
                            <a:pt x="5488645" y="0"/>
                          </a:cubicBezTo>
                          <a:cubicBezTo>
                            <a:pt x="5489353" y="140102"/>
                            <a:pt x="5475291" y="327581"/>
                            <a:pt x="5488645" y="559887"/>
                          </a:cubicBezTo>
                          <a:cubicBezTo>
                            <a:pt x="5501999" y="792193"/>
                            <a:pt x="5485152" y="931946"/>
                            <a:pt x="5488645" y="1155512"/>
                          </a:cubicBezTo>
                          <a:cubicBezTo>
                            <a:pt x="5492138" y="1379079"/>
                            <a:pt x="5432542" y="1552802"/>
                            <a:pt x="5488645" y="1786874"/>
                          </a:cubicBezTo>
                          <a:cubicBezTo>
                            <a:pt x="5544748" y="2020946"/>
                            <a:pt x="5480791" y="2192234"/>
                            <a:pt x="5488645" y="2311024"/>
                          </a:cubicBezTo>
                          <a:cubicBezTo>
                            <a:pt x="5496499" y="2429814"/>
                            <a:pt x="5415420" y="2703150"/>
                            <a:pt x="5488645" y="2942386"/>
                          </a:cubicBezTo>
                          <a:cubicBezTo>
                            <a:pt x="5561870" y="3181622"/>
                            <a:pt x="5419228" y="3298539"/>
                            <a:pt x="5488645" y="3573748"/>
                          </a:cubicBezTo>
                          <a:cubicBezTo>
                            <a:pt x="5306688" y="3602433"/>
                            <a:pt x="5215414" y="3539381"/>
                            <a:pt x="5104440" y="3573748"/>
                          </a:cubicBezTo>
                          <a:cubicBezTo>
                            <a:pt x="4993466" y="3608115"/>
                            <a:pt x="4638974" y="3537266"/>
                            <a:pt x="4500689" y="3573748"/>
                          </a:cubicBezTo>
                          <a:cubicBezTo>
                            <a:pt x="4362404" y="3610230"/>
                            <a:pt x="4299726" y="3535916"/>
                            <a:pt x="4116484" y="3573748"/>
                          </a:cubicBezTo>
                          <a:cubicBezTo>
                            <a:pt x="3933243" y="3611580"/>
                            <a:pt x="3774134" y="3567160"/>
                            <a:pt x="3677392" y="3573748"/>
                          </a:cubicBezTo>
                          <a:cubicBezTo>
                            <a:pt x="3580650" y="3580336"/>
                            <a:pt x="3295307" y="3545342"/>
                            <a:pt x="3018755" y="3573748"/>
                          </a:cubicBezTo>
                          <a:cubicBezTo>
                            <a:pt x="2742203" y="3602154"/>
                            <a:pt x="2648349" y="3528598"/>
                            <a:pt x="2524777" y="3573748"/>
                          </a:cubicBezTo>
                          <a:cubicBezTo>
                            <a:pt x="2401205" y="3618898"/>
                            <a:pt x="2168106" y="3531527"/>
                            <a:pt x="1975912" y="3573748"/>
                          </a:cubicBezTo>
                          <a:cubicBezTo>
                            <a:pt x="1783719" y="3615969"/>
                            <a:pt x="1644301" y="3550582"/>
                            <a:pt x="1536821" y="3573748"/>
                          </a:cubicBezTo>
                          <a:cubicBezTo>
                            <a:pt x="1429341" y="3596914"/>
                            <a:pt x="1133166" y="3556782"/>
                            <a:pt x="933070" y="3573748"/>
                          </a:cubicBezTo>
                          <a:cubicBezTo>
                            <a:pt x="732974" y="3590714"/>
                            <a:pt x="216159" y="3503851"/>
                            <a:pt x="0" y="3573748"/>
                          </a:cubicBezTo>
                          <a:cubicBezTo>
                            <a:pt x="-38555" y="3376825"/>
                            <a:pt x="44977" y="3164085"/>
                            <a:pt x="0" y="3049598"/>
                          </a:cubicBezTo>
                          <a:cubicBezTo>
                            <a:pt x="-44977" y="2935111"/>
                            <a:pt x="34265" y="2651518"/>
                            <a:pt x="0" y="2418236"/>
                          </a:cubicBezTo>
                          <a:cubicBezTo>
                            <a:pt x="-34265" y="2184954"/>
                            <a:pt x="14584" y="2092230"/>
                            <a:pt x="0" y="1786874"/>
                          </a:cubicBezTo>
                          <a:cubicBezTo>
                            <a:pt x="-14584" y="1481518"/>
                            <a:pt x="41933" y="1475175"/>
                            <a:pt x="0" y="1226987"/>
                          </a:cubicBezTo>
                          <a:cubicBezTo>
                            <a:pt x="-41933" y="978799"/>
                            <a:pt x="31556" y="909513"/>
                            <a:pt x="0" y="702837"/>
                          </a:cubicBezTo>
                          <a:cubicBezTo>
                            <a:pt x="-31556" y="496161"/>
                            <a:pt x="61365" y="177240"/>
                            <a:pt x="0" y="0"/>
                          </a:cubicBezTo>
                          <a:close/>
                        </a:path>
                      </a:pathLst>
                    </a:custGeom>
                    <a:ln>
                      <a:solidFill>
                        <a:schemeClr val="tx1"/>
                      </a:solidFill>
                      <a:extLst>
                        <a:ext uri="{C807C97D-BFC1-408E-A445-0C87EB9F89A2}">
                          <ask:lineSketchStyleProps xmlns:ask="http://schemas.microsoft.com/office/drawing/2018/sketchyshapes" sd="4006398104">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r w:rsidR="00031C9E">
        <w:rPr>
          <w:rFonts w:ascii="Aptos" w:eastAsia="Times New Roman" w:hAnsi="Aptos" w:cs="Arial"/>
          <w:noProof/>
          <w14:ligatures w14:val="standardContextual"/>
        </w:rPr>
        <w:drawing>
          <wp:inline distT="0" distB="0" distL="0" distR="0" wp14:anchorId="5311EF9A" wp14:editId="06608B45">
            <wp:extent cx="5470434" cy="3267075"/>
            <wp:effectExtent l="38100" t="38100" r="35560" b="28575"/>
            <wp:docPr id="1942451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4519" name="Picture 19424519"/>
                    <pic:cNvPicPr/>
                  </pic:nvPicPr>
                  <pic:blipFill rotWithShape="1">
                    <a:blip r:embed="rId27">
                      <a:extLst>
                        <a:ext uri="{28A0092B-C50C-407E-A947-70E740481C1C}">
                          <a14:useLocalDpi xmlns:a14="http://schemas.microsoft.com/office/drawing/2010/main" val="0"/>
                        </a:ext>
                      </a:extLst>
                    </a:blip>
                    <a:srcRect t="14750"/>
                    <a:stretch>
                      <a:fillRect/>
                    </a:stretch>
                  </pic:blipFill>
                  <pic:spPr bwMode="auto">
                    <a:xfrm>
                      <a:off x="0" y="0"/>
                      <a:ext cx="5511488" cy="3291593"/>
                    </a:xfrm>
                    <a:custGeom>
                      <a:avLst/>
                      <a:gdLst>
                        <a:gd name="csX0" fmla="*/ 0 w 5511488"/>
                        <a:gd name="csY0" fmla="*/ 0 h 3291593"/>
                        <a:gd name="csX1" fmla="*/ 440919 w 5511488"/>
                        <a:gd name="csY1" fmla="*/ 0 h 3291593"/>
                        <a:gd name="csX2" fmla="*/ 992068 w 5511488"/>
                        <a:gd name="csY2" fmla="*/ 0 h 3291593"/>
                        <a:gd name="csX3" fmla="*/ 1653446 w 5511488"/>
                        <a:gd name="csY3" fmla="*/ 0 h 3291593"/>
                        <a:gd name="csX4" fmla="*/ 2039251 w 5511488"/>
                        <a:gd name="csY4" fmla="*/ 0 h 3291593"/>
                        <a:gd name="csX5" fmla="*/ 2700629 w 5511488"/>
                        <a:gd name="csY5" fmla="*/ 0 h 3291593"/>
                        <a:gd name="csX6" fmla="*/ 3196663 w 5511488"/>
                        <a:gd name="csY6" fmla="*/ 0 h 3291593"/>
                        <a:gd name="csX7" fmla="*/ 3802927 w 5511488"/>
                        <a:gd name="csY7" fmla="*/ 0 h 3291593"/>
                        <a:gd name="csX8" fmla="*/ 4409190 w 5511488"/>
                        <a:gd name="csY8" fmla="*/ 0 h 3291593"/>
                        <a:gd name="csX9" fmla="*/ 4960339 w 5511488"/>
                        <a:gd name="csY9" fmla="*/ 0 h 3291593"/>
                        <a:gd name="csX10" fmla="*/ 5511488 w 5511488"/>
                        <a:gd name="csY10" fmla="*/ 0 h 3291593"/>
                        <a:gd name="csX11" fmla="*/ 5511488 w 5511488"/>
                        <a:gd name="csY11" fmla="*/ 515683 h 3291593"/>
                        <a:gd name="csX12" fmla="*/ 5511488 w 5511488"/>
                        <a:gd name="csY12" fmla="*/ 1130114 h 3291593"/>
                        <a:gd name="csX13" fmla="*/ 5511488 w 5511488"/>
                        <a:gd name="csY13" fmla="*/ 1744544 h 3291593"/>
                        <a:gd name="csX14" fmla="*/ 5511488 w 5511488"/>
                        <a:gd name="csY14" fmla="*/ 2260227 h 3291593"/>
                        <a:gd name="csX15" fmla="*/ 5511488 w 5511488"/>
                        <a:gd name="csY15" fmla="*/ 2742994 h 3291593"/>
                        <a:gd name="csX16" fmla="*/ 5511488 w 5511488"/>
                        <a:gd name="csY16" fmla="*/ 3291593 h 3291593"/>
                        <a:gd name="csX17" fmla="*/ 5070569 w 5511488"/>
                        <a:gd name="csY17" fmla="*/ 3291593 h 3291593"/>
                        <a:gd name="csX18" fmla="*/ 4684765 w 5511488"/>
                        <a:gd name="csY18" fmla="*/ 3291593 h 3291593"/>
                        <a:gd name="csX19" fmla="*/ 4188731 w 5511488"/>
                        <a:gd name="csY19" fmla="*/ 3291593 h 3291593"/>
                        <a:gd name="csX20" fmla="*/ 3582467 w 5511488"/>
                        <a:gd name="csY20" fmla="*/ 3291593 h 3291593"/>
                        <a:gd name="csX21" fmla="*/ 3141548 w 5511488"/>
                        <a:gd name="csY21" fmla="*/ 3291593 h 3291593"/>
                        <a:gd name="csX22" fmla="*/ 2535284 w 5511488"/>
                        <a:gd name="csY22" fmla="*/ 3291593 h 3291593"/>
                        <a:gd name="csX23" fmla="*/ 2149480 w 5511488"/>
                        <a:gd name="csY23" fmla="*/ 3291593 h 3291593"/>
                        <a:gd name="csX24" fmla="*/ 1708561 w 5511488"/>
                        <a:gd name="csY24" fmla="*/ 3291593 h 3291593"/>
                        <a:gd name="csX25" fmla="*/ 1322757 w 5511488"/>
                        <a:gd name="csY25" fmla="*/ 3291593 h 3291593"/>
                        <a:gd name="csX26" fmla="*/ 936953 w 5511488"/>
                        <a:gd name="csY26" fmla="*/ 3291593 h 3291593"/>
                        <a:gd name="csX27" fmla="*/ 551149 w 5511488"/>
                        <a:gd name="csY27" fmla="*/ 3291593 h 3291593"/>
                        <a:gd name="csX28" fmla="*/ 0 w 5511488"/>
                        <a:gd name="csY28" fmla="*/ 3291593 h 3291593"/>
                        <a:gd name="csX29" fmla="*/ 0 w 5511488"/>
                        <a:gd name="csY29" fmla="*/ 2677162 h 3291593"/>
                        <a:gd name="csX30" fmla="*/ 0 w 5511488"/>
                        <a:gd name="csY30" fmla="*/ 2194395 h 3291593"/>
                        <a:gd name="csX31" fmla="*/ 0 w 5511488"/>
                        <a:gd name="csY31" fmla="*/ 1612881 h 3291593"/>
                        <a:gd name="csX32" fmla="*/ 0 w 5511488"/>
                        <a:gd name="csY32" fmla="*/ 1064282 h 3291593"/>
                        <a:gd name="csX33" fmla="*/ 0 w 5511488"/>
                        <a:gd name="csY33" fmla="*/ 548599 h 3291593"/>
                        <a:gd name="csX34" fmla="*/ 0 w 5511488"/>
                        <a:gd name="csY34" fmla="*/ 0 h 3291593"/>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Lst>
                      <a:rect l="l" t="t" r="r" b="b"/>
                      <a:pathLst>
                        <a:path w="5511488" h="3291593" fill="none" extrusionOk="0">
                          <a:moveTo>
                            <a:pt x="0" y="0"/>
                          </a:moveTo>
                          <a:cubicBezTo>
                            <a:pt x="92837" y="-29398"/>
                            <a:pt x="232700" y="40683"/>
                            <a:pt x="440919" y="0"/>
                          </a:cubicBezTo>
                          <a:cubicBezTo>
                            <a:pt x="649138" y="-40683"/>
                            <a:pt x="764087" y="14277"/>
                            <a:pt x="992068" y="0"/>
                          </a:cubicBezTo>
                          <a:cubicBezTo>
                            <a:pt x="1220049" y="-14277"/>
                            <a:pt x="1399558" y="16336"/>
                            <a:pt x="1653446" y="0"/>
                          </a:cubicBezTo>
                          <a:cubicBezTo>
                            <a:pt x="1907334" y="-16336"/>
                            <a:pt x="1862982" y="17219"/>
                            <a:pt x="2039251" y="0"/>
                          </a:cubicBezTo>
                          <a:cubicBezTo>
                            <a:pt x="2215521" y="-17219"/>
                            <a:pt x="2431293" y="15071"/>
                            <a:pt x="2700629" y="0"/>
                          </a:cubicBezTo>
                          <a:cubicBezTo>
                            <a:pt x="2969965" y="-15071"/>
                            <a:pt x="3033824" y="11832"/>
                            <a:pt x="3196663" y="0"/>
                          </a:cubicBezTo>
                          <a:cubicBezTo>
                            <a:pt x="3359502" y="-11832"/>
                            <a:pt x="3575817" y="7719"/>
                            <a:pt x="3802927" y="0"/>
                          </a:cubicBezTo>
                          <a:cubicBezTo>
                            <a:pt x="4030037" y="-7719"/>
                            <a:pt x="4255125" y="20714"/>
                            <a:pt x="4409190" y="0"/>
                          </a:cubicBezTo>
                          <a:cubicBezTo>
                            <a:pt x="4563255" y="-20714"/>
                            <a:pt x="4707297" y="56400"/>
                            <a:pt x="4960339" y="0"/>
                          </a:cubicBezTo>
                          <a:cubicBezTo>
                            <a:pt x="5213381" y="-56400"/>
                            <a:pt x="5253549" y="19976"/>
                            <a:pt x="5511488" y="0"/>
                          </a:cubicBezTo>
                          <a:cubicBezTo>
                            <a:pt x="5524184" y="147423"/>
                            <a:pt x="5461141" y="313339"/>
                            <a:pt x="5511488" y="515683"/>
                          </a:cubicBezTo>
                          <a:cubicBezTo>
                            <a:pt x="5561835" y="718027"/>
                            <a:pt x="5493905" y="825453"/>
                            <a:pt x="5511488" y="1130114"/>
                          </a:cubicBezTo>
                          <a:cubicBezTo>
                            <a:pt x="5529071" y="1434775"/>
                            <a:pt x="5502740" y="1609520"/>
                            <a:pt x="5511488" y="1744544"/>
                          </a:cubicBezTo>
                          <a:cubicBezTo>
                            <a:pt x="5520236" y="1879568"/>
                            <a:pt x="5462872" y="2092904"/>
                            <a:pt x="5511488" y="2260227"/>
                          </a:cubicBezTo>
                          <a:cubicBezTo>
                            <a:pt x="5560104" y="2427550"/>
                            <a:pt x="5484749" y="2535457"/>
                            <a:pt x="5511488" y="2742994"/>
                          </a:cubicBezTo>
                          <a:cubicBezTo>
                            <a:pt x="5538227" y="2950531"/>
                            <a:pt x="5456829" y="3135084"/>
                            <a:pt x="5511488" y="3291593"/>
                          </a:cubicBezTo>
                          <a:cubicBezTo>
                            <a:pt x="5408315" y="3302183"/>
                            <a:pt x="5256238" y="3269527"/>
                            <a:pt x="5070569" y="3291593"/>
                          </a:cubicBezTo>
                          <a:cubicBezTo>
                            <a:pt x="4884900" y="3313659"/>
                            <a:pt x="4784715" y="3268624"/>
                            <a:pt x="4684765" y="3291593"/>
                          </a:cubicBezTo>
                          <a:cubicBezTo>
                            <a:pt x="4584815" y="3314562"/>
                            <a:pt x="4388214" y="3266113"/>
                            <a:pt x="4188731" y="3291593"/>
                          </a:cubicBezTo>
                          <a:cubicBezTo>
                            <a:pt x="3989248" y="3317073"/>
                            <a:pt x="3796552" y="3275070"/>
                            <a:pt x="3582467" y="3291593"/>
                          </a:cubicBezTo>
                          <a:cubicBezTo>
                            <a:pt x="3368382" y="3308116"/>
                            <a:pt x="3235492" y="3275804"/>
                            <a:pt x="3141548" y="3291593"/>
                          </a:cubicBezTo>
                          <a:cubicBezTo>
                            <a:pt x="3047604" y="3307382"/>
                            <a:pt x="2795423" y="3225756"/>
                            <a:pt x="2535284" y="3291593"/>
                          </a:cubicBezTo>
                          <a:cubicBezTo>
                            <a:pt x="2275145" y="3357430"/>
                            <a:pt x="2339924" y="3286754"/>
                            <a:pt x="2149480" y="3291593"/>
                          </a:cubicBezTo>
                          <a:cubicBezTo>
                            <a:pt x="1959036" y="3296432"/>
                            <a:pt x="1802373" y="3285303"/>
                            <a:pt x="1708561" y="3291593"/>
                          </a:cubicBezTo>
                          <a:cubicBezTo>
                            <a:pt x="1614749" y="3297883"/>
                            <a:pt x="1405000" y="3262409"/>
                            <a:pt x="1322757" y="3291593"/>
                          </a:cubicBezTo>
                          <a:cubicBezTo>
                            <a:pt x="1240514" y="3320777"/>
                            <a:pt x="1045177" y="3246283"/>
                            <a:pt x="936953" y="3291593"/>
                          </a:cubicBezTo>
                          <a:cubicBezTo>
                            <a:pt x="828729" y="3336903"/>
                            <a:pt x="738505" y="3256682"/>
                            <a:pt x="551149" y="3291593"/>
                          </a:cubicBezTo>
                          <a:cubicBezTo>
                            <a:pt x="363793" y="3326504"/>
                            <a:pt x="163527" y="3236883"/>
                            <a:pt x="0" y="3291593"/>
                          </a:cubicBezTo>
                          <a:cubicBezTo>
                            <a:pt x="-13627" y="3137912"/>
                            <a:pt x="52560" y="2809077"/>
                            <a:pt x="0" y="2677162"/>
                          </a:cubicBezTo>
                          <a:cubicBezTo>
                            <a:pt x="-52560" y="2545247"/>
                            <a:pt x="43380" y="2340446"/>
                            <a:pt x="0" y="2194395"/>
                          </a:cubicBezTo>
                          <a:cubicBezTo>
                            <a:pt x="-43380" y="2048344"/>
                            <a:pt x="55618" y="1794073"/>
                            <a:pt x="0" y="1612881"/>
                          </a:cubicBezTo>
                          <a:cubicBezTo>
                            <a:pt x="-55618" y="1431689"/>
                            <a:pt x="27379" y="1232827"/>
                            <a:pt x="0" y="1064282"/>
                          </a:cubicBezTo>
                          <a:cubicBezTo>
                            <a:pt x="-27379" y="895737"/>
                            <a:pt x="15124" y="685803"/>
                            <a:pt x="0" y="548599"/>
                          </a:cubicBezTo>
                          <a:cubicBezTo>
                            <a:pt x="-15124" y="411395"/>
                            <a:pt x="3042" y="125820"/>
                            <a:pt x="0" y="0"/>
                          </a:cubicBezTo>
                          <a:close/>
                        </a:path>
                        <a:path w="5511488" h="3291593" stroke="0" extrusionOk="0">
                          <a:moveTo>
                            <a:pt x="0" y="0"/>
                          </a:moveTo>
                          <a:cubicBezTo>
                            <a:pt x="208079" y="-15767"/>
                            <a:pt x="296598" y="6173"/>
                            <a:pt x="551149" y="0"/>
                          </a:cubicBezTo>
                          <a:cubicBezTo>
                            <a:pt x="805700" y="-6173"/>
                            <a:pt x="1069460" y="43989"/>
                            <a:pt x="1212527" y="0"/>
                          </a:cubicBezTo>
                          <a:cubicBezTo>
                            <a:pt x="1355594" y="-43989"/>
                            <a:pt x="1576230" y="62899"/>
                            <a:pt x="1873906" y="0"/>
                          </a:cubicBezTo>
                          <a:cubicBezTo>
                            <a:pt x="2171582" y="-62899"/>
                            <a:pt x="2194095" y="24091"/>
                            <a:pt x="2314825" y="0"/>
                          </a:cubicBezTo>
                          <a:cubicBezTo>
                            <a:pt x="2435555" y="-24091"/>
                            <a:pt x="2662220" y="29140"/>
                            <a:pt x="2810859" y="0"/>
                          </a:cubicBezTo>
                          <a:cubicBezTo>
                            <a:pt x="2959498" y="-29140"/>
                            <a:pt x="3249339" y="34191"/>
                            <a:pt x="3362008" y="0"/>
                          </a:cubicBezTo>
                          <a:cubicBezTo>
                            <a:pt x="3474677" y="-34191"/>
                            <a:pt x="3797322" y="21489"/>
                            <a:pt x="3913156" y="0"/>
                          </a:cubicBezTo>
                          <a:cubicBezTo>
                            <a:pt x="4028990" y="-21489"/>
                            <a:pt x="4354981" y="22275"/>
                            <a:pt x="4574535" y="0"/>
                          </a:cubicBezTo>
                          <a:cubicBezTo>
                            <a:pt x="4794089" y="-22275"/>
                            <a:pt x="5308156" y="100987"/>
                            <a:pt x="5511488" y="0"/>
                          </a:cubicBezTo>
                          <a:cubicBezTo>
                            <a:pt x="5577022" y="257926"/>
                            <a:pt x="5480839" y="486276"/>
                            <a:pt x="5511488" y="614431"/>
                          </a:cubicBezTo>
                          <a:cubicBezTo>
                            <a:pt x="5542137" y="742586"/>
                            <a:pt x="5496187" y="895294"/>
                            <a:pt x="5511488" y="1163030"/>
                          </a:cubicBezTo>
                          <a:cubicBezTo>
                            <a:pt x="5526789" y="1430766"/>
                            <a:pt x="5457213" y="1520753"/>
                            <a:pt x="5511488" y="1645796"/>
                          </a:cubicBezTo>
                          <a:cubicBezTo>
                            <a:pt x="5565763" y="1770839"/>
                            <a:pt x="5454401" y="1944007"/>
                            <a:pt x="5511488" y="2194395"/>
                          </a:cubicBezTo>
                          <a:cubicBezTo>
                            <a:pt x="5568575" y="2444783"/>
                            <a:pt x="5504345" y="2552965"/>
                            <a:pt x="5511488" y="2775910"/>
                          </a:cubicBezTo>
                          <a:cubicBezTo>
                            <a:pt x="5518631" y="2998855"/>
                            <a:pt x="5503843" y="3168838"/>
                            <a:pt x="5511488" y="3291593"/>
                          </a:cubicBezTo>
                          <a:cubicBezTo>
                            <a:pt x="5379978" y="3303404"/>
                            <a:pt x="5291750" y="3266658"/>
                            <a:pt x="5125684" y="3291593"/>
                          </a:cubicBezTo>
                          <a:cubicBezTo>
                            <a:pt x="4959618" y="3316528"/>
                            <a:pt x="4676613" y="3272913"/>
                            <a:pt x="4519420" y="3291593"/>
                          </a:cubicBezTo>
                          <a:cubicBezTo>
                            <a:pt x="4362227" y="3310273"/>
                            <a:pt x="4086416" y="3252996"/>
                            <a:pt x="3968271" y="3291593"/>
                          </a:cubicBezTo>
                          <a:cubicBezTo>
                            <a:pt x="3850126" y="3330190"/>
                            <a:pt x="3721728" y="3258459"/>
                            <a:pt x="3527352" y="3291593"/>
                          </a:cubicBezTo>
                          <a:cubicBezTo>
                            <a:pt x="3332976" y="3324727"/>
                            <a:pt x="3265992" y="3271465"/>
                            <a:pt x="3031318" y="3291593"/>
                          </a:cubicBezTo>
                          <a:cubicBezTo>
                            <a:pt x="2796644" y="3311721"/>
                            <a:pt x="2743254" y="3238729"/>
                            <a:pt x="2590399" y="3291593"/>
                          </a:cubicBezTo>
                          <a:cubicBezTo>
                            <a:pt x="2437544" y="3344457"/>
                            <a:pt x="2243393" y="3263820"/>
                            <a:pt x="1929021" y="3291593"/>
                          </a:cubicBezTo>
                          <a:cubicBezTo>
                            <a:pt x="1614649" y="3319366"/>
                            <a:pt x="1594272" y="3285296"/>
                            <a:pt x="1322757" y="3291593"/>
                          </a:cubicBezTo>
                          <a:cubicBezTo>
                            <a:pt x="1051242" y="3297890"/>
                            <a:pt x="933410" y="3290578"/>
                            <a:pt x="661379" y="3291593"/>
                          </a:cubicBezTo>
                          <a:cubicBezTo>
                            <a:pt x="389348" y="3292608"/>
                            <a:pt x="264278" y="3247394"/>
                            <a:pt x="0" y="3291593"/>
                          </a:cubicBezTo>
                          <a:cubicBezTo>
                            <a:pt x="-65502" y="3159354"/>
                            <a:pt x="51451" y="2939112"/>
                            <a:pt x="0" y="2677162"/>
                          </a:cubicBezTo>
                          <a:cubicBezTo>
                            <a:pt x="-51451" y="2415212"/>
                            <a:pt x="7984" y="2333644"/>
                            <a:pt x="0" y="2095648"/>
                          </a:cubicBezTo>
                          <a:cubicBezTo>
                            <a:pt x="-7984" y="1857652"/>
                            <a:pt x="48961" y="1793175"/>
                            <a:pt x="0" y="1547049"/>
                          </a:cubicBezTo>
                          <a:cubicBezTo>
                            <a:pt x="-48961" y="1300923"/>
                            <a:pt x="2607" y="1165302"/>
                            <a:pt x="0" y="965534"/>
                          </a:cubicBezTo>
                          <a:cubicBezTo>
                            <a:pt x="-2607" y="765767"/>
                            <a:pt x="71953" y="327463"/>
                            <a:pt x="0" y="0"/>
                          </a:cubicBezTo>
                          <a:close/>
                        </a:path>
                      </a:pathLst>
                    </a:custGeom>
                    <a:ln>
                      <a:solidFill>
                        <a:schemeClr val="tx1"/>
                      </a:solidFill>
                      <a:extLst>
                        <a:ext uri="{C807C97D-BFC1-408E-A445-0C87EB9F89A2}">
                          <ask:lineSketchStyleProps xmlns:ask="http://schemas.microsoft.com/office/drawing/2018/sketchyshapes" sd="906987617">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p>
    <w:p w14:paraId="26D97ABE" w14:textId="64C3C8C3" w:rsidR="00031C9E" w:rsidRPr="00031C9E" w:rsidRDefault="00031C9E" w:rsidP="00060E1B">
      <w:pPr>
        <w:pStyle w:val="ListParagraph"/>
        <w:shd w:val="clear" w:color="auto" w:fill="FFFFFF"/>
        <w:spacing w:after="0" w:line="240" w:lineRule="auto"/>
        <w:ind w:left="540"/>
        <w:jc w:val="center"/>
        <w:rPr>
          <w:rFonts w:ascii="Aptos" w:eastAsia="Times New Roman" w:hAnsi="Aptos" w:cs="Arial"/>
        </w:rPr>
      </w:pPr>
      <w:r>
        <w:rPr>
          <w:rFonts w:ascii="Aptos" w:eastAsia="Times New Roman" w:hAnsi="Aptos" w:cs="Arial"/>
          <w:noProof/>
          <w14:ligatures w14:val="standardContextual"/>
        </w:rPr>
        <w:lastRenderedPageBreak/>
        <w:drawing>
          <wp:inline distT="0" distB="0" distL="0" distR="0" wp14:anchorId="37436D53" wp14:editId="278D715C">
            <wp:extent cx="6102955" cy="3076575"/>
            <wp:effectExtent l="38100" t="38100" r="31750" b="28575"/>
            <wp:docPr id="202686217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862171" name="Picture 2026862171"/>
                    <pic:cNvPicPr/>
                  </pic:nvPicPr>
                  <pic:blipFill rotWithShape="1">
                    <a:blip r:embed="rId28">
                      <a:extLst>
                        <a:ext uri="{28A0092B-C50C-407E-A947-70E740481C1C}">
                          <a14:useLocalDpi xmlns:a14="http://schemas.microsoft.com/office/drawing/2010/main" val="0"/>
                        </a:ext>
                      </a:extLst>
                    </a:blip>
                    <a:srcRect t="35690"/>
                    <a:stretch>
                      <a:fillRect/>
                    </a:stretch>
                  </pic:blipFill>
                  <pic:spPr bwMode="auto">
                    <a:xfrm>
                      <a:off x="0" y="0"/>
                      <a:ext cx="6137875" cy="3094179"/>
                    </a:xfrm>
                    <a:custGeom>
                      <a:avLst/>
                      <a:gdLst>
                        <a:gd name="csX0" fmla="*/ 0 w 6137875"/>
                        <a:gd name="csY0" fmla="*/ 0 h 3094179"/>
                        <a:gd name="csX1" fmla="*/ 435231 w 6137875"/>
                        <a:gd name="csY1" fmla="*/ 0 h 3094179"/>
                        <a:gd name="csX2" fmla="*/ 870462 w 6137875"/>
                        <a:gd name="csY2" fmla="*/ 0 h 3094179"/>
                        <a:gd name="csX3" fmla="*/ 1489830 w 6137875"/>
                        <a:gd name="csY3" fmla="*/ 0 h 3094179"/>
                        <a:gd name="csX4" fmla="*/ 1986440 w 6137875"/>
                        <a:gd name="csY4" fmla="*/ 0 h 3094179"/>
                        <a:gd name="csX5" fmla="*/ 2544428 w 6137875"/>
                        <a:gd name="csY5" fmla="*/ 0 h 3094179"/>
                        <a:gd name="csX6" fmla="*/ 2979659 w 6137875"/>
                        <a:gd name="csY6" fmla="*/ 0 h 3094179"/>
                        <a:gd name="csX7" fmla="*/ 3660405 w 6137875"/>
                        <a:gd name="csY7" fmla="*/ 0 h 3094179"/>
                        <a:gd name="csX8" fmla="*/ 4095637 w 6137875"/>
                        <a:gd name="csY8" fmla="*/ 0 h 3094179"/>
                        <a:gd name="csX9" fmla="*/ 4592246 w 6137875"/>
                        <a:gd name="csY9" fmla="*/ 0 h 3094179"/>
                        <a:gd name="csX10" fmla="*/ 5150235 w 6137875"/>
                        <a:gd name="csY10" fmla="*/ 0 h 3094179"/>
                        <a:gd name="csX11" fmla="*/ 5646845 w 6137875"/>
                        <a:gd name="csY11" fmla="*/ 0 h 3094179"/>
                        <a:gd name="csX12" fmla="*/ 6137875 w 6137875"/>
                        <a:gd name="csY12" fmla="*/ 0 h 3094179"/>
                        <a:gd name="csX13" fmla="*/ 6137875 w 6137875"/>
                        <a:gd name="csY13" fmla="*/ 484755 h 3094179"/>
                        <a:gd name="csX14" fmla="*/ 6137875 w 6137875"/>
                        <a:gd name="csY14" fmla="*/ 1031393 h 3094179"/>
                        <a:gd name="csX15" fmla="*/ 6137875 w 6137875"/>
                        <a:gd name="csY15" fmla="*/ 1454264 h 3094179"/>
                        <a:gd name="csX16" fmla="*/ 6137875 w 6137875"/>
                        <a:gd name="csY16" fmla="*/ 1969961 h 3094179"/>
                        <a:gd name="csX17" fmla="*/ 6137875 w 6137875"/>
                        <a:gd name="csY17" fmla="*/ 2547541 h 3094179"/>
                        <a:gd name="csX18" fmla="*/ 6137875 w 6137875"/>
                        <a:gd name="csY18" fmla="*/ 3094179 h 3094179"/>
                        <a:gd name="csX19" fmla="*/ 5641265 w 6137875"/>
                        <a:gd name="csY19" fmla="*/ 3094179 h 3094179"/>
                        <a:gd name="csX20" fmla="*/ 5267413 w 6137875"/>
                        <a:gd name="csY20" fmla="*/ 3094179 h 3094179"/>
                        <a:gd name="csX21" fmla="*/ 4586667 w 6137875"/>
                        <a:gd name="csY21" fmla="*/ 3094179 h 3094179"/>
                        <a:gd name="csX22" fmla="*/ 3905920 w 6137875"/>
                        <a:gd name="csY22" fmla="*/ 3094179 h 3094179"/>
                        <a:gd name="csX23" fmla="*/ 3286553 w 6137875"/>
                        <a:gd name="csY23" fmla="*/ 3094179 h 3094179"/>
                        <a:gd name="csX24" fmla="*/ 2667186 w 6137875"/>
                        <a:gd name="csY24" fmla="*/ 3094179 h 3094179"/>
                        <a:gd name="csX25" fmla="*/ 2109197 w 6137875"/>
                        <a:gd name="csY25" fmla="*/ 3094179 h 3094179"/>
                        <a:gd name="csX26" fmla="*/ 1428451 w 6137875"/>
                        <a:gd name="csY26" fmla="*/ 3094179 h 3094179"/>
                        <a:gd name="csX27" fmla="*/ 1054599 w 6137875"/>
                        <a:gd name="csY27" fmla="*/ 3094179 h 3094179"/>
                        <a:gd name="csX28" fmla="*/ 557989 w 6137875"/>
                        <a:gd name="csY28" fmla="*/ 3094179 h 3094179"/>
                        <a:gd name="csX29" fmla="*/ 0 w 6137875"/>
                        <a:gd name="csY29" fmla="*/ 3094179 h 3094179"/>
                        <a:gd name="csX30" fmla="*/ 0 w 6137875"/>
                        <a:gd name="csY30" fmla="*/ 2671308 h 3094179"/>
                        <a:gd name="csX31" fmla="*/ 0 w 6137875"/>
                        <a:gd name="csY31" fmla="*/ 2248437 h 3094179"/>
                        <a:gd name="csX32" fmla="*/ 0 w 6137875"/>
                        <a:gd name="csY32" fmla="*/ 1732740 h 3094179"/>
                        <a:gd name="csX33" fmla="*/ 0 w 6137875"/>
                        <a:gd name="csY33" fmla="*/ 1278927 h 3094179"/>
                        <a:gd name="csX34" fmla="*/ 0 w 6137875"/>
                        <a:gd name="csY34" fmla="*/ 794173 h 3094179"/>
                        <a:gd name="csX35" fmla="*/ 0 w 6137875"/>
                        <a:gd name="csY35" fmla="*/ 0 h 3094179"/>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Lst>
                      <a:rect l="l" t="t" r="r" b="b"/>
                      <a:pathLst>
                        <a:path w="6137875" h="3094179" fill="none" extrusionOk="0">
                          <a:moveTo>
                            <a:pt x="0" y="0"/>
                          </a:moveTo>
                          <a:cubicBezTo>
                            <a:pt x="134109" y="-30928"/>
                            <a:pt x="298410" y="34369"/>
                            <a:pt x="435231" y="0"/>
                          </a:cubicBezTo>
                          <a:cubicBezTo>
                            <a:pt x="572052" y="-34369"/>
                            <a:pt x="733162" y="35508"/>
                            <a:pt x="870462" y="0"/>
                          </a:cubicBezTo>
                          <a:cubicBezTo>
                            <a:pt x="1007762" y="-35508"/>
                            <a:pt x="1347453" y="56328"/>
                            <a:pt x="1489830" y="0"/>
                          </a:cubicBezTo>
                          <a:cubicBezTo>
                            <a:pt x="1632207" y="-56328"/>
                            <a:pt x="1775788" y="51677"/>
                            <a:pt x="1986440" y="0"/>
                          </a:cubicBezTo>
                          <a:cubicBezTo>
                            <a:pt x="2197092" y="-51677"/>
                            <a:pt x="2334031" y="46290"/>
                            <a:pt x="2544428" y="0"/>
                          </a:cubicBezTo>
                          <a:cubicBezTo>
                            <a:pt x="2754825" y="-46290"/>
                            <a:pt x="2856462" y="25211"/>
                            <a:pt x="2979659" y="0"/>
                          </a:cubicBezTo>
                          <a:cubicBezTo>
                            <a:pt x="3102856" y="-25211"/>
                            <a:pt x="3368084" y="50737"/>
                            <a:pt x="3660405" y="0"/>
                          </a:cubicBezTo>
                          <a:cubicBezTo>
                            <a:pt x="3952726" y="-50737"/>
                            <a:pt x="3930338" y="10657"/>
                            <a:pt x="4095637" y="0"/>
                          </a:cubicBezTo>
                          <a:cubicBezTo>
                            <a:pt x="4260936" y="-10657"/>
                            <a:pt x="4454240" y="20466"/>
                            <a:pt x="4592246" y="0"/>
                          </a:cubicBezTo>
                          <a:cubicBezTo>
                            <a:pt x="4730252" y="-20466"/>
                            <a:pt x="4917417" y="4436"/>
                            <a:pt x="5150235" y="0"/>
                          </a:cubicBezTo>
                          <a:cubicBezTo>
                            <a:pt x="5383053" y="-4436"/>
                            <a:pt x="5457195" y="11703"/>
                            <a:pt x="5646845" y="0"/>
                          </a:cubicBezTo>
                          <a:cubicBezTo>
                            <a:pt x="5836495" y="-11703"/>
                            <a:pt x="5981177" y="35709"/>
                            <a:pt x="6137875" y="0"/>
                          </a:cubicBezTo>
                          <a:cubicBezTo>
                            <a:pt x="6175758" y="163598"/>
                            <a:pt x="6131960" y="380038"/>
                            <a:pt x="6137875" y="484755"/>
                          </a:cubicBezTo>
                          <a:cubicBezTo>
                            <a:pt x="6143790" y="589473"/>
                            <a:pt x="6079116" y="793240"/>
                            <a:pt x="6137875" y="1031393"/>
                          </a:cubicBezTo>
                          <a:cubicBezTo>
                            <a:pt x="6196634" y="1269546"/>
                            <a:pt x="6097455" y="1361513"/>
                            <a:pt x="6137875" y="1454264"/>
                          </a:cubicBezTo>
                          <a:cubicBezTo>
                            <a:pt x="6178295" y="1547015"/>
                            <a:pt x="6076002" y="1715520"/>
                            <a:pt x="6137875" y="1969961"/>
                          </a:cubicBezTo>
                          <a:cubicBezTo>
                            <a:pt x="6199748" y="2224402"/>
                            <a:pt x="6109386" y="2397602"/>
                            <a:pt x="6137875" y="2547541"/>
                          </a:cubicBezTo>
                          <a:cubicBezTo>
                            <a:pt x="6166364" y="2697480"/>
                            <a:pt x="6137184" y="2830939"/>
                            <a:pt x="6137875" y="3094179"/>
                          </a:cubicBezTo>
                          <a:cubicBezTo>
                            <a:pt x="5981005" y="3094883"/>
                            <a:pt x="5801989" y="3081951"/>
                            <a:pt x="5641265" y="3094179"/>
                          </a:cubicBezTo>
                          <a:cubicBezTo>
                            <a:pt x="5480541" y="3106407"/>
                            <a:pt x="5416837" y="3090648"/>
                            <a:pt x="5267413" y="3094179"/>
                          </a:cubicBezTo>
                          <a:cubicBezTo>
                            <a:pt x="5117989" y="3097710"/>
                            <a:pt x="4791974" y="3069464"/>
                            <a:pt x="4586667" y="3094179"/>
                          </a:cubicBezTo>
                          <a:cubicBezTo>
                            <a:pt x="4381360" y="3118894"/>
                            <a:pt x="4070188" y="3076530"/>
                            <a:pt x="3905920" y="3094179"/>
                          </a:cubicBezTo>
                          <a:cubicBezTo>
                            <a:pt x="3741652" y="3111828"/>
                            <a:pt x="3443406" y="3081777"/>
                            <a:pt x="3286553" y="3094179"/>
                          </a:cubicBezTo>
                          <a:cubicBezTo>
                            <a:pt x="3129700" y="3106581"/>
                            <a:pt x="2823090" y="3084150"/>
                            <a:pt x="2667186" y="3094179"/>
                          </a:cubicBezTo>
                          <a:cubicBezTo>
                            <a:pt x="2511282" y="3104208"/>
                            <a:pt x="2361479" y="3059372"/>
                            <a:pt x="2109197" y="3094179"/>
                          </a:cubicBezTo>
                          <a:cubicBezTo>
                            <a:pt x="1856915" y="3128986"/>
                            <a:pt x="1670409" y="3066691"/>
                            <a:pt x="1428451" y="3094179"/>
                          </a:cubicBezTo>
                          <a:cubicBezTo>
                            <a:pt x="1186493" y="3121667"/>
                            <a:pt x="1234640" y="3065007"/>
                            <a:pt x="1054599" y="3094179"/>
                          </a:cubicBezTo>
                          <a:cubicBezTo>
                            <a:pt x="874558" y="3123351"/>
                            <a:pt x="710048" y="3040815"/>
                            <a:pt x="557989" y="3094179"/>
                          </a:cubicBezTo>
                          <a:cubicBezTo>
                            <a:pt x="405930" y="3147543"/>
                            <a:pt x="112354" y="3059345"/>
                            <a:pt x="0" y="3094179"/>
                          </a:cubicBezTo>
                          <a:cubicBezTo>
                            <a:pt x="-26906" y="2929455"/>
                            <a:pt x="8738" y="2824802"/>
                            <a:pt x="0" y="2671308"/>
                          </a:cubicBezTo>
                          <a:cubicBezTo>
                            <a:pt x="-8738" y="2517814"/>
                            <a:pt x="8368" y="2355324"/>
                            <a:pt x="0" y="2248437"/>
                          </a:cubicBezTo>
                          <a:cubicBezTo>
                            <a:pt x="-8368" y="2141550"/>
                            <a:pt x="26024" y="1962539"/>
                            <a:pt x="0" y="1732740"/>
                          </a:cubicBezTo>
                          <a:cubicBezTo>
                            <a:pt x="-26024" y="1502941"/>
                            <a:pt x="21344" y="1382492"/>
                            <a:pt x="0" y="1278927"/>
                          </a:cubicBezTo>
                          <a:cubicBezTo>
                            <a:pt x="-21344" y="1175362"/>
                            <a:pt x="43084" y="973150"/>
                            <a:pt x="0" y="794173"/>
                          </a:cubicBezTo>
                          <a:cubicBezTo>
                            <a:pt x="-43084" y="615196"/>
                            <a:pt x="51524" y="164799"/>
                            <a:pt x="0" y="0"/>
                          </a:cubicBezTo>
                          <a:close/>
                        </a:path>
                        <a:path w="6137875" h="3094179" stroke="0" extrusionOk="0">
                          <a:moveTo>
                            <a:pt x="0" y="0"/>
                          </a:moveTo>
                          <a:cubicBezTo>
                            <a:pt x="221507" y="-32876"/>
                            <a:pt x="373907" y="13092"/>
                            <a:pt x="619367" y="0"/>
                          </a:cubicBezTo>
                          <a:cubicBezTo>
                            <a:pt x="864827" y="-13092"/>
                            <a:pt x="912213" y="36039"/>
                            <a:pt x="1177356" y="0"/>
                          </a:cubicBezTo>
                          <a:cubicBezTo>
                            <a:pt x="1442499" y="-36039"/>
                            <a:pt x="1477616" y="27467"/>
                            <a:pt x="1735345" y="0"/>
                          </a:cubicBezTo>
                          <a:cubicBezTo>
                            <a:pt x="1993074" y="-27467"/>
                            <a:pt x="2070776" y="33502"/>
                            <a:pt x="2231955" y="0"/>
                          </a:cubicBezTo>
                          <a:cubicBezTo>
                            <a:pt x="2393134" y="-33502"/>
                            <a:pt x="2485766" y="40185"/>
                            <a:pt x="2605807" y="0"/>
                          </a:cubicBezTo>
                          <a:cubicBezTo>
                            <a:pt x="2725848" y="-40185"/>
                            <a:pt x="2950631" y="28373"/>
                            <a:pt x="3041038" y="0"/>
                          </a:cubicBezTo>
                          <a:cubicBezTo>
                            <a:pt x="3131445" y="-28373"/>
                            <a:pt x="3336262" y="25611"/>
                            <a:pt x="3414890" y="0"/>
                          </a:cubicBezTo>
                          <a:cubicBezTo>
                            <a:pt x="3493518" y="-25611"/>
                            <a:pt x="3762559" y="1412"/>
                            <a:pt x="3972879" y="0"/>
                          </a:cubicBezTo>
                          <a:cubicBezTo>
                            <a:pt x="4183199" y="-1412"/>
                            <a:pt x="4314848" y="18396"/>
                            <a:pt x="4469489" y="0"/>
                          </a:cubicBezTo>
                          <a:cubicBezTo>
                            <a:pt x="4624130" y="-18396"/>
                            <a:pt x="4998321" y="17087"/>
                            <a:pt x="5150235" y="0"/>
                          </a:cubicBezTo>
                          <a:cubicBezTo>
                            <a:pt x="5302149" y="-17087"/>
                            <a:pt x="5713764" y="63672"/>
                            <a:pt x="6137875" y="0"/>
                          </a:cubicBezTo>
                          <a:cubicBezTo>
                            <a:pt x="6140333" y="270384"/>
                            <a:pt x="6135768" y="317691"/>
                            <a:pt x="6137875" y="577580"/>
                          </a:cubicBezTo>
                          <a:cubicBezTo>
                            <a:pt x="6139982" y="837469"/>
                            <a:pt x="6080621" y="858906"/>
                            <a:pt x="6137875" y="1124218"/>
                          </a:cubicBezTo>
                          <a:cubicBezTo>
                            <a:pt x="6195129" y="1389530"/>
                            <a:pt x="6110944" y="1445445"/>
                            <a:pt x="6137875" y="1639915"/>
                          </a:cubicBezTo>
                          <a:cubicBezTo>
                            <a:pt x="6164806" y="1834385"/>
                            <a:pt x="6116471" y="1979881"/>
                            <a:pt x="6137875" y="2155611"/>
                          </a:cubicBezTo>
                          <a:cubicBezTo>
                            <a:pt x="6159279" y="2331341"/>
                            <a:pt x="6129880" y="2425393"/>
                            <a:pt x="6137875" y="2609424"/>
                          </a:cubicBezTo>
                          <a:cubicBezTo>
                            <a:pt x="6145870" y="2793455"/>
                            <a:pt x="6108908" y="2949931"/>
                            <a:pt x="6137875" y="3094179"/>
                          </a:cubicBezTo>
                          <a:cubicBezTo>
                            <a:pt x="5937604" y="3110362"/>
                            <a:pt x="5693412" y="3031139"/>
                            <a:pt x="5518508" y="3094179"/>
                          </a:cubicBezTo>
                          <a:cubicBezTo>
                            <a:pt x="5343604" y="3157219"/>
                            <a:pt x="5256782" y="3088399"/>
                            <a:pt x="5083276" y="3094179"/>
                          </a:cubicBezTo>
                          <a:cubicBezTo>
                            <a:pt x="4909770" y="3099959"/>
                            <a:pt x="4790889" y="3070082"/>
                            <a:pt x="4709424" y="3094179"/>
                          </a:cubicBezTo>
                          <a:cubicBezTo>
                            <a:pt x="4627959" y="3118276"/>
                            <a:pt x="4468458" y="3089039"/>
                            <a:pt x="4335572" y="3094179"/>
                          </a:cubicBezTo>
                          <a:cubicBezTo>
                            <a:pt x="4202686" y="3099319"/>
                            <a:pt x="4089209" y="3079620"/>
                            <a:pt x="3961719" y="3094179"/>
                          </a:cubicBezTo>
                          <a:cubicBezTo>
                            <a:pt x="3834229" y="3108738"/>
                            <a:pt x="3650346" y="3062903"/>
                            <a:pt x="3526488" y="3094179"/>
                          </a:cubicBezTo>
                          <a:cubicBezTo>
                            <a:pt x="3402630" y="3125455"/>
                            <a:pt x="3307053" y="3092696"/>
                            <a:pt x="3152636" y="3094179"/>
                          </a:cubicBezTo>
                          <a:cubicBezTo>
                            <a:pt x="2998219" y="3095662"/>
                            <a:pt x="2723177" y="3075160"/>
                            <a:pt x="2594647" y="3094179"/>
                          </a:cubicBezTo>
                          <a:cubicBezTo>
                            <a:pt x="2466117" y="3113198"/>
                            <a:pt x="2280399" y="3088808"/>
                            <a:pt x="2159416" y="3094179"/>
                          </a:cubicBezTo>
                          <a:cubicBezTo>
                            <a:pt x="2038433" y="3099550"/>
                            <a:pt x="1683421" y="3062483"/>
                            <a:pt x="1540049" y="3094179"/>
                          </a:cubicBezTo>
                          <a:cubicBezTo>
                            <a:pt x="1396677" y="3125875"/>
                            <a:pt x="1119566" y="3039084"/>
                            <a:pt x="982060" y="3094179"/>
                          </a:cubicBezTo>
                          <a:cubicBezTo>
                            <a:pt x="844554" y="3149274"/>
                            <a:pt x="669155" y="3066282"/>
                            <a:pt x="546829" y="3094179"/>
                          </a:cubicBezTo>
                          <a:cubicBezTo>
                            <a:pt x="424503" y="3122076"/>
                            <a:pt x="209403" y="3066346"/>
                            <a:pt x="0" y="3094179"/>
                          </a:cubicBezTo>
                          <a:cubicBezTo>
                            <a:pt x="-31506" y="3002506"/>
                            <a:pt x="9850" y="2782406"/>
                            <a:pt x="0" y="2640366"/>
                          </a:cubicBezTo>
                          <a:cubicBezTo>
                            <a:pt x="-9850" y="2498326"/>
                            <a:pt x="8185" y="2418752"/>
                            <a:pt x="0" y="2217495"/>
                          </a:cubicBezTo>
                          <a:cubicBezTo>
                            <a:pt x="-8185" y="2016238"/>
                            <a:pt x="11286" y="1910596"/>
                            <a:pt x="0" y="1670857"/>
                          </a:cubicBezTo>
                          <a:cubicBezTo>
                            <a:pt x="-11286" y="1431118"/>
                            <a:pt x="29322" y="1309300"/>
                            <a:pt x="0" y="1093277"/>
                          </a:cubicBezTo>
                          <a:cubicBezTo>
                            <a:pt x="-29322" y="877254"/>
                            <a:pt x="29462" y="790330"/>
                            <a:pt x="0" y="639464"/>
                          </a:cubicBezTo>
                          <a:cubicBezTo>
                            <a:pt x="-29462" y="488598"/>
                            <a:pt x="29358" y="154506"/>
                            <a:pt x="0" y="0"/>
                          </a:cubicBezTo>
                          <a:close/>
                        </a:path>
                      </a:pathLst>
                    </a:custGeom>
                    <a:ln>
                      <a:solidFill>
                        <a:schemeClr val="tx1"/>
                      </a:solidFill>
                      <a:extLst>
                        <a:ext uri="{C807C97D-BFC1-408E-A445-0C87EB9F89A2}">
                          <ask:lineSketchStyleProps xmlns:ask="http://schemas.microsoft.com/office/drawing/2018/sketchyshapes" sd="3442479256">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r>
        <w:rPr>
          <w:rFonts w:ascii="Aptos" w:eastAsia="Times New Roman" w:hAnsi="Aptos" w:cs="Arial"/>
          <w:noProof/>
          <w14:ligatures w14:val="standardContextual"/>
        </w:rPr>
        <w:drawing>
          <wp:inline distT="0" distB="0" distL="0" distR="0" wp14:anchorId="38FB9B7C" wp14:editId="60DCD531">
            <wp:extent cx="6003441" cy="4467225"/>
            <wp:effectExtent l="38100" t="57150" r="35560" b="28575"/>
            <wp:docPr id="16477323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73231" name="Picture 164773231"/>
                    <pic:cNvPicPr/>
                  </pic:nvPicPr>
                  <pic:blipFill rotWithShape="1">
                    <a:blip r:embed="rId29">
                      <a:extLst>
                        <a:ext uri="{28A0092B-C50C-407E-A947-70E740481C1C}">
                          <a14:useLocalDpi xmlns:a14="http://schemas.microsoft.com/office/drawing/2010/main" val="0"/>
                        </a:ext>
                      </a:extLst>
                    </a:blip>
                    <a:srcRect t="7447" b="11004"/>
                    <a:stretch>
                      <a:fillRect/>
                    </a:stretch>
                  </pic:blipFill>
                  <pic:spPr bwMode="auto">
                    <a:xfrm>
                      <a:off x="0" y="0"/>
                      <a:ext cx="6056452" cy="4506671"/>
                    </a:xfrm>
                    <a:custGeom>
                      <a:avLst/>
                      <a:gdLst>
                        <a:gd name="csX0" fmla="*/ 0 w 6056452"/>
                        <a:gd name="csY0" fmla="*/ 0 h 4506671"/>
                        <a:gd name="csX1" fmla="*/ 429458 w 6056452"/>
                        <a:gd name="csY1" fmla="*/ 0 h 4506671"/>
                        <a:gd name="csX2" fmla="*/ 858915 w 6056452"/>
                        <a:gd name="csY2" fmla="*/ 0 h 4506671"/>
                        <a:gd name="csX3" fmla="*/ 1227808 w 6056452"/>
                        <a:gd name="csY3" fmla="*/ 0 h 4506671"/>
                        <a:gd name="csX4" fmla="*/ 1657266 w 6056452"/>
                        <a:gd name="csY4" fmla="*/ 0 h 4506671"/>
                        <a:gd name="csX5" fmla="*/ 2086723 w 6056452"/>
                        <a:gd name="csY5" fmla="*/ 0 h 4506671"/>
                        <a:gd name="csX6" fmla="*/ 2455616 w 6056452"/>
                        <a:gd name="csY6" fmla="*/ 0 h 4506671"/>
                        <a:gd name="csX7" fmla="*/ 3127332 w 6056452"/>
                        <a:gd name="csY7" fmla="*/ 0 h 4506671"/>
                        <a:gd name="csX8" fmla="*/ 3799047 w 6056452"/>
                        <a:gd name="csY8" fmla="*/ 0 h 4506671"/>
                        <a:gd name="csX9" fmla="*/ 4349634 w 6056452"/>
                        <a:gd name="csY9" fmla="*/ 0 h 4506671"/>
                        <a:gd name="csX10" fmla="*/ 4779091 w 6056452"/>
                        <a:gd name="csY10" fmla="*/ 0 h 4506671"/>
                        <a:gd name="csX11" fmla="*/ 5329678 w 6056452"/>
                        <a:gd name="csY11" fmla="*/ 0 h 4506671"/>
                        <a:gd name="csX12" fmla="*/ 6056452 w 6056452"/>
                        <a:gd name="csY12" fmla="*/ 0 h 4506671"/>
                        <a:gd name="csX13" fmla="*/ 6056452 w 6056452"/>
                        <a:gd name="csY13" fmla="*/ 428134 h 4506671"/>
                        <a:gd name="csX14" fmla="*/ 6056452 w 6056452"/>
                        <a:gd name="csY14" fmla="*/ 1081601 h 4506671"/>
                        <a:gd name="csX15" fmla="*/ 6056452 w 6056452"/>
                        <a:gd name="csY15" fmla="*/ 1735068 h 4506671"/>
                        <a:gd name="csX16" fmla="*/ 6056452 w 6056452"/>
                        <a:gd name="csY16" fmla="*/ 2253336 h 4506671"/>
                        <a:gd name="csX17" fmla="*/ 6056452 w 6056452"/>
                        <a:gd name="csY17" fmla="*/ 2771603 h 4506671"/>
                        <a:gd name="csX18" fmla="*/ 6056452 w 6056452"/>
                        <a:gd name="csY18" fmla="*/ 3380003 h 4506671"/>
                        <a:gd name="csX19" fmla="*/ 6056452 w 6056452"/>
                        <a:gd name="csY19" fmla="*/ 3853204 h 4506671"/>
                        <a:gd name="csX20" fmla="*/ 6056452 w 6056452"/>
                        <a:gd name="csY20" fmla="*/ 4506671 h 4506671"/>
                        <a:gd name="csX21" fmla="*/ 5445301 w 6056452"/>
                        <a:gd name="csY21" fmla="*/ 4506671 h 4506671"/>
                        <a:gd name="csX22" fmla="*/ 5076408 w 6056452"/>
                        <a:gd name="csY22" fmla="*/ 4506671 h 4506671"/>
                        <a:gd name="csX23" fmla="*/ 4707515 w 6056452"/>
                        <a:gd name="csY23" fmla="*/ 4506671 h 4506671"/>
                        <a:gd name="csX24" fmla="*/ 4035799 w 6056452"/>
                        <a:gd name="csY24" fmla="*/ 4506671 h 4506671"/>
                        <a:gd name="csX25" fmla="*/ 3424648 w 6056452"/>
                        <a:gd name="csY25" fmla="*/ 4506671 h 4506671"/>
                        <a:gd name="csX26" fmla="*/ 2752933 w 6056452"/>
                        <a:gd name="csY26" fmla="*/ 4506671 h 4506671"/>
                        <a:gd name="csX27" fmla="*/ 2141782 w 6056452"/>
                        <a:gd name="csY27" fmla="*/ 4506671 h 4506671"/>
                        <a:gd name="csX28" fmla="*/ 1470066 w 6056452"/>
                        <a:gd name="csY28" fmla="*/ 4506671 h 4506671"/>
                        <a:gd name="csX29" fmla="*/ 798350 w 6056452"/>
                        <a:gd name="csY29" fmla="*/ 4506671 h 4506671"/>
                        <a:gd name="csX30" fmla="*/ 0 w 6056452"/>
                        <a:gd name="csY30" fmla="*/ 4506671 h 4506671"/>
                        <a:gd name="csX31" fmla="*/ 0 w 6056452"/>
                        <a:gd name="csY31" fmla="*/ 4078537 h 4506671"/>
                        <a:gd name="csX32" fmla="*/ 0 w 6056452"/>
                        <a:gd name="csY32" fmla="*/ 3650404 h 4506671"/>
                        <a:gd name="csX33" fmla="*/ 0 w 6056452"/>
                        <a:gd name="csY33" fmla="*/ 3132136 h 4506671"/>
                        <a:gd name="csX34" fmla="*/ 0 w 6056452"/>
                        <a:gd name="csY34" fmla="*/ 2568802 h 4506671"/>
                        <a:gd name="csX35" fmla="*/ 0 w 6056452"/>
                        <a:gd name="csY35" fmla="*/ 2005469 h 4506671"/>
                        <a:gd name="csX36" fmla="*/ 0 w 6056452"/>
                        <a:gd name="csY36" fmla="*/ 1577335 h 4506671"/>
                        <a:gd name="csX37" fmla="*/ 0 w 6056452"/>
                        <a:gd name="csY37" fmla="*/ 1149201 h 4506671"/>
                        <a:gd name="csX38" fmla="*/ 0 w 6056452"/>
                        <a:gd name="csY38" fmla="*/ 585867 h 4506671"/>
                        <a:gd name="csX39" fmla="*/ 0 w 6056452"/>
                        <a:gd name="csY39" fmla="*/ 0 h 4506671"/>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 ang="0">
                          <a:pos x="csX36" y="csY36"/>
                        </a:cxn>
                        <a:cxn ang="0">
                          <a:pos x="csX37" y="csY37"/>
                        </a:cxn>
                        <a:cxn ang="0">
                          <a:pos x="csX38" y="csY38"/>
                        </a:cxn>
                        <a:cxn ang="0">
                          <a:pos x="csX39" y="csY39"/>
                        </a:cxn>
                      </a:cxnLst>
                      <a:rect l="l" t="t" r="r" b="b"/>
                      <a:pathLst>
                        <a:path w="6056452" h="4506671" fill="none" extrusionOk="0">
                          <a:moveTo>
                            <a:pt x="0" y="0"/>
                          </a:moveTo>
                          <a:cubicBezTo>
                            <a:pt x="207666" y="-14746"/>
                            <a:pt x="331284" y="18840"/>
                            <a:pt x="429458" y="0"/>
                          </a:cubicBezTo>
                          <a:cubicBezTo>
                            <a:pt x="527632" y="-18840"/>
                            <a:pt x="652981" y="33211"/>
                            <a:pt x="858915" y="0"/>
                          </a:cubicBezTo>
                          <a:cubicBezTo>
                            <a:pt x="1064849" y="-33211"/>
                            <a:pt x="1118871" y="8310"/>
                            <a:pt x="1227808" y="0"/>
                          </a:cubicBezTo>
                          <a:cubicBezTo>
                            <a:pt x="1336745" y="-8310"/>
                            <a:pt x="1539199" y="4037"/>
                            <a:pt x="1657266" y="0"/>
                          </a:cubicBezTo>
                          <a:cubicBezTo>
                            <a:pt x="1775333" y="-4037"/>
                            <a:pt x="1918656" y="46636"/>
                            <a:pt x="2086723" y="0"/>
                          </a:cubicBezTo>
                          <a:cubicBezTo>
                            <a:pt x="2254790" y="-46636"/>
                            <a:pt x="2283119" y="31505"/>
                            <a:pt x="2455616" y="0"/>
                          </a:cubicBezTo>
                          <a:cubicBezTo>
                            <a:pt x="2628113" y="-31505"/>
                            <a:pt x="2799077" y="63661"/>
                            <a:pt x="3127332" y="0"/>
                          </a:cubicBezTo>
                          <a:cubicBezTo>
                            <a:pt x="3455587" y="-63661"/>
                            <a:pt x="3588032" y="79713"/>
                            <a:pt x="3799047" y="0"/>
                          </a:cubicBezTo>
                          <a:cubicBezTo>
                            <a:pt x="4010063" y="-79713"/>
                            <a:pt x="4170096" y="35444"/>
                            <a:pt x="4349634" y="0"/>
                          </a:cubicBezTo>
                          <a:cubicBezTo>
                            <a:pt x="4529172" y="-35444"/>
                            <a:pt x="4589447" y="13703"/>
                            <a:pt x="4779091" y="0"/>
                          </a:cubicBezTo>
                          <a:cubicBezTo>
                            <a:pt x="4968735" y="-13703"/>
                            <a:pt x="5073797" y="57786"/>
                            <a:pt x="5329678" y="0"/>
                          </a:cubicBezTo>
                          <a:cubicBezTo>
                            <a:pt x="5585559" y="-57786"/>
                            <a:pt x="5909028" y="81227"/>
                            <a:pt x="6056452" y="0"/>
                          </a:cubicBezTo>
                          <a:cubicBezTo>
                            <a:pt x="6059892" y="146738"/>
                            <a:pt x="6043068" y="281117"/>
                            <a:pt x="6056452" y="428134"/>
                          </a:cubicBezTo>
                          <a:cubicBezTo>
                            <a:pt x="6069836" y="575151"/>
                            <a:pt x="6046909" y="950677"/>
                            <a:pt x="6056452" y="1081601"/>
                          </a:cubicBezTo>
                          <a:cubicBezTo>
                            <a:pt x="6065995" y="1212525"/>
                            <a:pt x="6036421" y="1431933"/>
                            <a:pt x="6056452" y="1735068"/>
                          </a:cubicBezTo>
                          <a:cubicBezTo>
                            <a:pt x="6076483" y="2038203"/>
                            <a:pt x="6020657" y="2086489"/>
                            <a:pt x="6056452" y="2253336"/>
                          </a:cubicBezTo>
                          <a:cubicBezTo>
                            <a:pt x="6092247" y="2420183"/>
                            <a:pt x="6050056" y="2621571"/>
                            <a:pt x="6056452" y="2771603"/>
                          </a:cubicBezTo>
                          <a:cubicBezTo>
                            <a:pt x="6062848" y="2921635"/>
                            <a:pt x="6011558" y="3078166"/>
                            <a:pt x="6056452" y="3380003"/>
                          </a:cubicBezTo>
                          <a:cubicBezTo>
                            <a:pt x="6101346" y="3681840"/>
                            <a:pt x="6041100" y="3692903"/>
                            <a:pt x="6056452" y="3853204"/>
                          </a:cubicBezTo>
                          <a:cubicBezTo>
                            <a:pt x="6071804" y="4013505"/>
                            <a:pt x="6046128" y="4301890"/>
                            <a:pt x="6056452" y="4506671"/>
                          </a:cubicBezTo>
                          <a:cubicBezTo>
                            <a:pt x="5775461" y="4513980"/>
                            <a:pt x="5621747" y="4471917"/>
                            <a:pt x="5445301" y="4506671"/>
                          </a:cubicBezTo>
                          <a:cubicBezTo>
                            <a:pt x="5268855" y="4541425"/>
                            <a:pt x="5228761" y="4489360"/>
                            <a:pt x="5076408" y="4506671"/>
                          </a:cubicBezTo>
                          <a:cubicBezTo>
                            <a:pt x="4924055" y="4523982"/>
                            <a:pt x="4819064" y="4481282"/>
                            <a:pt x="4707515" y="4506671"/>
                          </a:cubicBezTo>
                          <a:cubicBezTo>
                            <a:pt x="4595966" y="4532060"/>
                            <a:pt x="4327132" y="4501632"/>
                            <a:pt x="4035799" y="4506671"/>
                          </a:cubicBezTo>
                          <a:cubicBezTo>
                            <a:pt x="3744466" y="4511710"/>
                            <a:pt x="3616866" y="4457690"/>
                            <a:pt x="3424648" y="4506671"/>
                          </a:cubicBezTo>
                          <a:cubicBezTo>
                            <a:pt x="3232430" y="4555652"/>
                            <a:pt x="2975532" y="4437258"/>
                            <a:pt x="2752933" y="4506671"/>
                          </a:cubicBezTo>
                          <a:cubicBezTo>
                            <a:pt x="2530334" y="4576084"/>
                            <a:pt x="2410949" y="4442398"/>
                            <a:pt x="2141782" y="4506671"/>
                          </a:cubicBezTo>
                          <a:cubicBezTo>
                            <a:pt x="1872615" y="4570944"/>
                            <a:pt x="1710151" y="4489751"/>
                            <a:pt x="1470066" y="4506671"/>
                          </a:cubicBezTo>
                          <a:cubicBezTo>
                            <a:pt x="1229981" y="4523591"/>
                            <a:pt x="1041282" y="4447745"/>
                            <a:pt x="798350" y="4506671"/>
                          </a:cubicBezTo>
                          <a:cubicBezTo>
                            <a:pt x="555418" y="4565597"/>
                            <a:pt x="232733" y="4415419"/>
                            <a:pt x="0" y="4506671"/>
                          </a:cubicBezTo>
                          <a:cubicBezTo>
                            <a:pt x="-47648" y="4401053"/>
                            <a:pt x="40296" y="4246744"/>
                            <a:pt x="0" y="4078537"/>
                          </a:cubicBezTo>
                          <a:cubicBezTo>
                            <a:pt x="-40296" y="3910330"/>
                            <a:pt x="38628" y="3797481"/>
                            <a:pt x="0" y="3650404"/>
                          </a:cubicBezTo>
                          <a:cubicBezTo>
                            <a:pt x="-38628" y="3503327"/>
                            <a:pt x="37850" y="3257202"/>
                            <a:pt x="0" y="3132136"/>
                          </a:cubicBezTo>
                          <a:cubicBezTo>
                            <a:pt x="-37850" y="3007070"/>
                            <a:pt x="16206" y="2741049"/>
                            <a:pt x="0" y="2568802"/>
                          </a:cubicBezTo>
                          <a:cubicBezTo>
                            <a:pt x="-16206" y="2396555"/>
                            <a:pt x="19959" y="2140009"/>
                            <a:pt x="0" y="2005469"/>
                          </a:cubicBezTo>
                          <a:cubicBezTo>
                            <a:pt x="-19959" y="1870929"/>
                            <a:pt x="42306" y="1743151"/>
                            <a:pt x="0" y="1577335"/>
                          </a:cubicBezTo>
                          <a:cubicBezTo>
                            <a:pt x="-42306" y="1411519"/>
                            <a:pt x="2423" y="1280291"/>
                            <a:pt x="0" y="1149201"/>
                          </a:cubicBezTo>
                          <a:cubicBezTo>
                            <a:pt x="-2423" y="1018111"/>
                            <a:pt x="7795" y="744113"/>
                            <a:pt x="0" y="585867"/>
                          </a:cubicBezTo>
                          <a:cubicBezTo>
                            <a:pt x="-7795" y="427621"/>
                            <a:pt x="45666" y="164103"/>
                            <a:pt x="0" y="0"/>
                          </a:cubicBezTo>
                          <a:close/>
                        </a:path>
                        <a:path w="6056452" h="4506671" stroke="0" extrusionOk="0">
                          <a:moveTo>
                            <a:pt x="0" y="0"/>
                          </a:moveTo>
                          <a:cubicBezTo>
                            <a:pt x="161782" y="-65986"/>
                            <a:pt x="414224" y="64022"/>
                            <a:pt x="550587" y="0"/>
                          </a:cubicBezTo>
                          <a:cubicBezTo>
                            <a:pt x="686950" y="-64022"/>
                            <a:pt x="996378" y="15759"/>
                            <a:pt x="1161738" y="0"/>
                          </a:cubicBezTo>
                          <a:cubicBezTo>
                            <a:pt x="1327098" y="-15759"/>
                            <a:pt x="1560182" y="9442"/>
                            <a:pt x="1772889" y="0"/>
                          </a:cubicBezTo>
                          <a:cubicBezTo>
                            <a:pt x="1985596" y="-9442"/>
                            <a:pt x="2043267" y="6299"/>
                            <a:pt x="2262911" y="0"/>
                          </a:cubicBezTo>
                          <a:cubicBezTo>
                            <a:pt x="2482555" y="-6299"/>
                            <a:pt x="2645614" y="35213"/>
                            <a:pt x="2934626" y="0"/>
                          </a:cubicBezTo>
                          <a:cubicBezTo>
                            <a:pt x="3223638" y="-35213"/>
                            <a:pt x="3411978" y="39192"/>
                            <a:pt x="3545777" y="0"/>
                          </a:cubicBezTo>
                          <a:cubicBezTo>
                            <a:pt x="3679576" y="-39192"/>
                            <a:pt x="3797176" y="1292"/>
                            <a:pt x="3975235" y="0"/>
                          </a:cubicBezTo>
                          <a:cubicBezTo>
                            <a:pt x="4153294" y="-1292"/>
                            <a:pt x="4363771" y="39966"/>
                            <a:pt x="4586386" y="0"/>
                          </a:cubicBezTo>
                          <a:cubicBezTo>
                            <a:pt x="4809001" y="-39966"/>
                            <a:pt x="4831967" y="25765"/>
                            <a:pt x="4955279" y="0"/>
                          </a:cubicBezTo>
                          <a:cubicBezTo>
                            <a:pt x="5078591" y="-25765"/>
                            <a:pt x="5252039" y="45493"/>
                            <a:pt x="5445301" y="0"/>
                          </a:cubicBezTo>
                          <a:cubicBezTo>
                            <a:pt x="5638563" y="-45493"/>
                            <a:pt x="5842860" y="22009"/>
                            <a:pt x="6056452" y="0"/>
                          </a:cubicBezTo>
                          <a:cubicBezTo>
                            <a:pt x="6082445" y="319195"/>
                            <a:pt x="5994648" y="508949"/>
                            <a:pt x="6056452" y="653467"/>
                          </a:cubicBezTo>
                          <a:cubicBezTo>
                            <a:pt x="6118256" y="797985"/>
                            <a:pt x="6020039" y="920981"/>
                            <a:pt x="6056452" y="1126668"/>
                          </a:cubicBezTo>
                          <a:cubicBezTo>
                            <a:pt x="6092865" y="1332355"/>
                            <a:pt x="6029193" y="1463700"/>
                            <a:pt x="6056452" y="1554801"/>
                          </a:cubicBezTo>
                          <a:cubicBezTo>
                            <a:pt x="6083711" y="1645902"/>
                            <a:pt x="6046835" y="1836844"/>
                            <a:pt x="6056452" y="1982935"/>
                          </a:cubicBezTo>
                          <a:cubicBezTo>
                            <a:pt x="6066069" y="2129026"/>
                            <a:pt x="6039287" y="2304986"/>
                            <a:pt x="6056452" y="2411069"/>
                          </a:cubicBezTo>
                          <a:cubicBezTo>
                            <a:pt x="6073617" y="2517152"/>
                            <a:pt x="6013287" y="2848243"/>
                            <a:pt x="6056452" y="3064536"/>
                          </a:cubicBezTo>
                          <a:cubicBezTo>
                            <a:pt x="6099617" y="3280829"/>
                            <a:pt x="6009170" y="3338201"/>
                            <a:pt x="6056452" y="3537737"/>
                          </a:cubicBezTo>
                          <a:cubicBezTo>
                            <a:pt x="6103734" y="3737273"/>
                            <a:pt x="6025951" y="4253033"/>
                            <a:pt x="6056452" y="4506671"/>
                          </a:cubicBezTo>
                          <a:cubicBezTo>
                            <a:pt x="5836758" y="4515983"/>
                            <a:pt x="5755158" y="4469030"/>
                            <a:pt x="5566430" y="4506671"/>
                          </a:cubicBezTo>
                          <a:cubicBezTo>
                            <a:pt x="5377702" y="4544312"/>
                            <a:pt x="5333269" y="4470996"/>
                            <a:pt x="5136972" y="4506671"/>
                          </a:cubicBezTo>
                          <a:cubicBezTo>
                            <a:pt x="4940675" y="4542346"/>
                            <a:pt x="4678734" y="4446169"/>
                            <a:pt x="4465257" y="4506671"/>
                          </a:cubicBezTo>
                          <a:cubicBezTo>
                            <a:pt x="4251780" y="4567173"/>
                            <a:pt x="4131694" y="4452801"/>
                            <a:pt x="3975235" y="4506671"/>
                          </a:cubicBezTo>
                          <a:cubicBezTo>
                            <a:pt x="3818776" y="4560541"/>
                            <a:pt x="3705496" y="4462636"/>
                            <a:pt x="3606342" y="4506671"/>
                          </a:cubicBezTo>
                          <a:cubicBezTo>
                            <a:pt x="3507188" y="4550706"/>
                            <a:pt x="3311799" y="4481373"/>
                            <a:pt x="3176884" y="4506671"/>
                          </a:cubicBezTo>
                          <a:cubicBezTo>
                            <a:pt x="3041969" y="4531969"/>
                            <a:pt x="2904485" y="4505486"/>
                            <a:pt x="2807991" y="4506671"/>
                          </a:cubicBezTo>
                          <a:cubicBezTo>
                            <a:pt x="2711497" y="4507856"/>
                            <a:pt x="2361721" y="4444848"/>
                            <a:pt x="2196840" y="4506671"/>
                          </a:cubicBezTo>
                          <a:cubicBezTo>
                            <a:pt x="2031959" y="4568494"/>
                            <a:pt x="1953632" y="4468651"/>
                            <a:pt x="1827947" y="4506671"/>
                          </a:cubicBezTo>
                          <a:cubicBezTo>
                            <a:pt x="1702262" y="4544691"/>
                            <a:pt x="1495875" y="4465936"/>
                            <a:pt x="1337925" y="4506671"/>
                          </a:cubicBezTo>
                          <a:cubicBezTo>
                            <a:pt x="1179975" y="4547406"/>
                            <a:pt x="1000667" y="4445511"/>
                            <a:pt x="787339" y="4506671"/>
                          </a:cubicBezTo>
                          <a:cubicBezTo>
                            <a:pt x="574011" y="4567831"/>
                            <a:pt x="243203" y="4435602"/>
                            <a:pt x="0" y="4506671"/>
                          </a:cubicBezTo>
                          <a:cubicBezTo>
                            <a:pt x="-61358" y="4380080"/>
                            <a:pt x="32282" y="4101523"/>
                            <a:pt x="0" y="3988404"/>
                          </a:cubicBezTo>
                          <a:cubicBezTo>
                            <a:pt x="-32282" y="3875285"/>
                            <a:pt x="62643" y="3652700"/>
                            <a:pt x="0" y="3425070"/>
                          </a:cubicBezTo>
                          <a:cubicBezTo>
                            <a:pt x="-62643" y="3197440"/>
                            <a:pt x="59895" y="2960356"/>
                            <a:pt x="0" y="2771603"/>
                          </a:cubicBezTo>
                          <a:cubicBezTo>
                            <a:pt x="-59895" y="2582850"/>
                            <a:pt x="65119" y="2304288"/>
                            <a:pt x="0" y="2163202"/>
                          </a:cubicBezTo>
                          <a:cubicBezTo>
                            <a:pt x="-65119" y="2022116"/>
                            <a:pt x="39192" y="1794572"/>
                            <a:pt x="0" y="1554801"/>
                          </a:cubicBezTo>
                          <a:cubicBezTo>
                            <a:pt x="-39192" y="1315030"/>
                            <a:pt x="3897" y="1189186"/>
                            <a:pt x="0" y="1036534"/>
                          </a:cubicBezTo>
                          <a:cubicBezTo>
                            <a:pt x="-3897" y="883882"/>
                            <a:pt x="37699" y="666882"/>
                            <a:pt x="0" y="518267"/>
                          </a:cubicBezTo>
                          <a:cubicBezTo>
                            <a:pt x="-37699" y="369652"/>
                            <a:pt x="30909" y="152080"/>
                            <a:pt x="0" y="0"/>
                          </a:cubicBezTo>
                          <a:close/>
                        </a:path>
                      </a:pathLst>
                    </a:custGeom>
                    <a:ln>
                      <a:solidFill>
                        <a:schemeClr val="tx1"/>
                      </a:solidFill>
                      <a:extLst>
                        <a:ext uri="{C807C97D-BFC1-408E-A445-0C87EB9F89A2}">
                          <ask:lineSketchStyleProps xmlns:ask="http://schemas.microsoft.com/office/drawing/2018/sketchyshapes" sd="472383697">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p>
    <w:p w14:paraId="62ECE4F9" w14:textId="77777777" w:rsidR="00060E1B" w:rsidRDefault="00060E1B" w:rsidP="00060E1B">
      <w:pPr>
        <w:pStyle w:val="Heading3"/>
        <w:numPr>
          <w:ilvl w:val="0"/>
          <w:numId w:val="0"/>
        </w:numPr>
        <w:spacing w:before="0" w:after="0"/>
        <w:ind w:left="720"/>
      </w:pPr>
    </w:p>
    <w:p w14:paraId="4DED4D85" w14:textId="77777777" w:rsidR="00060E1B" w:rsidRDefault="00060E1B">
      <w:pPr>
        <w:rPr>
          <w:rFonts w:eastAsia="Times New Roman" w:cs="Arial"/>
          <w:b/>
          <w:kern w:val="0"/>
          <w14:ligatures w14:val="none"/>
        </w:rPr>
      </w:pPr>
      <w:r>
        <w:br w:type="page"/>
      </w:r>
    </w:p>
    <w:p w14:paraId="71B9D1F2" w14:textId="4F92CDC8" w:rsidR="009E346C" w:rsidRPr="009A3013" w:rsidRDefault="009E346C" w:rsidP="004A427A">
      <w:pPr>
        <w:pStyle w:val="Heading3"/>
        <w:numPr>
          <w:ilvl w:val="0"/>
          <w:numId w:val="32"/>
        </w:numPr>
        <w:spacing w:before="0" w:after="0"/>
      </w:pPr>
      <w:r w:rsidRPr="009A3013">
        <w:lastRenderedPageBreak/>
        <w:t xml:space="preserve">Level Two </w:t>
      </w:r>
    </w:p>
    <w:p w14:paraId="078F6586" w14:textId="6D907790" w:rsidR="00143055" w:rsidRPr="009A3013" w:rsidRDefault="00143055" w:rsidP="004A427A">
      <w:pPr>
        <w:pStyle w:val="ListParagraph"/>
        <w:numPr>
          <w:ilvl w:val="0"/>
          <w:numId w:val="37"/>
        </w:numPr>
        <w:spacing w:after="0" w:line="240" w:lineRule="auto"/>
        <w:ind w:left="1080"/>
        <w:rPr>
          <w:rFonts w:ascii="Aptos" w:eastAsia="Times New Roman" w:hAnsi="Aptos" w:cs="Arial"/>
          <w:kern w:val="2"/>
          <w14:ligatures w14:val="standardContextual"/>
        </w:rPr>
      </w:pPr>
      <w:r w:rsidRPr="009A3013">
        <w:rPr>
          <w:rFonts w:ascii="Aptos" w:eastAsia="Times New Roman" w:hAnsi="Aptos" w:cs="Arial"/>
          <w:b/>
          <w:bCs/>
          <w:kern w:val="2"/>
          <w14:ligatures w14:val="standardContextual"/>
        </w:rPr>
        <w:t>NPALS Area</w:t>
      </w:r>
      <w:r w:rsidRPr="009A3013">
        <w:rPr>
          <w:rFonts w:ascii="Aptos" w:eastAsia="Times New Roman" w:hAnsi="Aptos" w:cs="Arial"/>
          <w:kern w:val="2"/>
          <w14:ligatures w14:val="standardContextual"/>
        </w:rPr>
        <w:t xml:space="preserve">:  </w:t>
      </w:r>
      <w:r w:rsidRPr="000D2887">
        <w:rPr>
          <w:rFonts w:ascii="Aptos" w:eastAsia="Times New Roman" w:hAnsi="Aptos" w:cs="Arial"/>
          <w:b/>
          <w:bCs/>
          <w:kern w:val="2"/>
          <w14:ligatures w14:val="standardContextual"/>
        </w:rPr>
        <w:t xml:space="preserve">Up to 1/2 acre of improved play and learning area with at least </w:t>
      </w:r>
      <w:r w:rsidR="006D76DC" w:rsidRPr="000D2887">
        <w:rPr>
          <w:rFonts w:ascii="Aptos" w:eastAsia="Times New Roman" w:hAnsi="Aptos" w:cs="Arial"/>
          <w:b/>
          <w:bCs/>
          <w:kern w:val="2"/>
          <w14:ligatures w14:val="standardContextual"/>
        </w:rPr>
        <w:t xml:space="preserve">five </w:t>
      </w:r>
      <w:r w:rsidRPr="000D2887">
        <w:rPr>
          <w:rFonts w:ascii="Aptos" w:eastAsia="Times New Roman" w:hAnsi="Aptos" w:cs="Arial"/>
          <w:b/>
          <w:bCs/>
          <w:kern w:val="2"/>
          <w14:ligatures w14:val="standardContextual"/>
        </w:rPr>
        <w:t xml:space="preserve">activity  settings.  </w:t>
      </w:r>
    </w:p>
    <w:p w14:paraId="41DFBB6B" w14:textId="108F7F9E" w:rsidR="00AA5845" w:rsidRPr="009A3013" w:rsidRDefault="009E346C" w:rsidP="004A427A">
      <w:pPr>
        <w:pStyle w:val="Body"/>
        <w:numPr>
          <w:ilvl w:val="0"/>
          <w:numId w:val="37"/>
        </w:numPr>
        <w:spacing w:before="0" w:after="0"/>
        <w:ind w:left="1080"/>
      </w:pPr>
      <w:r w:rsidRPr="009A3013">
        <w:t xml:space="preserve">DNR estimated project timeline is </w:t>
      </w:r>
      <w:r w:rsidR="006D76DC">
        <w:t xml:space="preserve">three to five months.  </w:t>
      </w:r>
      <w:r w:rsidR="005054CB" w:rsidRPr="009A3013">
        <w:t>Additional time may be required for front-end coordination.</w:t>
      </w:r>
    </w:p>
    <w:p w14:paraId="6B13FB69" w14:textId="24C4CDAE" w:rsidR="00AA5845" w:rsidRPr="009A3013" w:rsidRDefault="00143055" w:rsidP="004A427A">
      <w:pPr>
        <w:pStyle w:val="Body"/>
        <w:numPr>
          <w:ilvl w:val="0"/>
          <w:numId w:val="37"/>
        </w:numPr>
        <w:spacing w:before="0" w:after="0"/>
        <w:ind w:left="1080"/>
      </w:pPr>
      <w:r w:rsidRPr="009A3013">
        <w:t xml:space="preserve">The </w:t>
      </w:r>
      <w:r w:rsidR="00AA5845" w:rsidRPr="009A3013">
        <w:t xml:space="preserve">Contractor </w:t>
      </w:r>
      <w:r w:rsidRPr="009A3013">
        <w:t>agrees to</w:t>
      </w:r>
      <w:r w:rsidR="00AA5845" w:rsidRPr="009A3013">
        <w:t xml:space="preserve"> assist with layout, collaborate with the DNR staff landscape architect and focus on ADA accessible route(s).</w:t>
      </w:r>
    </w:p>
    <w:p w14:paraId="35A2D940" w14:textId="54A6E352" w:rsidR="009E346C" w:rsidRPr="009A3013" w:rsidRDefault="005054CB" w:rsidP="004A427A">
      <w:pPr>
        <w:pStyle w:val="Body"/>
        <w:numPr>
          <w:ilvl w:val="0"/>
          <w:numId w:val="37"/>
        </w:numPr>
        <w:spacing w:before="0" w:after="0"/>
        <w:ind w:left="1080"/>
      </w:pPr>
      <w:r w:rsidRPr="009A3013">
        <w:t xml:space="preserve">The </w:t>
      </w:r>
      <w:r w:rsidR="00AA5845" w:rsidRPr="009A3013">
        <w:t xml:space="preserve">Contractor </w:t>
      </w:r>
      <w:r w:rsidRPr="009A3013">
        <w:t>agrees to</w:t>
      </w:r>
      <w:r w:rsidR="00AA5845" w:rsidRPr="009A3013">
        <w:t xml:space="preserve"> build </w:t>
      </w:r>
      <w:r w:rsidR="009E346C" w:rsidRPr="009A3013">
        <w:t xml:space="preserve">the activity settings based on specifications and details contained in the future DNR </w:t>
      </w:r>
      <w:r w:rsidR="009E346C" w:rsidRPr="009A3013">
        <w:rPr>
          <w:i/>
          <w:iCs/>
        </w:rPr>
        <w:t>NPALS Resource Manual.</w:t>
      </w:r>
      <w:r w:rsidR="009E346C" w:rsidRPr="009A3013">
        <w:t xml:space="preserve">  </w:t>
      </w:r>
    </w:p>
    <w:p w14:paraId="42B88929" w14:textId="088C0627" w:rsidR="00143055" w:rsidRPr="009A3013" w:rsidRDefault="00143055" w:rsidP="004A427A">
      <w:pPr>
        <w:pStyle w:val="ListParagraph"/>
        <w:numPr>
          <w:ilvl w:val="0"/>
          <w:numId w:val="38"/>
        </w:numPr>
        <w:spacing w:after="0" w:line="240" w:lineRule="auto"/>
        <w:ind w:left="1440"/>
        <w:rPr>
          <w:rFonts w:ascii="Aptos" w:eastAsia="Times New Roman" w:hAnsi="Aptos" w:cs="Arial"/>
        </w:rPr>
      </w:pPr>
      <w:r w:rsidRPr="009A3013">
        <w:rPr>
          <w:rFonts w:ascii="Aptos" w:hAnsi="Aptos"/>
          <w:b/>
          <w:bCs/>
        </w:rPr>
        <w:t>Elements</w:t>
      </w:r>
      <w:r w:rsidRPr="009A3013">
        <w:rPr>
          <w:rFonts w:ascii="Aptos" w:hAnsi="Aptos"/>
        </w:rPr>
        <w:t>:</w:t>
      </w:r>
    </w:p>
    <w:p w14:paraId="3C72B4C0" w14:textId="77777777" w:rsidR="00143055" w:rsidRPr="00FF6D1C" w:rsidRDefault="00143055" w:rsidP="004A427A">
      <w:pPr>
        <w:pStyle w:val="Body"/>
        <w:numPr>
          <w:ilvl w:val="0"/>
          <w:numId w:val="39"/>
        </w:numPr>
        <w:spacing w:before="0" w:after="0"/>
        <w:ind w:left="1800"/>
      </w:pPr>
      <w:r w:rsidRPr="00FF6D1C">
        <w:t xml:space="preserve">Pathways - ADA accessible path to, and circulation around, play space. </w:t>
      </w:r>
    </w:p>
    <w:p w14:paraId="178CEED6" w14:textId="77777777" w:rsidR="00143055" w:rsidRPr="00FF6D1C" w:rsidRDefault="00143055" w:rsidP="004A427A">
      <w:pPr>
        <w:pStyle w:val="Body"/>
        <w:numPr>
          <w:ilvl w:val="0"/>
          <w:numId w:val="39"/>
        </w:numPr>
        <w:spacing w:before="0" w:after="0"/>
        <w:ind w:left="1800"/>
      </w:pPr>
      <w:r w:rsidRPr="00FF6D1C">
        <w:t>External boundary structure (fence, railing, etc.) enclosing the play and learning area to delineate the boundary with limited entrance/exit locations.</w:t>
      </w:r>
    </w:p>
    <w:p w14:paraId="14B34D5B" w14:textId="77777777" w:rsidR="00143055" w:rsidRPr="00FF6D1C" w:rsidRDefault="00143055" w:rsidP="004A427A">
      <w:pPr>
        <w:pStyle w:val="Body"/>
        <w:numPr>
          <w:ilvl w:val="0"/>
          <w:numId w:val="39"/>
        </w:numPr>
        <w:spacing w:before="0" w:after="0"/>
        <w:ind w:left="1800"/>
      </w:pPr>
      <w:r w:rsidRPr="00FF6D1C">
        <w:t>Interior boundary structures sufficient to enclose/delineate areas for defined age groups or for other purposes.</w:t>
      </w:r>
    </w:p>
    <w:p w14:paraId="3DAB45B8" w14:textId="77777777" w:rsidR="00143055" w:rsidRPr="00FF6D1C" w:rsidRDefault="00143055" w:rsidP="004A427A">
      <w:pPr>
        <w:pStyle w:val="Body"/>
        <w:numPr>
          <w:ilvl w:val="0"/>
          <w:numId w:val="39"/>
        </w:numPr>
        <w:spacing w:before="0" w:after="0"/>
        <w:ind w:left="1800"/>
      </w:pPr>
      <w:r w:rsidRPr="00FF6D1C">
        <w:t>Play and learning activity settings.</w:t>
      </w:r>
    </w:p>
    <w:p w14:paraId="6E9E7D61" w14:textId="77777777" w:rsidR="00143055" w:rsidRPr="00FF6D1C" w:rsidRDefault="00143055" w:rsidP="004A427A">
      <w:pPr>
        <w:pStyle w:val="Body"/>
        <w:numPr>
          <w:ilvl w:val="0"/>
          <w:numId w:val="39"/>
        </w:numPr>
        <w:spacing w:before="0" w:after="0"/>
        <w:ind w:left="1800"/>
      </w:pPr>
      <w:r w:rsidRPr="00FF6D1C">
        <w:t>Play components.</w:t>
      </w:r>
    </w:p>
    <w:p w14:paraId="513CF4C3" w14:textId="77777777" w:rsidR="00143055" w:rsidRPr="005054CB" w:rsidRDefault="00143055" w:rsidP="004A427A">
      <w:pPr>
        <w:pStyle w:val="ListParagraph"/>
        <w:numPr>
          <w:ilvl w:val="0"/>
          <w:numId w:val="38"/>
        </w:numPr>
        <w:spacing w:after="0" w:line="240" w:lineRule="auto"/>
        <w:ind w:left="1440"/>
        <w:rPr>
          <w:rFonts w:ascii="Aptos" w:hAnsi="Aptos"/>
          <w:b/>
          <w:bCs/>
        </w:rPr>
      </w:pPr>
      <w:r w:rsidRPr="005054CB">
        <w:rPr>
          <w:rFonts w:ascii="Aptos" w:hAnsi="Aptos"/>
          <w:b/>
          <w:bCs/>
        </w:rPr>
        <w:t>Features:</w:t>
      </w:r>
    </w:p>
    <w:p w14:paraId="2A86C6DD" w14:textId="787ED701" w:rsidR="00143055" w:rsidRPr="00FF6D1C" w:rsidRDefault="00143055" w:rsidP="004A427A">
      <w:pPr>
        <w:pStyle w:val="Body"/>
        <w:numPr>
          <w:ilvl w:val="0"/>
          <w:numId w:val="40"/>
        </w:numPr>
        <w:spacing w:before="0" w:after="0"/>
        <w:ind w:left="1800"/>
      </w:pPr>
      <w:r w:rsidRPr="00FF6D1C">
        <w:t xml:space="preserve">Interpretive </w:t>
      </w:r>
      <w:r w:rsidR="00FF6D1C">
        <w:t>structures</w:t>
      </w:r>
      <w:r w:rsidRPr="00FF6D1C">
        <w:t>, objects or sculptures.</w:t>
      </w:r>
    </w:p>
    <w:p w14:paraId="0F87E6F4" w14:textId="77777777" w:rsidR="00143055" w:rsidRPr="00FF6D1C" w:rsidRDefault="00143055" w:rsidP="004A427A">
      <w:pPr>
        <w:pStyle w:val="Body"/>
        <w:numPr>
          <w:ilvl w:val="0"/>
          <w:numId w:val="40"/>
        </w:numPr>
        <w:spacing w:before="0" w:after="0"/>
        <w:ind w:left="1800"/>
      </w:pPr>
      <w:r w:rsidRPr="00FF6D1C">
        <w:t>Interpretive signs.</w:t>
      </w:r>
    </w:p>
    <w:p w14:paraId="6BB3C9DF" w14:textId="429F59DA" w:rsidR="00143055" w:rsidRPr="00FF6D1C" w:rsidRDefault="00143055" w:rsidP="004A427A">
      <w:pPr>
        <w:pStyle w:val="Body"/>
        <w:numPr>
          <w:ilvl w:val="0"/>
          <w:numId w:val="40"/>
        </w:numPr>
        <w:spacing w:before="0" w:after="0"/>
        <w:ind w:left="1800"/>
      </w:pPr>
      <w:r w:rsidRPr="00FF6D1C">
        <w:t xml:space="preserve">A minimum of </w:t>
      </w:r>
      <w:r w:rsidR="006D76DC">
        <w:t xml:space="preserve">one </w:t>
      </w:r>
      <w:r w:rsidRPr="00FF6D1C">
        <w:t>Natural Play and Learning Space (NPALS) informational sign for caregivers.</w:t>
      </w:r>
    </w:p>
    <w:p w14:paraId="6B5468CB" w14:textId="404D9043" w:rsidR="00143055" w:rsidRPr="00DA3FD4" w:rsidRDefault="00143055" w:rsidP="004A427A">
      <w:pPr>
        <w:pStyle w:val="Body"/>
        <w:numPr>
          <w:ilvl w:val="0"/>
          <w:numId w:val="40"/>
        </w:numPr>
        <w:spacing w:before="0" w:after="0"/>
        <w:ind w:left="1800"/>
      </w:pPr>
      <w:r w:rsidRPr="00FF6D1C">
        <w:t xml:space="preserve">A minimum of </w:t>
      </w:r>
      <w:r w:rsidR="006D76DC">
        <w:t xml:space="preserve">one </w:t>
      </w:r>
      <w:r w:rsidRPr="00FF6D1C">
        <w:t>interpretive feature highlighting the cultural/historic/natural resource character of the region/park unit (sign/mar</w:t>
      </w:r>
      <w:r w:rsidRPr="00DA3FD4">
        <w:t>ker, interactive sculpture/artwork, etc.)</w:t>
      </w:r>
    </w:p>
    <w:p w14:paraId="20452C75" w14:textId="7A35B3B6" w:rsidR="00143055" w:rsidRDefault="00143055" w:rsidP="004A427A">
      <w:pPr>
        <w:pStyle w:val="ListParagraph"/>
        <w:numPr>
          <w:ilvl w:val="0"/>
          <w:numId w:val="41"/>
        </w:numPr>
        <w:shd w:val="clear" w:color="auto" w:fill="FFFFFF"/>
        <w:spacing w:after="0" w:line="240" w:lineRule="auto"/>
        <w:ind w:left="1440"/>
        <w:rPr>
          <w:rFonts w:ascii="Aptos" w:eastAsia="Times New Roman" w:hAnsi="Aptos" w:cs="Arial"/>
        </w:rPr>
      </w:pPr>
      <w:r>
        <w:rPr>
          <w:rFonts w:ascii="Aptos" w:eastAsia="Times New Roman" w:hAnsi="Aptos" w:cs="Arial"/>
        </w:rPr>
        <w:t xml:space="preserve">A minimum of </w:t>
      </w:r>
      <w:r w:rsidR="006D76DC">
        <w:rPr>
          <w:rFonts w:ascii="Aptos" w:eastAsia="Times New Roman" w:hAnsi="Aptos" w:cs="Arial"/>
        </w:rPr>
        <w:t xml:space="preserve">one </w:t>
      </w:r>
      <w:r>
        <w:rPr>
          <w:rFonts w:ascii="Aptos" w:eastAsia="Times New Roman" w:hAnsi="Aptos" w:cs="Arial"/>
        </w:rPr>
        <w:t>Play and Learning Trail</w:t>
      </w:r>
    </w:p>
    <w:p w14:paraId="18C74FF6" w14:textId="038B9242" w:rsidR="00143055" w:rsidRDefault="00143055" w:rsidP="004A427A">
      <w:pPr>
        <w:pStyle w:val="ListParagraph"/>
        <w:numPr>
          <w:ilvl w:val="0"/>
          <w:numId w:val="41"/>
        </w:numPr>
        <w:shd w:val="clear" w:color="auto" w:fill="FFFFFF"/>
        <w:spacing w:after="0" w:line="240" w:lineRule="auto"/>
        <w:ind w:left="1440"/>
        <w:rPr>
          <w:rFonts w:ascii="Aptos" w:eastAsia="Times New Roman" w:hAnsi="Aptos" w:cs="Arial"/>
        </w:rPr>
      </w:pPr>
      <w:r>
        <w:rPr>
          <w:rFonts w:ascii="Aptos" w:eastAsia="Times New Roman" w:hAnsi="Aptos" w:cs="Arial"/>
        </w:rPr>
        <w:t xml:space="preserve">A minimum of </w:t>
      </w:r>
      <w:r w:rsidR="006D76DC">
        <w:rPr>
          <w:rFonts w:ascii="Aptos" w:eastAsia="Times New Roman" w:hAnsi="Aptos" w:cs="Arial"/>
        </w:rPr>
        <w:t xml:space="preserve">five </w:t>
      </w:r>
      <w:r>
        <w:rPr>
          <w:rFonts w:ascii="Aptos" w:eastAsia="Times New Roman" w:hAnsi="Aptos" w:cs="Arial"/>
        </w:rPr>
        <w:t>small activity settings installed, up to 1,000 SF each, entered from the trail, enclosed, delineated from surroundings.</w:t>
      </w:r>
    </w:p>
    <w:p w14:paraId="31534079" w14:textId="17898A96" w:rsidR="00143055" w:rsidRDefault="00143055" w:rsidP="004A427A">
      <w:pPr>
        <w:pStyle w:val="ListParagraph"/>
        <w:numPr>
          <w:ilvl w:val="0"/>
          <w:numId w:val="41"/>
        </w:numPr>
        <w:shd w:val="clear" w:color="auto" w:fill="FFFFFF"/>
        <w:spacing w:after="0" w:line="240" w:lineRule="auto"/>
        <w:ind w:left="1440"/>
        <w:rPr>
          <w:rFonts w:ascii="Aptos" w:eastAsia="Times New Roman" w:hAnsi="Aptos" w:cs="Arial"/>
        </w:rPr>
      </w:pPr>
      <w:r>
        <w:rPr>
          <w:rFonts w:ascii="Aptos" w:eastAsia="Times New Roman" w:hAnsi="Aptos" w:cs="Arial"/>
        </w:rPr>
        <w:t xml:space="preserve">A minimum of </w:t>
      </w:r>
      <w:r w:rsidR="00E01111">
        <w:rPr>
          <w:rFonts w:ascii="Aptos" w:eastAsia="Times New Roman" w:hAnsi="Aptos" w:cs="Arial"/>
        </w:rPr>
        <w:t xml:space="preserve">five </w:t>
      </w:r>
      <w:r>
        <w:rPr>
          <w:rFonts w:ascii="Aptos" w:eastAsia="Times New Roman" w:hAnsi="Aptos" w:cs="Arial"/>
        </w:rPr>
        <w:t>project coordination meetings with the DNR Project Manager</w:t>
      </w:r>
    </w:p>
    <w:p w14:paraId="61DD2CF5" w14:textId="77777777" w:rsidR="00143055" w:rsidRDefault="00143055" w:rsidP="004A427A">
      <w:pPr>
        <w:pStyle w:val="ListParagraph"/>
        <w:numPr>
          <w:ilvl w:val="1"/>
          <w:numId w:val="42"/>
        </w:numPr>
        <w:shd w:val="clear" w:color="auto" w:fill="FFFFFF"/>
        <w:spacing w:after="0" w:line="240" w:lineRule="auto"/>
        <w:ind w:left="1800"/>
        <w:rPr>
          <w:rFonts w:ascii="Aptos" w:eastAsia="Times New Roman" w:hAnsi="Aptos" w:cs="Arial"/>
        </w:rPr>
      </w:pPr>
      <w:r>
        <w:rPr>
          <w:rFonts w:ascii="Aptos" w:eastAsia="Times New Roman" w:hAnsi="Aptos" w:cs="Arial"/>
        </w:rPr>
        <w:t>Kick-off Meeting</w:t>
      </w:r>
    </w:p>
    <w:p w14:paraId="17EDA21A" w14:textId="2C1FFE18" w:rsidR="005E0BDC" w:rsidRDefault="005E0BDC" w:rsidP="004A427A">
      <w:pPr>
        <w:pStyle w:val="ListParagraph"/>
        <w:numPr>
          <w:ilvl w:val="1"/>
          <w:numId w:val="42"/>
        </w:numPr>
        <w:shd w:val="clear" w:color="auto" w:fill="FFFFFF"/>
        <w:spacing w:after="0" w:line="240" w:lineRule="auto"/>
        <w:ind w:left="1800"/>
        <w:rPr>
          <w:rFonts w:ascii="Aptos" w:eastAsia="Times New Roman" w:hAnsi="Aptos" w:cs="Arial"/>
        </w:rPr>
      </w:pPr>
      <w:r>
        <w:rPr>
          <w:rFonts w:ascii="Aptos" w:eastAsia="Times New Roman" w:hAnsi="Aptos" w:cs="Arial"/>
        </w:rPr>
        <w:t xml:space="preserve">Owner Interpretive </w:t>
      </w:r>
      <w:r w:rsidR="007570F0">
        <w:rPr>
          <w:rFonts w:ascii="Aptos" w:eastAsia="Times New Roman" w:hAnsi="Aptos" w:cs="Arial"/>
        </w:rPr>
        <w:t>P</w:t>
      </w:r>
      <w:r>
        <w:rPr>
          <w:rFonts w:ascii="Aptos" w:eastAsia="Times New Roman" w:hAnsi="Aptos" w:cs="Arial"/>
        </w:rPr>
        <w:t xml:space="preserve">lan </w:t>
      </w:r>
      <w:r w:rsidR="007570F0">
        <w:rPr>
          <w:rFonts w:ascii="Aptos" w:eastAsia="Times New Roman" w:hAnsi="Aptos" w:cs="Arial"/>
        </w:rPr>
        <w:t>C</w:t>
      </w:r>
      <w:r>
        <w:rPr>
          <w:rFonts w:ascii="Aptos" w:eastAsia="Times New Roman" w:hAnsi="Aptos" w:cs="Arial"/>
        </w:rPr>
        <w:t>oordination</w:t>
      </w:r>
    </w:p>
    <w:p w14:paraId="7D12AC62" w14:textId="6407BD14" w:rsidR="00143055" w:rsidRDefault="00143055" w:rsidP="004A427A">
      <w:pPr>
        <w:pStyle w:val="ListParagraph"/>
        <w:numPr>
          <w:ilvl w:val="1"/>
          <w:numId w:val="42"/>
        </w:numPr>
        <w:shd w:val="clear" w:color="auto" w:fill="FFFFFF"/>
        <w:spacing w:after="0" w:line="240" w:lineRule="auto"/>
        <w:ind w:left="1800"/>
        <w:rPr>
          <w:rFonts w:ascii="Aptos" w:eastAsia="Times New Roman" w:hAnsi="Aptos" w:cs="Arial"/>
        </w:rPr>
      </w:pPr>
      <w:r>
        <w:rPr>
          <w:rFonts w:ascii="Aptos" w:eastAsia="Times New Roman" w:hAnsi="Aptos" w:cs="Arial"/>
        </w:rPr>
        <w:t>Owner Layout Review</w:t>
      </w:r>
    </w:p>
    <w:p w14:paraId="3128B558" w14:textId="5DDD84A9" w:rsidR="007570F0" w:rsidRDefault="007570F0" w:rsidP="004A427A">
      <w:pPr>
        <w:pStyle w:val="ListParagraph"/>
        <w:numPr>
          <w:ilvl w:val="1"/>
          <w:numId w:val="42"/>
        </w:numPr>
        <w:shd w:val="clear" w:color="auto" w:fill="FFFFFF"/>
        <w:spacing w:after="0" w:line="240" w:lineRule="auto"/>
        <w:ind w:left="1800"/>
        <w:rPr>
          <w:rFonts w:ascii="Aptos" w:eastAsia="Times New Roman" w:hAnsi="Aptos" w:cs="Arial"/>
        </w:rPr>
      </w:pPr>
      <w:r>
        <w:rPr>
          <w:rFonts w:ascii="Aptos" w:eastAsia="Times New Roman" w:hAnsi="Aptos" w:cs="Arial"/>
        </w:rPr>
        <w:t>Owner Revise Interpretive Plan Coordination</w:t>
      </w:r>
    </w:p>
    <w:p w14:paraId="506C35B2" w14:textId="7FBDD887" w:rsidR="00143055" w:rsidRDefault="00143055" w:rsidP="004A427A">
      <w:pPr>
        <w:pStyle w:val="ListParagraph"/>
        <w:numPr>
          <w:ilvl w:val="1"/>
          <w:numId w:val="42"/>
        </w:numPr>
        <w:shd w:val="clear" w:color="auto" w:fill="FFFFFF"/>
        <w:spacing w:after="0" w:line="240" w:lineRule="auto"/>
        <w:ind w:left="1800"/>
        <w:rPr>
          <w:rFonts w:ascii="Aptos" w:eastAsia="Times New Roman" w:hAnsi="Aptos" w:cs="Arial"/>
        </w:rPr>
      </w:pPr>
      <w:r>
        <w:rPr>
          <w:rFonts w:ascii="Aptos" w:eastAsia="Times New Roman" w:hAnsi="Aptos" w:cs="Arial"/>
        </w:rPr>
        <w:t>Owner Revised Layout Review</w:t>
      </w:r>
    </w:p>
    <w:p w14:paraId="38A2C473" w14:textId="77777777" w:rsidR="002B1A95" w:rsidRDefault="002B1A95" w:rsidP="004A427A">
      <w:pPr>
        <w:pStyle w:val="ListParagraph"/>
        <w:numPr>
          <w:ilvl w:val="0"/>
          <w:numId w:val="119"/>
        </w:numPr>
        <w:shd w:val="clear" w:color="auto" w:fill="FFFFFF"/>
        <w:spacing w:after="0" w:line="240" w:lineRule="auto"/>
        <w:ind w:left="1440"/>
        <w:rPr>
          <w:rFonts w:ascii="Aptos" w:eastAsia="Times New Roman" w:hAnsi="Aptos" w:cs="Arial"/>
          <w:kern w:val="2"/>
          <w14:ligatures w14:val="standardContextual"/>
        </w:rPr>
      </w:pPr>
      <w:r>
        <w:rPr>
          <w:rFonts w:ascii="Aptos" w:eastAsia="Times New Roman" w:hAnsi="Aptos" w:cs="Arial"/>
          <w:kern w:val="2"/>
          <w14:ligatures w14:val="standardContextual"/>
        </w:rPr>
        <w:t>Project Plan:</w:t>
      </w:r>
    </w:p>
    <w:p w14:paraId="5757511C" w14:textId="77777777" w:rsidR="002B1A95" w:rsidRDefault="002B1A95" w:rsidP="004A427A">
      <w:pPr>
        <w:pStyle w:val="ListParagraph"/>
        <w:numPr>
          <w:ilvl w:val="0"/>
          <w:numId w:val="120"/>
        </w:numPr>
        <w:shd w:val="clear" w:color="auto" w:fill="FFFFFF"/>
        <w:spacing w:after="0" w:line="240" w:lineRule="auto"/>
        <w:ind w:left="1800"/>
        <w:rPr>
          <w:rFonts w:ascii="Aptos" w:eastAsia="Times New Roman" w:hAnsi="Aptos" w:cs="Arial"/>
          <w:kern w:val="2"/>
          <w14:ligatures w14:val="standardContextual"/>
        </w:rPr>
      </w:pPr>
      <w:r>
        <w:rPr>
          <w:rFonts w:ascii="Aptos" w:eastAsia="Times New Roman" w:hAnsi="Aptos" w:cs="Arial"/>
          <w:kern w:val="2"/>
          <w14:ligatures w14:val="standardContextual"/>
        </w:rPr>
        <w:t>The Contractor will carry out all projects under the direction and control of the DNR Project Manager.</w:t>
      </w:r>
    </w:p>
    <w:p w14:paraId="4BCF7723" w14:textId="62209A04" w:rsidR="002B1A95" w:rsidRPr="002B1A95" w:rsidRDefault="002B1A95" w:rsidP="004A427A">
      <w:pPr>
        <w:pStyle w:val="ListParagraph"/>
        <w:numPr>
          <w:ilvl w:val="0"/>
          <w:numId w:val="120"/>
        </w:numPr>
        <w:shd w:val="clear" w:color="auto" w:fill="FFFFFF"/>
        <w:spacing w:after="0" w:line="240" w:lineRule="auto"/>
        <w:ind w:left="1800"/>
        <w:rPr>
          <w:rFonts w:ascii="Aptos" w:eastAsia="Times New Roman" w:hAnsi="Aptos" w:cs="Arial"/>
          <w:kern w:val="2"/>
          <w14:ligatures w14:val="standardContextual"/>
        </w:rPr>
      </w:pPr>
      <w:r>
        <w:rPr>
          <w:rFonts w:ascii="Aptos" w:hAnsi="Aptos"/>
        </w:rPr>
        <w:t xml:space="preserve">The Contractor will submit a </w:t>
      </w:r>
      <w:r w:rsidRPr="002B1A95">
        <w:rPr>
          <w:rFonts w:ascii="Aptos" w:hAnsi="Aptos"/>
        </w:rPr>
        <w:t xml:space="preserve">project plan </w:t>
      </w:r>
      <w:r>
        <w:rPr>
          <w:rFonts w:ascii="Aptos" w:hAnsi="Aptos"/>
        </w:rPr>
        <w:t>to the Project Manager f</w:t>
      </w:r>
      <w:r w:rsidRPr="002B1A95">
        <w:rPr>
          <w:rFonts w:ascii="Aptos" w:hAnsi="Aptos"/>
        </w:rPr>
        <w:t xml:space="preserve">or final approval </w:t>
      </w:r>
      <w:r>
        <w:rPr>
          <w:rFonts w:ascii="Aptos" w:hAnsi="Aptos"/>
        </w:rPr>
        <w:t xml:space="preserve">prior to a Delivery Order being issued for each project.  </w:t>
      </w:r>
    </w:p>
    <w:p w14:paraId="74BFC890" w14:textId="77777777" w:rsidR="002B4179" w:rsidRPr="002B1A95" w:rsidRDefault="002B4179" w:rsidP="004A427A">
      <w:pPr>
        <w:pStyle w:val="ListParagraph"/>
        <w:numPr>
          <w:ilvl w:val="0"/>
          <w:numId w:val="121"/>
        </w:numPr>
        <w:shd w:val="clear" w:color="auto" w:fill="FFFFFF"/>
        <w:spacing w:after="0" w:line="240" w:lineRule="auto"/>
        <w:ind w:left="1710"/>
        <w:rPr>
          <w:rFonts w:ascii="Aptos" w:eastAsia="Times New Roman" w:hAnsi="Aptos" w:cs="Arial"/>
          <w:kern w:val="2"/>
          <w14:ligatures w14:val="standardContextual"/>
        </w:rPr>
      </w:pPr>
      <w:r>
        <w:rPr>
          <w:rFonts w:ascii="Aptos" w:hAnsi="Aptos"/>
        </w:rPr>
        <w:t>The Contractor project plan will include:</w:t>
      </w:r>
    </w:p>
    <w:p w14:paraId="7C7E3D43" w14:textId="77777777" w:rsidR="002B4179" w:rsidRPr="006745F7"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The name and contact information of the Certified Playground Safety Inspector assigned to the project.</w:t>
      </w:r>
    </w:p>
    <w:p w14:paraId="12012469" w14:textId="77777777" w:rsidR="002B4179" w:rsidRPr="006745F7"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The name and contact information of the Certified Recreation Installation Specialist (RISC) assigned to the DNR project as the Crew Chief, Site Supervisor, On-Site Project Manager, etc.</w:t>
      </w:r>
    </w:p>
    <w:p w14:paraId="50DE875E"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list of non-certified employees assigned to the project with notation showing the  CPSI or RISC courses completed by each.</w:t>
      </w:r>
    </w:p>
    <w:p w14:paraId="03FBF5F9"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list of the activity settings, elements, and / or features to be included</w:t>
      </w:r>
    </w:p>
    <w:p w14:paraId="7417F63E"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lastRenderedPageBreak/>
        <w:t>A list of the location-sourced materials to be used for each activity setting, element, and / or feature</w:t>
      </w:r>
    </w:p>
    <w:p w14:paraId="564EAFD8"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list of purchased resources required</w:t>
      </w:r>
    </w:p>
    <w:p w14:paraId="23BCCD1C"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project breakdown showing sub-projects, tasks, and timeframes required</w:t>
      </w:r>
    </w:p>
    <w:p w14:paraId="1D156445" w14:textId="77777777" w:rsidR="002B4179" w:rsidRDefault="002B4179" w:rsidP="004A427A">
      <w:pPr>
        <w:pStyle w:val="ListParagraph"/>
        <w:numPr>
          <w:ilvl w:val="0"/>
          <w:numId w:val="47"/>
        </w:numPr>
        <w:shd w:val="clear" w:color="auto" w:fill="FFFFFF"/>
        <w:spacing w:after="0" w:line="240" w:lineRule="auto"/>
        <w:rPr>
          <w:rFonts w:ascii="Aptos" w:eastAsia="Times New Roman" w:hAnsi="Aptos" w:cs="Arial"/>
        </w:rPr>
      </w:pPr>
      <w:r>
        <w:rPr>
          <w:rFonts w:ascii="Aptos" w:eastAsia="Times New Roman" w:hAnsi="Aptos" w:cs="Arial"/>
        </w:rPr>
        <w:t>At project completion, t</w:t>
      </w:r>
      <w:r w:rsidRPr="009C715F">
        <w:rPr>
          <w:rFonts w:ascii="Aptos" w:eastAsia="Times New Roman" w:hAnsi="Aptos" w:cs="Arial"/>
        </w:rPr>
        <w:t xml:space="preserve">he Contractor will provide </w:t>
      </w:r>
      <w:r>
        <w:rPr>
          <w:rFonts w:ascii="Aptos" w:eastAsia="Times New Roman" w:hAnsi="Aptos" w:cs="Arial"/>
        </w:rPr>
        <w:t>the DNR Project Manager with a</w:t>
      </w:r>
      <w:r w:rsidRPr="009C715F">
        <w:rPr>
          <w:rFonts w:ascii="Aptos" w:eastAsia="Times New Roman" w:hAnsi="Aptos" w:cs="Arial"/>
        </w:rPr>
        <w:t xml:space="preserve"> maintenance and operations manual based on a risk-benefit protocol to </w:t>
      </w:r>
      <w:r>
        <w:rPr>
          <w:rFonts w:ascii="Aptos" w:eastAsia="Times New Roman" w:hAnsi="Aptos" w:cs="Arial"/>
        </w:rPr>
        <w:t>ensure an</w:t>
      </w:r>
      <w:r w:rsidRPr="009C715F">
        <w:rPr>
          <w:rFonts w:ascii="Aptos" w:eastAsia="Times New Roman" w:hAnsi="Aptos" w:cs="Arial"/>
        </w:rPr>
        <w:t xml:space="preserve"> appropriate, outward-facing standard of care, including guidance for </w:t>
      </w:r>
      <w:r>
        <w:rPr>
          <w:rFonts w:ascii="Aptos" w:eastAsia="Times New Roman" w:hAnsi="Aptos" w:cs="Arial"/>
        </w:rPr>
        <w:t>maintaining</w:t>
      </w:r>
      <w:r w:rsidRPr="009C715F">
        <w:rPr>
          <w:rFonts w:ascii="Aptos" w:eastAsia="Times New Roman" w:hAnsi="Aptos" w:cs="Arial"/>
        </w:rPr>
        <w:t xml:space="preserve"> hazard-free adventure play through effective project site management / maintenance.   </w:t>
      </w:r>
    </w:p>
    <w:tbl>
      <w:tblPr>
        <w:tblW w:w="9090" w:type="dxa"/>
        <w:tblInd w:w="980" w:type="dxa"/>
        <w:tblCellMar>
          <w:left w:w="0" w:type="dxa"/>
          <w:right w:w="0" w:type="dxa"/>
        </w:tblCellMar>
        <w:tblLook w:val="04A0" w:firstRow="1" w:lastRow="0" w:firstColumn="1" w:lastColumn="0" w:noHBand="0" w:noVBand="1"/>
      </w:tblPr>
      <w:tblGrid>
        <w:gridCol w:w="450"/>
        <w:gridCol w:w="8640"/>
      </w:tblGrid>
      <w:tr w:rsidR="002B4C81" w:rsidRPr="008932E3" w14:paraId="4F4C86E7" w14:textId="77777777" w:rsidTr="00847A7F">
        <w:trPr>
          <w:trHeight w:val="183"/>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939E9D" w14:textId="77777777" w:rsidR="002B4C81" w:rsidRPr="008932E3" w:rsidRDefault="00750ABB" w:rsidP="00847A7F">
            <w:pPr>
              <w:pStyle w:val="TableBody"/>
              <w:spacing w:after="0"/>
              <w:rPr>
                <w:b/>
                <w:bCs/>
              </w:rPr>
            </w:pPr>
            <w:sdt>
              <w:sdtPr>
                <w:id w:val="274375797"/>
                <w14:checkbox>
                  <w14:checked w14:val="0"/>
                  <w14:checkedState w14:val="2612" w14:font="MS Gothic"/>
                  <w14:uncheckedState w14:val="2610" w14:font="MS Gothic"/>
                </w14:checkbox>
              </w:sdtPr>
              <w:sdtEndPr/>
              <w:sdtContent>
                <w:r w:rsidR="002B4C81"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438BA36" w14:textId="77777777" w:rsidR="002B4C81" w:rsidRPr="008932E3" w:rsidRDefault="002B4C81" w:rsidP="00847A7F">
            <w:pPr>
              <w:pStyle w:val="TableBody"/>
              <w:spacing w:after="0"/>
              <w:rPr>
                <w:rFonts w:eastAsia="Times"/>
              </w:rPr>
            </w:pPr>
            <w:r w:rsidRPr="008932E3">
              <w:rPr>
                <w:rFonts w:eastAsia="Times"/>
              </w:rPr>
              <w:t xml:space="preserve">I have reviewed the above requirement and agree with no exception. </w:t>
            </w:r>
          </w:p>
        </w:tc>
      </w:tr>
      <w:tr w:rsidR="002B4C81" w:rsidRPr="008932E3" w14:paraId="16849E37" w14:textId="77777777" w:rsidTr="00847A7F">
        <w:trPr>
          <w:trHeight w:val="250"/>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5E02B3A" w14:textId="77777777" w:rsidR="002B4C81" w:rsidRPr="008932E3" w:rsidRDefault="00750ABB" w:rsidP="00847A7F">
            <w:pPr>
              <w:pStyle w:val="TableBody"/>
              <w:spacing w:after="0"/>
            </w:pPr>
            <w:sdt>
              <w:sdtPr>
                <w:id w:val="2060665877"/>
                <w14:checkbox>
                  <w14:checked w14:val="0"/>
                  <w14:checkedState w14:val="2612" w14:font="MS Gothic"/>
                  <w14:uncheckedState w14:val="2610" w14:font="MS Gothic"/>
                </w14:checkbox>
              </w:sdtPr>
              <w:sdtEndPr/>
              <w:sdtContent>
                <w:r w:rsidR="002B4C81"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3E72BB5" w14:textId="77777777" w:rsidR="002B4C81" w:rsidRPr="008932E3" w:rsidRDefault="002B4C81" w:rsidP="00847A7F">
            <w:pPr>
              <w:pStyle w:val="TableBody"/>
              <w:spacing w:after="0"/>
              <w:rPr>
                <w:rFonts w:eastAsia="Times"/>
              </w:rPr>
            </w:pPr>
            <w:r w:rsidRPr="008932E3">
              <w:rPr>
                <w:rFonts w:eastAsia="Times"/>
              </w:rPr>
              <w:t>I have reviewed the above requirement and have noted all exception(s) below.</w:t>
            </w:r>
          </w:p>
        </w:tc>
      </w:tr>
      <w:tr w:rsidR="002B4C81" w:rsidRPr="008932E3" w14:paraId="08A19A05" w14:textId="77777777" w:rsidTr="00847A7F">
        <w:trPr>
          <w:trHeight w:val="295"/>
        </w:trPr>
        <w:tc>
          <w:tcPr>
            <w:tcW w:w="909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B66730" w14:textId="77777777" w:rsidR="002B4C81" w:rsidRPr="007D732D" w:rsidRDefault="002B4C81" w:rsidP="00847A7F">
            <w:pPr>
              <w:pStyle w:val="TableBody"/>
              <w:spacing w:after="0"/>
              <w:rPr>
                <w:rFonts w:eastAsia="Times"/>
              </w:rPr>
            </w:pPr>
            <w:r w:rsidRPr="007D732D">
              <w:rPr>
                <w:rFonts w:eastAsia="Times"/>
              </w:rPr>
              <w:t>List all exception(s):</w:t>
            </w:r>
          </w:p>
        </w:tc>
      </w:tr>
    </w:tbl>
    <w:p w14:paraId="65A50E96" w14:textId="77777777" w:rsidR="002B4C81" w:rsidRDefault="002B4C81" w:rsidP="002B4C81">
      <w:pPr>
        <w:pStyle w:val="ListParagraph"/>
        <w:shd w:val="clear" w:color="auto" w:fill="FFFFFF"/>
        <w:spacing w:after="0" w:line="240" w:lineRule="auto"/>
        <w:ind w:left="1368"/>
        <w:rPr>
          <w:rFonts w:ascii="Aptos" w:eastAsia="Times New Roman" w:hAnsi="Aptos" w:cs="Arial"/>
        </w:rPr>
      </w:pPr>
    </w:p>
    <w:p w14:paraId="6D0832E9" w14:textId="77777777" w:rsidR="00060E1B" w:rsidRPr="00937528" w:rsidRDefault="00031C9E" w:rsidP="00060E1B">
      <w:pPr>
        <w:pStyle w:val="ListParagraph"/>
        <w:numPr>
          <w:ilvl w:val="0"/>
          <w:numId w:val="47"/>
        </w:numPr>
        <w:shd w:val="clear" w:color="auto" w:fill="FFFFFF"/>
        <w:spacing w:after="0" w:line="240" w:lineRule="auto"/>
        <w:ind w:left="1350"/>
        <w:rPr>
          <w:rFonts w:ascii="Aptos" w:eastAsia="Times New Roman" w:hAnsi="Aptos" w:cs="Arial"/>
          <w:b/>
          <w:bCs/>
        </w:rPr>
      </w:pPr>
      <w:r w:rsidRPr="00031C9E">
        <w:rPr>
          <w:rFonts w:ascii="Aptos" w:eastAsia="Times New Roman" w:hAnsi="Aptos" w:cs="Arial"/>
          <w:b/>
          <w:bCs/>
        </w:rPr>
        <w:t>Level 2 Examples:</w:t>
      </w:r>
      <w:r w:rsidR="00060E1B" w:rsidRPr="00060E1B">
        <w:rPr>
          <w:rFonts w:ascii="Aptos" w:eastAsia="Times New Roman" w:hAnsi="Aptos" w:cs="Arial"/>
          <w:noProof/>
          <w14:ligatures w14:val="standardContextual"/>
        </w:rPr>
        <w:t xml:space="preserve"> </w:t>
      </w:r>
    </w:p>
    <w:p w14:paraId="76CC3C8D" w14:textId="77777777" w:rsidR="00937528" w:rsidRDefault="00937528" w:rsidP="00937528">
      <w:pPr>
        <w:pStyle w:val="ListParagraph"/>
        <w:shd w:val="clear" w:color="auto" w:fill="FFFFFF"/>
        <w:spacing w:after="0" w:line="240" w:lineRule="auto"/>
        <w:ind w:left="1350"/>
        <w:rPr>
          <w:rFonts w:ascii="Aptos" w:eastAsia="Times New Roman" w:hAnsi="Aptos" w:cs="Arial"/>
          <w:noProof/>
          <w14:ligatures w14:val="standardContextual"/>
        </w:rPr>
      </w:pPr>
    </w:p>
    <w:p w14:paraId="595E085D" w14:textId="7B78040B" w:rsidR="00937528" w:rsidRDefault="00937528" w:rsidP="00937528">
      <w:pPr>
        <w:pStyle w:val="ListParagraph"/>
        <w:shd w:val="clear" w:color="auto" w:fill="FFFFFF"/>
        <w:spacing w:after="0" w:line="240" w:lineRule="auto"/>
        <w:ind w:left="-360"/>
        <w:jc w:val="center"/>
        <w:rPr>
          <w:rFonts w:ascii="Aptos" w:eastAsia="Times New Roman" w:hAnsi="Aptos" w:cs="Arial"/>
          <w:b/>
          <w:bCs/>
        </w:rPr>
      </w:pPr>
      <w:r>
        <w:rPr>
          <w:rFonts w:ascii="Aptos" w:eastAsia="Times New Roman" w:hAnsi="Aptos" w:cs="Arial"/>
          <w:b/>
          <w:bCs/>
          <w:noProof/>
          <w14:ligatures w14:val="standardContextual"/>
        </w:rPr>
        <w:drawing>
          <wp:inline distT="0" distB="0" distL="0" distR="0" wp14:anchorId="46402703" wp14:editId="0386C010">
            <wp:extent cx="6912585" cy="4743450"/>
            <wp:effectExtent l="19050" t="19050" r="22225" b="19050"/>
            <wp:docPr id="521385930" name="Picture 37" descr="Diagram, engineering draw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385930" name="Picture 37" descr="Diagram, engineering drawing&#10;&#10;AI-generated content may be incorrect."/>
                    <pic:cNvPicPr/>
                  </pic:nvPicPr>
                  <pic:blipFill rotWithShape="1">
                    <a:blip r:embed="rId30">
                      <a:extLst>
                        <a:ext uri="{28A0092B-C50C-407E-A947-70E740481C1C}">
                          <a14:useLocalDpi xmlns:a14="http://schemas.microsoft.com/office/drawing/2010/main" val="0"/>
                        </a:ext>
                      </a:extLst>
                    </a:blip>
                    <a:srcRect l="1418" t="5654" r="1882" b="3106"/>
                    <a:stretch>
                      <a:fillRect/>
                    </a:stretch>
                  </pic:blipFill>
                  <pic:spPr bwMode="auto">
                    <a:xfrm>
                      <a:off x="0" y="0"/>
                      <a:ext cx="6925037" cy="475199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CA2F9FF" w14:textId="351B9366" w:rsidR="00937528" w:rsidRPr="00060E1B" w:rsidRDefault="00937528" w:rsidP="00937528">
      <w:pPr>
        <w:pStyle w:val="ListParagraph"/>
        <w:shd w:val="clear" w:color="auto" w:fill="FFFFFF"/>
        <w:spacing w:after="0" w:line="240" w:lineRule="auto"/>
        <w:ind w:left="-360" w:right="-184"/>
        <w:jc w:val="center"/>
        <w:rPr>
          <w:rFonts w:ascii="Aptos" w:eastAsia="Times New Roman" w:hAnsi="Aptos" w:cs="Arial"/>
          <w:b/>
          <w:bCs/>
        </w:rPr>
      </w:pPr>
      <w:r>
        <w:rPr>
          <w:rFonts w:ascii="Aptos" w:eastAsia="Times New Roman" w:hAnsi="Aptos" w:cs="Arial"/>
          <w:b/>
          <w:bCs/>
          <w:noProof/>
          <w14:ligatures w14:val="standardContextual"/>
        </w:rPr>
        <w:lastRenderedPageBreak/>
        <w:drawing>
          <wp:inline distT="0" distB="0" distL="0" distR="0" wp14:anchorId="7DF288C4" wp14:editId="3BAD78D9">
            <wp:extent cx="6455410" cy="5840095"/>
            <wp:effectExtent l="19050" t="19050" r="21590" b="27305"/>
            <wp:docPr id="240917468" name="Picture 38" descr="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917468" name="Picture 38" descr="Diagram&#10;&#10;AI-generated content may be incorrect."/>
                    <pic:cNvPicPr/>
                  </pic:nvPicPr>
                  <pic:blipFill>
                    <a:blip r:embed="rId31">
                      <a:extLst>
                        <a:ext uri="{28A0092B-C50C-407E-A947-70E740481C1C}">
                          <a14:useLocalDpi xmlns:a14="http://schemas.microsoft.com/office/drawing/2010/main" val="0"/>
                        </a:ext>
                      </a:extLst>
                    </a:blip>
                    <a:stretch>
                      <a:fillRect/>
                    </a:stretch>
                  </pic:blipFill>
                  <pic:spPr>
                    <a:xfrm>
                      <a:off x="0" y="0"/>
                      <a:ext cx="6455410" cy="5840095"/>
                    </a:xfrm>
                    <a:prstGeom prst="rect">
                      <a:avLst/>
                    </a:prstGeom>
                    <a:ln>
                      <a:solidFill>
                        <a:schemeClr val="tx1"/>
                      </a:solidFill>
                    </a:ln>
                  </pic:spPr>
                </pic:pic>
              </a:graphicData>
            </a:graphic>
          </wp:inline>
        </w:drawing>
      </w:r>
    </w:p>
    <w:p w14:paraId="0499B3E1" w14:textId="20CCD4B0" w:rsidR="00031C9E" w:rsidRDefault="00060E1B" w:rsidP="00060E1B">
      <w:pPr>
        <w:pStyle w:val="ListParagraph"/>
        <w:shd w:val="clear" w:color="auto" w:fill="FFFFFF"/>
        <w:spacing w:after="0" w:line="240" w:lineRule="auto"/>
        <w:ind w:left="180"/>
        <w:jc w:val="center"/>
        <w:rPr>
          <w:rFonts w:ascii="Aptos" w:eastAsia="Times New Roman" w:hAnsi="Aptos" w:cs="Arial"/>
          <w:b/>
          <w:bCs/>
        </w:rPr>
      </w:pPr>
      <w:r>
        <w:rPr>
          <w:rFonts w:ascii="Aptos" w:eastAsia="Times New Roman" w:hAnsi="Aptos" w:cs="Arial"/>
          <w:noProof/>
          <w14:ligatures w14:val="standardContextual"/>
        </w:rPr>
        <w:lastRenderedPageBreak/>
        <w:drawing>
          <wp:inline distT="0" distB="0" distL="0" distR="0" wp14:anchorId="51C426E9" wp14:editId="30281A51">
            <wp:extent cx="5994169" cy="3048000"/>
            <wp:effectExtent l="38100" t="38100" r="45085" b="38100"/>
            <wp:docPr id="90117490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174900" name="Picture 901174900"/>
                    <pic:cNvPicPr/>
                  </pic:nvPicPr>
                  <pic:blipFill rotWithShape="1">
                    <a:blip r:embed="rId32">
                      <a:extLst>
                        <a:ext uri="{28A0092B-C50C-407E-A947-70E740481C1C}">
                          <a14:useLocalDpi xmlns:a14="http://schemas.microsoft.com/office/drawing/2010/main" val="0"/>
                        </a:ext>
                      </a:extLst>
                    </a:blip>
                    <a:srcRect t="7973" r="38058" b="38058"/>
                    <a:stretch>
                      <a:fillRect/>
                    </a:stretch>
                  </pic:blipFill>
                  <pic:spPr bwMode="auto">
                    <a:xfrm>
                      <a:off x="0" y="0"/>
                      <a:ext cx="6048507" cy="3075630"/>
                    </a:xfrm>
                    <a:custGeom>
                      <a:avLst/>
                      <a:gdLst>
                        <a:gd name="csX0" fmla="*/ 0 w 6048507"/>
                        <a:gd name="csY0" fmla="*/ 0 h 3075630"/>
                        <a:gd name="csX1" fmla="*/ 610349 w 6048507"/>
                        <a:gd name="csY1" fmla="*/ 0 h 3075630"/>
                        <a:gd name="csX2" fmla="*/ 1220699 w 6048507"/>
                        <a:gd name="csY2" fmla="*/ 0 h 3075630"/>
                        <a:gd name="csX3" fmla="*/ 1710078 w 6048507"/>
                        <a:gd name="csY3" fmla="*/ 0 h 3075630"/>
                        <a:gd name="csX4" fmla="*/ 2259942 w 6048507"/>
                        <a:gd name="csY4" fmla="*/ 0 h 3075630"/>
                        <a:gd name="csX5" fmla="*/ 2809806 w 6048507"/>
                        <a:gd name="csY5" fmla="*/ 0 h 3075630"/>
                        <a:gd name="csX6" fmla="*/ 3420156 w 6048507"/>
                        <a:gd name="csY6" fmla="*/ 0 h 3075630"/>
                        <a:gd name="csX7" fmla="*/ 3970020 w 6048507"/>
                        <a:gd name="csY7" fmla="*/ 0 h 3075630"/>
                        <a:gd name="csX8" fmla="*/ 4398914 w 6048507"/>
                        <a:gd name="csY8" fmla="*/ 0 h 3075630"/>
                        <a:gd name="csX9" fmla="*/ 4888293 w 6048507"/>
                        <a:gd name="csY9" fmla="*/ 0 h 3075630"/>
                        <a:gd name="csX10" fmla="*/ 5559128 w 6048507"/>
                        <a:gd name="csY10" fmla="*/ 0 h 3075630"/>
                        <a:gd name="csX11" fmla="*/ 6048507 w 6048507"/>
                        <a:gd name="csY11" fmla="*/ 0 h 3075630"/>
                        <a:gd name="csX12" fmla="*/ 6048507 w 6048507"/>
                        <a:gd name="csY12" fmla="*/ 574118 h 3075630"/>
                        <a:gd name="csX13" fmla="*/ 6048507 w 6048507"/>
                        <a:gd name="csY13" fmla="*/ 1025210 h 3075630"/>
                        <a:gd name="csX14" fmla="*/ 6048507 w 6048507"/>
                        <a:gd name="csY14" fmla="*/ 1507059 h 3075630"/>
                        <a:gd name="csX15" fmla="*/ 6048507 w 6048507"/>
                        <a:gd name="csY15" fmla="*/ 1988907 h 3075630"/>
                        <a:gd name="csX16" fmla="*/ 6048507 w 6048507"/>
                        <a:gd name="csY16" fmla="*/ 2563025 h 3075630"/>
                        <a:gd name="csX17" fmla="*/ 6048507 w 6048507"/>
                        <a:gd name="csY17" fmla="*/ 3075630 h 3075630"/>
                        <a:gd name="csX18" fmla="*/ 5438158 w 6048507"/>
                        <a:gd name="csY18" fmla="*/ 3075630 h 3075630"/>
                        <a:gd name="csX19" fmla="*/ 4948778 w 6048507"/>
                        <a:gd name="csY19" fmla="*/ 3075630 h 3075630"/>
                        <a:gd name="csX20" fmla="*/ 4519884 w 6048507"/>
                        <a:gd name="csY20" fmla="*/ 3075630 h 3075630"/>
                        <a:gd name="csX21" fmla="*/ 3849050 w 6048507"/>
                        <a:gd name="csY21" fmla="*/ 3075630 h 3075630"/>
                        <a:gd name="csX22" fmla="*/ 3238701 w 6048507"/>
                        <a:gd name="csY22" fmla="*/ 3075630 h 3075630"/>
                        <a:gd name="csX23" fmla="*/ 2809806 w 6048507"/>
                        <a:gd name="csY23" fmla="*/ 3075630 h 3075630"/>
                        <a:gd name="csX24" fmla="*/ 2138972 w 6048507"/>
                        <a:gd name="csY24" fmla="*/ 3075630 h 3075630"/>
                        <a:gd name="csX25" fmla="*/ 1649593 w 6048507"/>
                        <a:gd name="csY25" fmla="*/ 3075630 h 3075630"/>
                        <a:gd name="csX26" fmla="*/ 978758 w 6048507"/>
                        <a:gd name="csY26" fmla="*/ 3075630 h 3075630"/>
                        <a:gd name="csX27" fmla="*/ 549864 w 6048507"/>
                        <a:gd name="csY27" fmla="*/ 3075630 h 3075630"/>
                        <a:gd name="csX28" fmla="*/ 0 w 6048507"/>
                        <a:gd name="csY28" fmla="*/ 3075630 h 3075630"/>
                        <a:gd name="csX29" fmla="*/ 0 w 6048507"/>
                        <a:gd name="csY29" fmla="*/ 2624538 h 3075630"/>
                        <a:gd name="csX30" fmla="*/ 0 w 6048507"/>
                        <a:gd name="csY30" fmla="*/ 2204202 h 3075630"/>
                        <a:gd name="csX31" fmla="*/ 0 w 6048507"/>
                        <a:gd name="csY31" fmla="*/ 1691597 h 3075630"/>
                        <a:gd name="csX32" fmla="*/ 0 w 6048507"/>
                        <a:gd name="csY32" fmla="*/ 1271260 h 3075630"/>
                        <a:gd name="csX33" fmla="*/ 0 w 6048507"/>
                        <a:gd name="csY33" fmla="*/ 789412 h 3075630"/>
                        <a:gd name="csX34" fmla="*/ 0 w 6048507"/>
                        <a:gd name="csY34" fmla="*/ 0 h 307563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Lst>
                      <a:rect l="l" t="t" r="r" b="b"/>
                      <a:pathLst>
                        <a:path w="6048507" h="3075630" fill="none" extrusionOk="0">
                          <a:moveTo>
                            <a:pt x="0" y="0"/>
                          </a:moveTo>
                          <a:cubicBezTo>
                            <a:pt x="257343" y="-60535"/>
                            <a:pt x="401342" y="43328"/>
                            <a:pt x="610349" y="0"/>
                          </a:cubicBezTo>
                          <a:cubicBezTo>
                            <a:pt x="819356" y="-43328"/>
                            <a:pt x="958140" y="8278"/>
                            <a:pt x="1220699" y="0"/>
                          </a:cubicBezTo>
                          <a:cubicBezTo>
                            <a:pt x="1483258" y="-8278"/>
                            <a:pt x="1490545" y="40028"/>
                            <a:pt x="1710078" y="0"/>
                          </a:cubicBezTo>
                          <a:cubicBezTo>
                            <a:pt x="1929611" y="-40028"/>
                            <a:pt x="2115466" y="51427"/>
                            <a:pt x="2259942" y="0"/>
                          </a:cubicBezTo>
                          <a:cubicBezTo>
                            <a:pt x="2404418" y="-51427"/>
                            <a:pt x="2609761" y="59178"/>
                            <a:pt x="2809806" y="0"/>
                          </a:cubicBezTo>
                          <a:cubicBezTo>
                            <a:pt x="3009851" y="-59178"/>
                            <a:pt x="3187093" y="38278"/>
                            <a:pt x="3420156" y="0"/>
                          </a:cubicBezTo>
                          <a:cubicBezTo>
                            <a:pt x="3653219" y="-38278"/>
                            <a:pt x="3748734" y="34066"/>
                            <a:pt x="3970020" y="0"/>
                          </a:cubicBezTo>
                          <a:cubicBezTo>
                            <a:pt x="4191306" y="-34066"/>
                            <a:pt x="4267719" y="12332"/>
                            <a:pt x="4398914" y="0"/>
                          </a:cubicBezTo>
                          <a:cubicBezTo>
                            <a:pt x="4530109" y="-12332"/>
                            <a:pt x="4690757" y="24183"/>
                            <a:pt x="4888293" y="0"/>
                          </a:cubicBezTo>
                          <a:cubicBezTo>
                            <a:pt x="5085829" y="-24183"/>
                            <a:pt x="5314961" y="20574"/>
                            <a:pt x="5559128" y="0"/>
                          </a:cubicBezTo>
                          <a:cubicBezTo>
                            <a:pt x="5803296" y="-20574"/>
                            <a:pt x="5870311" y="51614"/>
                            <a:pt x="6048507" y="0"/>
                          </a:cubicBezTo>
                          <a:cubicBezTo>
                            <a:pt x="6080504" y="143623"/>
                            <a:pt x="6036564" y="335430"/>
                            <a:pt x="6048507" y="574118"/>
                          </a:cubicBezTo>
                          <a:cubicBezTo>
                            <a:pt x="6060450" y="812806"/>
                            <a:pt x="5995870" y="919260"/>
                            <a:pt x="6048507" y="1025210"/>
                          </a:cubicBezTo>
                          <a:cubicBezTo>
                            <a:pt x="6101144" y="1131160"/>
                            <a:pt x="6009420" y="1325444"/>
                            <a:pt x="6048507" y="1507059"/>
                          </a:cubicBezTo>
                          <a:cubicBezTo>
                            <a:pt x="6087594" y="1688674"/>
                            <a:pt x="6032506" y="1759123"/>
                            <a:pt x="6048507" y="1988907"/>
                          </a:cubicBezTo>
                          <a:cubicBezTo>
                            <a:pt x="6064508" y="2218691"/>
                            <a:pt x="6038878" y="2436967"/>
                            <a:pt x="6048507" y="2563025"/>
                          </a:cubicBezTo>
                          <a:cubicBezTo>
                            <a:pt x="6058136" y="2689083"/>
                            <a:pt x="6042880" y="2911559"/>
                            <a:pt x="6048507" y="3075630"/>
                          </a:cubicBezTo>
                          <a:cubicBezTo>
                            <a:pt x="5865438" y="3148162"/>
                            <a:pt x="5660994" y="3003074"/>
                            <a:pt x="5438158" y="3075630"/>
                          </a:cubicBezTo>
                          <a:cubicBezTo>
                            <a:pt x="5215322" y="3148186"/>
                            <a:pt x="5118530" y="3027414"/>
                            <a:pt x="4948778" y="3075630"/>
                          </a:cubicBezTo>
                          <a:cubicBezTo>
                            <a:pt x="4779026" y="3123846"/>
                            <a:pt x="4606091" y="3029255"/>
                            <a:pt x="4519884" y="3075630"/>
                          </a:cubicBezTo>
                          <a:cubicBezTo>
                            <a:pt x="4433677" y="3122005"/>
                            <a:pt x="4075358" y="2999994"/>
                            <a:pt x="3849050" y="3075630"/>
                          </a:cubicBezTo>
                          <a:cubicBezTo>
                            <a:pt x="3622742" y="3151266"/>
                            <a:pt x="3427841" y="3070471"/>
                            <a:pt x="3238701" y="3075630"/>
                          </a:cubicBezTo>
                          <a:cubicBezTo>
                            <a:pt x="3049561" y="3080789"/>
                            <a:pt x="2898754" y="3056630"/>
                            <a:pt x="2809806" y="3075630"/>
                          </a:cubicBezTo>
                          <a:cubicBezTo>
                            <a:pt x="2720859" y="3094630"/>
                            <a:pt x="2328083" y="3030601"/>
                            <a:pt x="2138972" y="3075630"/>
                          </a:cubicBezTo>
                          <a:cubicBezTo>
                            <a:pt x="1949861" y="3120659"/>
                            <a:pt x="1830763" y="3052650"/>
                            <a:pt x="1649593" y="3075630"/>
                          </a:cubicBezTo>
                          <a:cubicBezTo>
                            <a:pt x="1468423" y="3098610"/>
                            <a:pt x="1149603" y="3031127"/>
                            <a:pt x="978758" y="3075630"/>
                          </a:cubicBezTo>
                          <a:cubicBezTo>
                            <a:pt x="807914" y="3120133"/>
                            <a:pt x="636823" y="3048955"/>
                            <a:pt x="549864" y="3075630"/>
                          </a:cubicBezTo>
                          <a:cubicBezTo>
                            <a:pt x="462905" y="3102305"/>
                            <a:pt x="139017" y="3037105"/>
                            <a:pt x="0" y="3075630"/>
                          </a:cubicBezTo>
                          <a:cubicBezTo>
                            <a:pt x="-44620" y="2900116"/>
                            <a:pt x="29211" y="2844753"/>
                            <a:pt x="0" y="2624538"/>
                          </a:cubicBezTo>
                          <a:cubicBezTo>
                            <a:pt x="-29211" y="2404323"/>
                            <a:pt x="37211" y="2405202"/>
                            <a:pt x="0" y="2204202"/>
                          </a:cubicBezTo>
                          <a:cubicBezTo>
                            <a:pt x="-37211" y="2003202"/>
                            <a:pt x="39234" y="1838956"/>
                            <a:pt x="0" y="1691597"/>
                          </a:cubicBezTo>
                          <a:cubicBezTo>
                            <a:pt x="-39234" y="1544238"/>
                            <a:pt x="35167" y="1417847"/>
                            <a:pt x="0" y="1271260"/>
                          </a:cubicBezTo>
                          <a:cubicBezTo>
                            <a:pt x="-35167" y="1124673"/>
                            <a:pt x="28562" y="887139"/>
                            <a:pt x="0" y="789412"/>
                          </a:cubicBezTo>
                          <a:cubicBezTo>
                            <a:pt x="-28562" y="691685"/>
                            <a:pt x="24039" y="226367"/>
                            <a:pt x="0" y="0"/>
                          </a:cubicBezTo>
                          <a:close/>
                        </a:path>
                        <a:path w="6048507" h="3075630" stroke="0" extrusionOk="0">
                          <a:moveTo>
                            <a:pt x="0" y="0"/>
                          </a:moveTo>
                          <a:cubicBezTo>
                            <a:pt x="117322" y="-27122"/>
                            <a:pt x="336832" y="58597"/>
                            <a:pt x="489379" y="0"/>
                          </a:cubicBezTo>
                          <a:cubicBezTo>
                            <a:pt x="641926" y="-58597"/>
                            <a:pt x="700069" y="22021"/>
                            <a:pt x="857788" y="0"/>
                          </a:cubicBezTo>
                          <a:cubicBezTo>
                            <a:pt x="1015507" y="-22021"/>
                            <a:pt x="1193552" y="35632"/>
                            <a:pt x="1286682" y="0"/>
                          </a:cubicBezTo>
                          <a:cubicBezTo>
                            <a:pt x="1379812" y="-35632"/>
                            <a:pt x="1646523" y="59797"/>
                            <a:pt x="1836547" y="0"/>
                          </a:cubicBezTo>
                          <a:cubicBezTo>
                            <a:pt x="2026571" y="-59797"/>
                            <a:pt x="2169851" y="12315"/>
                            <a:pt x="2265441" y="0"/>
                          </a:cubicBezTo>
                          <a:cubicBezTo>
                            <a:pt x="2361031" y="-12315"/>
                            <a:pt x="2494757" y="41115"/>
                            <a:pt x="2694335" y="0"/>
                          </a:cubicBezTo>
                          <a:cubicBezTo>
                            <a:pt x="2893913" y="-41115"/>
                            <a:pt x="2981227" y="25104"/>
                            <a:pt x="3123229" y="0"/>
                          </a:cubicBezTo>
                          <a:cubicBezTo>
                            <a:pt x="3265231" y="-25104"/>
                            <a:pt x="3480116" y="24396"/>
                            <a:pt x="3612608" y="0"/>
                          </a:cubicBezTo>
                          <a:cubicBezTo>
                            <a:pt x="3745100" y="-24396"/>
                            <a:pt x="3831124" y="20880"/>
                            <a:pt x="3981017" y="0"/>
                          </a:cubicBezTo>
                          <a:cubicBezTo>
                            <a:pt x="4130910" y="-20880"/>
                            <a:pt x="4394823" y="71441"/>
                            <a:pt x="4591367" y="0"/>
                          </a:cubicBezTo>
                          <a:cubicBezTo>
                            <a:pt x="4787911" y="-71441"/>
                            <a:pt x="4867938" y="38731"/>
                            <a:pt x="4959776" y="0"/>
                          </a:cubicBezTo>
                          <a:cubicBezTo>
                            <a:pt x="5051614" y="-38731"/>
                            <a:pt x="5395557" y="53067"/>
                            <a:pt x="5570125" y="0"/>
                          </a:cubicBezTo>
                          <a:cubicBezTo>
                            <a:pt x="5744693" y="-53067"/>
                            <a:pt x="5823155" y="15552"/>
                            <a:pt x="6048507" y="0"/>
                          </a:cubicBezTo>
                          <a:cubicBezTo>
                            <a:pt x="6098449" y="177703"/>
                            <a:pt x="6046839" y="307589"/>
                            <a:pt x="6048507" y="451092"/>
                          </a:cubicBezTo>
                          <a:cubicBezTo>
                            <a:pt x="6050175" y="594595"/>
                            <a:pt x="6013699" y="807419"/>
                            <a:pt x="6048507" y="902185"/>
                          </a:cubicBezTo>
                          <a:cubicBezTo>
                            <a:pt x="6083315" y="996951"/>
                            <a:pt x="6045411" y="1173841"/>
                            <a:pt x="6048507" y="1384033"/>
                          </a:cubicBezTo>
                          <a:cubicBezTo>
                            <a:pt x="6051603" y="1594225"/>
                            <a:pt x="6006373" y="1684435"/>
                            <a:pt x="6048507" y="1896638"/>
                          </a:cubicBezTo>
                          <a:cubicBezTo>
                            <a:pt x="6090641" y="2108841"/>
                            <a:pt x="5996910" y="2224593"/>
                            <a:pt x="6048507" y="2409243"/>
                          </a:cubicBezTo>
                          <a:cubicBezTo>
                            <a:pt x="6100104" y="2593894"/>
                            <a:pt x="5996504" y="2830808"/>
                            <a:pt x="6048507" y="3075630"/>
                          </a:cubicBezTo>
                          <a:cubicBezTo>
                            <a:pt x="5889582" y="3078029"/>
                            <a:pt x="5696021" y="3030627"/>
                            <a:pt x="5438158" y="3075630"/>
                          </a:cubicBezTo>
                          <a:cubicBezTo>
                            <a:pt x="5180295" y="3120633"/>
                            <a:pt x="5053625" y="3031905"/>
                            <a:pt x="4948778" y="3075630"/>
                          </a:cubicBezTo>
                          <a:cubicBezTo>
                            <a:pt x="4843931" y="3119355"/>
                            <a:pt x="4430911" y="3051205"/>
                            <a:pt x="4277944" y="3075630"/>
                          </a:cubicBezTo>
                          <a:cubicBezTo>
                            <a:pt x="4124977" y="3100055"/>
                            <a:pt x="3882637" y="3022092"/>
                            <a:pt x="3667595" y="3075630"/>
                          </a:cubicBezTo>
                          <a:cubicBezTo>
                            <a:pt x="3452553" y="3129168"/>
                            <a:pt x="3308345" y="3043567"/>
                            <a:pt x="3117730" y="3075630"/>
                          </a:cubicBezTo>
                          <a:cubicBezTo>
                            <a:pt x="2927115" y="3107693"/>
                            <a:pt x="2805937" y="3031033"/>
                            <a:pt x="2628351" y="3075630"/>
                          </a:cubicBezTo>
                          <a:cubicBezTo>
                            <a:pt x="2450765" y="3120227"/>
                            <a:pt x="2247191" y="3070545"/>
                            <a:pt x="2018002" y="3075630"/>
                          </a:cubicBezTo>
                          <a:cubicBezTo>
                            <a:pt x="1788813" y="3080715"/>
                            <a:pt x="1542676" y="3065485"/>
                            <a:pt x="1347167" y="3075630"/>
                          </a:cubicBezTo>
                          <a:cubicBezTo>
                            <a:pt x="1151659" y="3085775"/>
                            <a:pt x="878662" y="3006654"/>
                            <a:pt x="736818" y="3075630"/>
                          </a:cubicBezTo>
                          <a:cubicBezTo>
                            <a:pt x="594974" y="3144606"/>
                            <a:pt x="279266" y="2997729"/>
                            <a:pt x="0" y="3075630"/>
                          </a:cubicBezTo>
                          <a:cubicBezTo>
                            <a:pt x="-45536" y="2879243"/>
                            <a:pt x="1920" y="2817118"/>
                            <a:pt x="0" y="2593781"/>
                          </a:cubicBezTo>
                          <a:cubicBezTo>
                            <a:pt x="-1920" y="2370444"/>
                            <a:pt x="49538" y="2265048"/>
                            <a:pt x="0" y="2081176"/>
                          </a:cubicBezTo>
                          <a:cubicBezTo>
                            <a:pt x="-49538" y="1897305"/>
                            <a:pt x="17709" y="1687311"/>
                            <a:pt x="0" y="1507059"/>
                          </a:cubicBezTo>
                          <a:cubicBezTo>
                            <a:pt x="-17709" y="1326807"/>
                            <a:pt x="13632" y="1196391"/>
                            <a:pt x="0" y="1055966"/>
                          </a:cubicBezTo>
                          <a:cubicBezTo>
                            <a:pt x="-13632" y="915541"/>
                            <a:pt x="5664" y="714554"/>
                            <a:pt x="0" y="512605"/>
                          </a:cubicBezTo>
                          <a:cubicBezTo>
                            <a:pt x="-5664" y="310656"/>
                            <a:pt x="24741" y="234704"/>
                            <a:pt x="0" y="0"/>
                          </a:cubicBezTo>
                          <a:close/>
                        </a:path>
                      </a:pathLst>
                    </a:custGeom>
                    <a:ln>
                      <a:solidFill>
                        <a:schemeClr val="tx1"/>
                      </a:solidFill>
                      <a:extLst>
                        <a:ext uri="{C807C97D-BFC1-408E-A445-0C87EB9F89A2}">
                          <ask:lineSketchStyleProps xmlns:ask="http://schemas.microsoft.com/office/drawing/2018/sketchyshapes" sd="3348186268">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p>
    <w:p w14:paraId="41E3C697" w14:textId="4B7E9723" w:rsidR="00060E1B" w:rsidRDefault="00060E1B" w:rsidP="00060E1B">
      <w:pPr>
        <w:pStyle w:val="ListParagraph"/>
        <w:shd w:val="clear" w:color="auto" w:fill="FFFFFF"/>
        <w:spacing w:after="0" w:line="240" w:lineRule="auto"/>
        <w:ind w:left="180"/>
        <w:jc w:val="center"/>
        <w:rPr>
          <w:rFonts w:ascii="Aptos" w:eastAsia="Times New Roman" w:hAnsi="Aptos" w:cs="Arial"/>
          <w:b/>
          <w:bCs/>
        </w:rPr>
      </w:pPr>
      <w:r>
        <w:rPr>
          <w:rFonts w:ascii="Aptos" w:eastAsia="Times New Roman" w:hAnsi="Aptos" w:cs="Arial"/>
          <w:noProof/>
          <w14:ligatures w14:val="standardContextual"/>
        </w:rPr>
        <w:drawing>
          <wp:inline distT="0" distB="0" distL="0" distR="0" wp14:anchorId="5278EBD6" wp14:editId="0112086B">
            <wp:extent cx="5993563" cy="3752850"/>
            <wp:effectExtent l="38100" t="38100" r="45720" b="38100"/>
            <wp:docPr id="291297165" name="Picture 28" descr="A picture containing tree, outdoor, sky,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297165" name="Picture 28" descr="A picture containing tree, outdoor, sky, ground&#10;&#10;AI-generated content may be incorrect."/>
                    <pic:cNvPicPr/>
                  </pic:nvPicPr>
                  <pic:blipFill rotWithShape="1">
                    <a:blip r:embed="rId33">
                      <a:extLst>
                        <a:ext uri="{28A0092B-C50C-407E-A947-70E740481C1C}">
                          <a14:useLocalDpi xmlns:a14="http://schemas.microsoft.com/office/drawing/2010/main" val="0"/>
                        </a:ext>
                      </a:extLst>
                    </a:blip>
                    <a:srcRect t="19064" b="2066"/>
                    <a:stretch>
                      <a:fillRect/>
                    </a:stretch>
                  </pic:blipFill>
                  <pic:spPr bwMode="auto">
                    <a:xfrm>
                      <a:off x="0" y="0"/>
                      <a:ext cx="6062277" cy="3795875"/>
                    </a:xfrm>
                    <a:custGeom>
                      <a:avLst/>
                      <a:gdLst>
                        <a:gd name="csX0" fmla="*/ 0 w 6062277"/>
                        <a:gd name="csY0" fmla="*/ 0 h 3795875"/>
                        <a:gd name="csX1" fmla="*/ 490493 w 6062277"/>
                        <a:gd name="csY1" fmla="*/ 0 h 3795875"/>
                        <a:gd name="csX2" fmla="*/ 1162855 w 6062277"/>
                        <a:gd name="csY2" fmla="*/ 0 h 3795875"/>
                        <a:gd name="csX3" fmla="*/ 1835217 w 6062277"/>
                        <a:gd name="csY3" fmla="*/ 0 h 3795875"/>
                        <a:gd name="csX4" fmla="*/ 2325710 w 6062277"/>
                        <a:gd name="csY4" fmla="*/ 0 h 3795875"/>
                        <a:gd name="csX5" fmla="*/ 2755580 w 6062277"/>
                        <a:gd name="csY5" fmla="*/ 0 h 3795875"/>
                        <a:gd name="csX6" fmla="*/ 3306697 w 6062277"/>
                        <a:gd name="csY6" fmla="*/ 0 h 3795875"/>
                        <a:gd name="csX7" fmla="*/ 3797190 w 6062277"/>
                        <a:gd name="csY7" fmla="*/ 0 h 3795875"/>
                        <a:gd name="csX8" fmla="*/ 4287683 w 6062277"/>
                        <a:gd name="csY8" fmla="*/ 0 h 3795875"/>
                        <a:gd name="csX9" fmla="*/ 4838799 w 6062277"/>
                        <a:gd name="csY9" fmla="*/ 0 h 3795875"/>
                        <a:gd name="csX10" fmla="*/ 5268670 w 6062277"/>
                        <a:gd name="csY10" fmla="*/ 0 h 3795875"/>
                        <a:gd name="csX11" fmla="*/ 6062277 w 6062277"/>
                        <a:gd name="csY11" fmla="*/ 0 h 3795875"/>
                        <a:gd name="csX12" fmla="*/ 6062277 w 6062277"/>
                        <a:gd name="csY12" fmla="*/ 428392 h 3795875"/>
                        <a:gd name="csX13" fmla="*/ 6062277 w 6062277"/>
                        <a:gd name="csY13" fmla="*/ 970659 h 3795875"/>
                        <a:gd name="csX14" fmla="*/ 6062277 w 6062277"/>
                        <a:gd name="csY14" fmla="*/ 1437010 h 3795875"/>
                        <a:gd name="csX15" fmla="*/ 6062277 w 6062277"/>
                        <a:gd name="csY15" fmla="*/ 1979278 h 3795875"/>
                        <a:gd name="csX16" fmla="*/ 6062277 w 6062277"/>
                        <a:gd name="csY16" fmla="*/ 2597463 h 3795875"/>
                        <a:gd name="csX17" fmla="*/ 6062277 w 6062277"/>
                        <a:gd name="csY17" fmla="*/ 3177690 h 3795875"/>
                        <a:gd name="csX18" fmla="*/ 6062277 w 6062277"/>
                        <a:gd name="csY18" fmla="*/ 3795875 h 3795875"/>
                        <a:gd name="csX19" fmla="*/ 5511161 w 6062277"/>
                        <a:gd name="csY19" fmla="*/ 3795875 h 3795875"/>
                        <a:gd name="csX20" fmla="*/ 4899422 w 6062277"/>
                        <a:gd name="csY20" fmla="*/ 3795875 h 3795875"/>
                        <a:gd name="csX21" fmla="*/ 4530174 w 6062277"/>
                        <a:gd name="csY21" fmla="*/ 3795875 h 3795875"/>
                        <a:gd name="csX22" fmla="*/ 3979058 w 6062277"/>
                        <a:gd name="csY22" fmla="*/ 3795875 h 3795875"/>
                        <a:gd name="csX23" fmla="*/ 3488565 w 6062277"/>
                        <a:gd name="csY23" fmla="*/ 3795875 h 3795875"/>
                        <a:gd name="csX24" fmla="*/ 2876826 w 6062277"/>
                        <a:gd name="csY24" fmla="*/ 3795875 h 3795875"/>
                        <a:gd name="csX25" fmla="*/ 2265087 w 6062277"/>
                        <a:gd name="csY25" fmla="*/ 3795875 h 3795875"/>
                        <a:gd name="csX26" fmla="*/ 1653348 w 6062277"/>
                        <a:gd name="csY26" fmla="*/ 3795875 h 3795875"/>
                        <a:gd name="csX27" fmla="*/ 980987 w 6062277"/>
                        <a:gd name="csY27" fmla="*/ 3795875 h 3795875"/>
                        <a:gd name="csX28" fmla="*/ 611739 w 6062277"/>
                        <a:gd name="csY28" fmla="*/ 3795875 h 3795875"/>
                        <a:gd name="csX29" fmla="*/ 0 w 6062277"/>
                        <a:gd name="csY29" fmla="*/ 3795875 h 3795875"/>
                        <a:gd name="csX30" fmla="*/ 0 w 6062277"/>
                        <a:gd name="csY30" fmla="*/ 3177690 h 3795875"/>
                        <a:gd name="csX31" fmla="*/ 0 w 6062277"/>
                        <a:gd name="csY31" fmla="*/ 2559504 h 3795875"/>
                        <a:gd name="csX32" fmla="*/ 0 w 6062277"/>
                        <a:gd name="csY32" fmla="*/ 1941319 h 3795875"/>
                        <a:gd name="csX33" fmla="*/ 0 w 6062277"/>
                        <a:gd name="csY33" fmla="*/ 1361092 h 3795875"/>
                        <a:gd name="csX34" fmla="*/ 0 w 6062277"/>
                        <a:gd name="csY34" fmla="*/ 894742 h 3795875"/>
                        <a:gd name="csX35" fmla="*/ 0 w 6062277"/>
                        <a:gd name="csY35" fmla="*/ 0 h 3795875"/>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Lst>
                      <a:rect l="l" t="t" r="r" b="b"/>
                      <a:pathLst>
                        <a:path w="6062277" h="3795875" fill="none" extrusionOk="0">
                          <a:moveTo>
                            <a:pt x="0" y="0"/>
                          </a:moveTo>
                          <a:cubicBezTo>
                            <a:pt x="167663" y="-33308"/>
                            <a:pt x="255919" y="9706"/>
                            <a:pt x="490493" y="0"/>
                          </a:cubicBezTo>
                          <a:cubicBezTo>
                            <a:pt x="725067" y="-9706"/>
                            <a:pt x="930865" y="10023"/>
                            <a:pt x="1162855" y="0"/>
                          </a:cubicBezTo>
                          <a:cubicBezTo>
                            <a:pt x="1394845" y="-10023"/>
                            <a:pt x="1692996" y="500"/>
                            <a:pt x="1835217" y="0"/>
                          </a:cubicBezTo>
                          <a:cubicBezTo>
                            <a:pt x="1977438" y="-500"/>
                            <a:pt x="2121353" y="25348"/>
                            <a:pt x="2325710" y="0"/>
                          </a:cubicBezTo>
                          <a:cubicBezTo>
                            <a:pt x="2530067" y="-25348"/>
                            <a:pt x="2557780" y="42939"/>
                            <a:pt x="2755580" y="0"/>
                          </a:cubicBezTo>
                          <a:cubicBezTo>
                            <a:pt x="2953380" y="-42939"/>
                            <a:pt x="3121500" y="34376"/>
                            <a:pt x="3306697" y="0"/>
                          </a:cubicBezTo>
                          <a:cubicBezTo>
                            <a:pt x="3491894" y="-34376"/>
                            <a:pt x="3634749" y="43749"/>
                            <a:pt x="3797190" y="0"/>
                          </a:cubicBezTo>
                          <a:cubicBezTo>
                            <a:pt x="3959631" y="-43749"/>
                            <a:pt x="4152317" y="47336"/>
                            <a:pt x="4287683" y="0"/>
                          </a:cubicBezTo>
                          <a:cubicBezTo>
                            <a:pt x="4423049" y="-47336"/>
                            <a:pt x="4613126" y="39121"/>
                            <a:pt x="4838799" y="0"/>
                          </a:cubicBezTo>
                          <a:cubicBezTo>
                            <a:pt x="5064472" y="-39121"/>
                            <a:pt x="5149631" y="47047"/>
                            <a:pt x="5268670" y="0"/>
                          </a:cubicBezTo>
                          <a:cubicBezTo>
                            <a:pt x="5387709" y="-47047"/>
                            <a:pt x="5793251" y="47106"/>
                            <a:pt x="6062277" y="0"/>
                          </a:cubicBezTo>
                          <a:cubicBezTo>
                            <a:pt x="6110395" y="193091"/>
                            <a:pt x="6018916" y="274840"/>
                            <a:pt x="6062277" y="428392"/>
                          </a:cubicBezTo>
                          <a:cubicBezTo>
                            <a:pt x="6105638" y="581944"/>
                            <a:pt x="6004494" y="756659"/>
                            <a:pt x="6062277" y="970659"/>
                          </a:cubicBezTo>
                          <a:cubicBezTo>
                            <a:pt x="6120060" y="1184659"/>
                            <a:pt x="6050431" y="1291823"/>
                            <a:pt x="6062277" y="1437010"/>
                          </a:cubicBezTo>
                          <a:cubicBezTo>
                            <a:pt x="6074123" y="1582197"/>
                            <a:pt x="6031262" y="1816511"/>
                            <a:pt x="6062277" y="1979278"/>
                          </a:cubicBezTo>
                          <a:cubicBezTo>
                            <a:pt x="6093292" y="2142045"/>
                            <a:pt x="5994459" y="2386559"/>
                            <a:pt x="6062277" y="2597463"/>
                          </a:cubicBezTo>
                          <a:cubicBezTo>
                            <a:pt x="6130095" y="2808367"/>
                            <a:pt x="6036265" y="2966836"/>
                            <a:pt x="6062277" y="3177690"/>
                          </a:cubicBezTo>
                          <a:cubicBezTo>
                            <a:pt x="6088289" y="3388544"/>
                            <a:pt x="6031898" y="3598924"/>
                            <a:pt x="6062277" y="3795875"/>
                          </a:cubicBezTo>
                          <a:cubicBezTo>
                            <a:pt x="5812629" y="3797269"/>
                            <a:pt x="5766309" y="3784371"/>
                            <a:pt x="5511161" y="3795875"/>
                          </a:cubicBezTo>
                          <a:cubicBezTo>
                            <a:pt x="5256013" y="3807379"/>
                            <a:pt x="5117312" y="3742690"/>
                            <a:pt x="4899422" y="3795875"/>
                          </a:cubicBezTo>
                          <a:cubicBezTo>
                            <a:pt x="4681532" y="3849060"/>
                            <a:pt x="4609660" y="3757929"/>
                            <a:pt x="4530174" y="3795875"/>
                          </a:cubicBezTo>
                          <a:cubicBezTo>
                            <a:pt x="4450688" y="3833821"/>
                            <a:pt x="4198301" y="3758993"/>
                            <a:pt x="3979058" y="3795875"/>
                          </a:cubicBezTo>
                          <a:cubicBezTo>
                            <a:pt x="3759815" y="3832757"/>
                            <a:pt x="3640762" y="3773638"/>
                            <a:pt x="3488565" y="3795875"/>
                          </a:cubicBezTo>
                          <a:cubicBezTo>
                            <a:pt x="3336368" y="3818112"/>
                            <a:pt x="3002291" y="3724305"/>
                            <a:pt x="2876826" y="3795875"/>
                          </a:cubicBezTo>
                          <a:cubicBezTo>
                            <a:pt x="2751361" y="3867445"/>
                            <a:pt x="2544860" y="3778447"/>
                            <a:pt x="2265087" y="3795875"/>
                          </a:cubicBezTo>
                          <a:cubicBezTo>
                            <a:pt x="1985314" y="3813303"/>
                            <a:pt x="1911197" y="3728665"/>
                            <a:pt x="1653348" y="3795875"/>
                          </a:cubicBezTo>
                          <a:cubicBezTo>
                            <a:pt x="1395499" y="3863085"/>
                            <a:pt x="1253331" y="3754804"/>
                            <a:pt x="980987" y="3795875"/>
                          </a:cubicBezTo>
                          <a:cubicBezTo>
                            <a:pt x="708643" y="3836946"/>
                            <a:pt x="783499" y="3774145"/>
                            <a:pt x="611739" y="3795875"/>
                          </a:cubicBezTo>
                          <a:cubicBezTo>
                            <a:pt x="439979" y="3817605"/>
                            <a:pt x="147355" y="3748546"/>
                            <a:pt x="0" y="3795875"/>
                          </a:cubicBezTo>
                          <a:cubicBezTo>
                            <a:pt x="-19248" y="3491151"/>
                            <a:pt x="47815" y="3360966"/>
                            <a:pt x="0" y="3177690"/>
                          </a:cubicBezTo>
                          <a:cubicBezTo>
                            <a:pt x="-47815" y="2994415"/>
                            <a:pt x="70045" y="2716388"/>
                            <a:pt x="0" y="2559504"/>
                          </a:cubicBezTo>
                          <a:cubicBezTo>
                            <a:pt x="-70045" y="2402620"/>
                            <a:pt x="34091" y="2113969"/>
                            <a:pt x="0" y="1941319"/>
                          </a:cubicBezTo>
                          <a:cubicBezTo>
                            <a:pt x="-34091" y="1768669"/>
                            <a:pt x="5264" y="1612637"/>
                            <a:pt x="0" y="1361092"/>
                          </a:cubicBezTo>
                          <a:cubicBezTo>
                            <a:pt x="-5264" y="1109547"/>
                            <a:pt x="14419" y="999786"/>
                            <a:pt x="0" y="894742"/>
                          </a:cubicBezTo>
                          <a:cubicBezTo>
                            <a:pt x="-14419" y="789698"/>
                            <a:pt x="80930" y="383737"/>
                            <a:pt x="0" y="0"/>
                          </a:cubicBezTo>
                          <a:close/>
                        </a:path>
                        <a:path w="6062277" h="3795875" stroke="0" extrusionOk="0">
                          <a:moveTo>
                            <a:pt x="0" y="0"/>
                          </a:moveTo>
                          <a:cubicBezTo>
                            <a:pt x="165219" y="-38696"/>
                            <a:pt x="262939" y="18656"/>
                            <a:pt x="429871" y="0"/>
                          </a:cubicBezTo>
                          <a:cubicBezTo>
                            <a:pt x="596803" y="-18656"/>
                            <a:pt x="693055" y="4439"/>
                            <a:pt x="799118" y="0"/>
                          </a:cubicBezTo>
                          <a:cubicBezTo>
                            <a:pt x="905181" y="-4439"/>
                            <a:pt x="1103275" y="64142"/>
                            <a:pt x="1350234" y="0"/>
                          </a:cubicBezTo>
                          <a:cubicBezTo>
                            <a:pt x="1597193" y="-64142"/>
                            <a:pt x="1691063" y="16459"/>
                            <a:pt x="1840728" y="0"/>
                          </a:cubicBezTo>
                          <a:cubicBezTo>
                            <a:pt x="1990393" y="-16459"/>
                            <a:pt x="2219301" y="41154"/>
                            <a:pt x="2391844" y="0"/>
                          </a:cubicBezTo>
                          <a:cubicBezTo>
                            <a:pt x="2564387" y="-41154"/>
                            <a:pt x="2884910" y="12043"/>
                            <a:pt x="3064205" y="0"/>
                          </a:cubicBezTo>
                          <a:cubicBezTo>
                            <a:pt x="3243500" y="-12043"/>
                            <a:pt x="3550896" y="63946"/>
                            <a:pt x="3675944" y="0"/>
                          </a:cubicBezTo>
                          <a:cubicBezTo>
                            <a:pt x="3800992" y="-63946"/>
                            <a:pt x="3992209" y="22734"/>
                            <a:pt x="4105815" y="0"/>
                          </a:cubicBezTo>
                          <a:cubicBezTo>
                            <a:pt x="4219421" y="-22734"/>
                            <a:pt x="4546230" y="14045"/>
                            <a:pt x="4656931" y="0"/>
                          </a:cubicBezTo>
                          <a:cubicBezTo>
                            <a:pt x="4767632" y="-14045"/>
                            <a:pt x="4932804" y="56182"/>
                            <a:pt x="5208047" y="0"/>
                          </a:cubicBezTo>
                          <a:cubicBezTo>
                            <a:pt x="5483290" y="-56182"/>
                            <a:pt x="5812733" y="42753"/>
                            <a:pt x="6062277" y="0"/>
                          </a:cubicBezTo>
                          <a:cubicBezTo>
                            <a:pt x="6090299" y="258767"/>
                            <a:pt x="6009512" y="438424"/>
                            <a:pt x="6062277" y="580227"/>
                          </a:cubicBezTo>
                          <a:cubicBezTo>
                            <a:pt x="6115042" y="722030"/>
                            <a:pt x="6022149" y="901389"/>
                            <a:pt x="6062277" y="1198412"/>
                          </a:cubicBezTo>
                          <a:cubicBezTo>
                            <a:pt x="6102405" y="1495436"/>
                            <a:pt x="6013577" y="1563111"/>
                            <a:pt x="6062277" y="1778639"/>
                          </a:cubicBezTo>
                          <a:cubicBezTo>
                            <a:pt x="6110977" y="1994167"/>
                            <a:pt x="6024818" y="2170578"/>
                            <a:pt x="6062277" y="2282948"/>
                          </a:cubicBezTo>
                          <a:cubicBezTo>
                            <a:pt x="6099736" y="2395318"/>
                            <a:pt x="6028935" y="2603813"/>
                            <a:pt x="6062277" y="2749298"/>
                          </a:cubicBezTo>
                          <a:cubicBezTo>
                            <a:pt x="6095619" y="2894783"/>
                            <a:pt x="6049190" y="3038575"/>
                            <a:pt x="6062277" y="3177690"/>
                          </a:cubicBezTo>
                          <a:cubicBezTo>
                            <a:pt x="6075364" y="3316805"/>
                            <a:pt x="6049276" y="3522694"/>
                            <a:pt x="6062277" y="3795875"/>
                          </a:cubicBezTo>
                          <a:cubicBezTo>
                            <a:pt x="5873352" y="3858435"/>
                            <a:pt x="5626836" y="3737940"/>
                            <a:pt x="5511161" y="3795875"/>
                          </a:cubicBezTo>
                          <a:cubicBezTo>
                            <a:pt x="5395486" y="3853810"/>
                            <a:pt x="5197464" y="3772542"/>
                            <a:pt x="4899422" y="3795875"/>
                          </a:cubicBezTo>
                          <a:cubicBezTo>
                            <a:pt x="4601380" y="3819208"/>
                            <a:pt x="4450044" y="3718054"/>
                            <a:pt x="4227060" y="3795875"/>
                          </a:cubicBezTo>
                          <a:cubicBezTo>
                            <a:pt x="4004076" y="3873696"/>
                            <a:pt x="3802824" y="3737202"/>
                            <a:pt x="3554699" y="3795875"/>
                          </a:cubicBezTo>
                          <a:cubicBezTo>
                            <a:pt x="3306574" y="3854548"/>
                            <a:pt x="3071347" y="3743657"/>
                            <a:pt x="2942960" y="3795875"/>
                          </a:cubicBezTo>
                          <a:cubicBezTo>
                            <a:pt x="2814573" y="3848093"/>
                            <a:pt x="2580610" y="3742327"/>
                            <a:pt x="2391844" y="3795875"/>
                          </a:cubicBezTo>
                          <a:cubicBezTo>
                            <a:pt x="2203078" y="3849423"/>
                            <a:pt x="2142768" y="3788572"/>
                            <a:pt x="2022596" y="3795875"/>
                          </a:cubicBezTo>
                          <a:cubicBezTo>
                            <a:pt x="1902424" y="3803178"/>
                            <a:pt x="1743102" y="3753365"/>
                            <a:pt x="1592726" y="3795875"/>
                          </a:cubicBezTo>
                          <a:cubicBezTo>
                            <a:pt x="1442350" y="3838385"/>
                            <a:pt x="1232816" y="3754616"/>
                            <a:pt x="980987" y="3795875"/>
                          </a:cubicBezTo>
                          <a:cubicBezTo>
                            <a:pt x="729158" y="3837134"/>
                            <a:pt x="698254" y="3740561"/>
                            <a:pt x="490493" y="3795875"/>
                          </a:cubicBezTo>
                          <a:cubicBezTo>
                            <a:pt x="282732" y="3851189"/>
                            <a:pt x="168375" y="3770164"/>
                            <a:pt x="0" y="3795875"/>
                          </a:cubicBezTo>
                          <a:cubicBezTo>
                            <a:pt x="-24120" y="3562019"/>
                            <a:pt x="26473" y="3458616"/>
                            <a:pt x="0" y="3253607"/>
                          </a:cubicBezTo>
                          <a:cubicBezTo>
                            <a:pt x="-26473" y="3048598"/>
                            <a:pt x="45176" y="2948731"/>
                            <a:pt x="0" y="2673381"/>
                          </a:cubicBezTo>
                          <a:cubicBezTo>
                            <a:pt x="-45176" y="2398031"/>
                            <a:pt x="17982" y="2363380"/>
                            <a:pt x="0" y="2169071"/>
                          </a:cubicBezTo>
                          <a:cubicBezTo>
                            <a:pt x="-17982" y="1974762"/>
                            <a:pt x="8779" y="1903109"/>
                            <a:pt x="0" y="1664762"/>
                          </a:cubicBezTo>
                          <a:cubicBezTo>
                            <a:pt x="-8779" y="1426415"/>
                            <a:pt x="50685" y="1352565"/>
                            <a:pt x="0" y="1084536"/>
                          </a:cubicBezTo>
                          <a:cubicBezTo>
                            <a:pt x="-50685" y="816507"/>
                            <a:pt x="51690" y="728708"/>
                            <a:pt x="0" y="542268"/>
                          </a:cubicBezTo>
                          <a:cubicBezTo>
                            <a:pt x="-51690" y="355828"/>
                            <a:pt x="61182" y="205833"/>
                            <a:pt x="0" y="0"/>
                          </a:cubicBezTo>
                          <a:close/>
                        </a:path>
                      </a:pathLst>
                    </a:custGeom>
                    <a:ln>
                      <a:solidFill>
                        <a:schemeClr val="tx1"/>
                      </a:solidFill>
                      <a:extLst>
                        <a:ext uri="{C807C97D-BFC1-408E-A445-0C87EB9F89A2}">
                          <ask:lineSketchStyleProps xmlns:ask="http://schemas.microsoft.com/office/drawing/2018/sketchyshapes" sd="1765457314">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p>
    <w:p w14:paraId="6BC7719C" w14:textId="0BE58D4C" w:rsidR="00031C9E" w:rsidRDefault="00031C9E" w:rsidP="00060E1B">
      <w:pPr>
        <w:pStyle w:val="ListParagraph"/>
        <w:shd w:val="clear" w:color="auto" w:fill="FFFFFF"/>
        <w:spacing w:after="0" w:line="240" w:lineRule="auto"/>
        <w:ind w:left="540"/>
        <w:jc w:val="center"/>
        <w:rPr>
          <w:rFonts w:ascii="Aptos" w:eastAsia="Times New Roman" w:hAnsi="Aptos" w:cs="Arial"/>
        </w:rPr>
      </w:pPr>
      <w:r>
        <w:rPr>
          <w:rFonts w:ascii="Aptos" w:eastAsia="Times New Roman" w:hAnsi="Aptos" w:cs="Arial"/>
          <w:noProof/>
          <w14:ligatures w14:val="standardContextual"/>
        </w:rPr>
        <w:lastRenderedPageBreak/>
        <w:drawing>
          <wp:inline distT="0" distB="0" distL="0" distR="0" wp14:anchorId="743895D9" wp14:editId="2C2CEB30">
            <wp:extent cx="5623272" cy="4324350"/>
            <wp:effectExtent l="38100" t="38100" r="34925" b="38100"/>
            <wp:docPr id="1906424870" name="Picture 30" descr="A picture containing tree, ground, outdoo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424870" name="Picture 30" descr="A picture containing tree, ground, outdoor&#10;&#10;AI-generated content may be incorrect."/>
                    <pic:cNvPicPr/>
                  </pic:nvPicPr>
                  <pic:blipFill rotWithShape="1">
                    <a:blip r:embed="rId34">
                      <a:extLst>
                        <a:ext uri="{28A0092B-C50C-407E-A947-70E740481C1C}">
                          <a14:useLocalDpi xmlns:a14="http://schemas.microsoft.com/office/drawing/2010/main" val="0"/>
                        </a:ext>
                      </a:extLst>
                    </a:blip>
                    <a:srcRect t="7292"/>
                    <a:stretch>
                      <a:fillRect/>
                    </a:stretch>
                  </pic:blipFill>
                  <pic:spPr bwMode="auto">
                    <a:xfrm>
                      <a:off x="0" y="0"/>
                      <a:ext cx="5641200" cy="4338137"/>
                    </a:xfrm>
                    <a:custGeom>
                      <a:avLst/>
                      <a:gdLst>
                        <a:gd name="csX0" fmla="*/ 0 w 5641200"/>
                        <a:gd name="csY0" fmla="*/ 0 h 4338137"/>
                        <a:gd name="csX1" fmla="*/ 564120 w 5641200"/>
                        <a:gd name="csY1" fmla="*/ 0 h 4338137"/>
                        <a:gd name="csX2" fmla="*/ 959004 w 5641200"/>
                        <a:gd name="csY2" fmla="*/ 0 h 4338137"/>
                        <a:gd name="csX3" fmla="*/ 1523124 w 5641200"/>
                        <a:gd name="csY3" fmla="*/ 0 h 4338137"/>
                        <a:gd name="csX4" fmla="*/ 2200068 w 5641200"/>
                        <a:gd name="csY4" fmla="*/ 0 h 4338137"/>
                        <a:gd name="csX5" fmla="*/ 2651364 w 5641200"/>
                        <a:gd name="csY5" fmla="*/ 0 h 4338137"/>
                        <a:gd name="csX6" fmla="*/ 3328308 w 5641200"/>
                        <a:gd name="csY6" fmla="*/ 0 h 4338137"/>
                        <a:gd name="csX7" fmla="*/ 3723192 w 5641200"/>
                        <a:gd name="csY7" fmla="*/ 0 h 4338137"/>
                        <a:gd name="csX8" fmla="*/ 4400136 w 5641200"/>
                        <a:gd name="csY8" fmla="*/ 0 h 4338137"/>
                        <a:gd name="csX9" fmla="*/ 4851432 w 5641200"/>
                        <a:gd name="csY9" fmla="*/ 0 h 4338137"/>
                        <a:gd name="csX10" fmla="*/ 5641200 w 5641200"/>
                        <a:gd name="csY10" fmla="*/ 0 h 4338137"/>
                        <a:gd name="csX11" fmla="*/ 5641200 w 5641200"/>
                        <a:gd name="csY11" fmla="*/ 412123 h 4338137"/>
                        <a:gd name="csX12" fmla="*/ 5641200 w 5641200"/>
                        <a:gd name="csY12" fmla="*/ 1041153 h 4338137"/>
                        <a:gd name="csX13" fmla="*/ 5641200 w 5641200"/>
                        <a:gd name="csY13" fmla="*/ 1626801 h 4338137"/>
                        <a:gd name="csX14" fmla="*/ 5641200 w 5641200"/>
                        <a:gd name="csY14" fmla="*/ 2082306 h 4338137"/>
                        <a:gd name="csX15" fmla="*/ 5641200 w 5641200"/>
                        <a:gd name="csY15" fmla="*/ 2537810 h 4338137"/>
                        <a:gd name="csX16" fmla="*/ 5641200 w 5641200"/>
                        <a:gd name="csY16" fmla="*/ 2993315 h 4338137"/>
                        <a:gd name="csX17" fmla="*/ 5641200 w 5641200"/>
                        <a:gd name="csY17" fmla="*/ 3578963 h 4338137"/>
                        <a:gd name="csX18" fmla="*/ 5641200 w 5641200"/>
                        <a:gd name="csY18" fmla="*/ 4338137 h 4338137"/>
                        <a:gd name="csX19" fmla="*/ 5246316 w 5641200"/>
                        <a:gd name="csY19" fmla="*/ 4338137 h 4338137"/>
                        <a:gd name="csX20" fmla="*/ 4738608 w 5641200"/>
                        <a:gd name="csY20" fmla="*/ 4338137 h 4338137"/>
                        <a:gd name="csX21" fmla="*/ 4230900 w 5641200"/>
                        <a:gd name="csY21" fmla="*/ 4338137 h 4338137"/>
                        <a:gd name="csX22" fmla="*/ 3836016 w 5641200"/>
                        <a:gd name="csY22" fmla="*/ 4338137 h 4338137"/>
                        <a:gd name="csX23" fmla="*/ 3215484 w 5641200"/>
                        <a:gd name="csY23" fmla="*/ 4338137 h 4338137"/>
                        <a:gd name="csX24" fmla="*/ 2651364 w 5641200"/>
                        <a:gd name="csY24" fmla="*/ 4338137 h 4338137"/>
                        <a:gd name="csX25" fmla="*/ 2256480 w 5641200"/>
                        <a:gd name="csY25" fmla="*/ 4338137 h 4338137"/>
                        <a:gd name="csX26" fmla="*/ 1805184 w 5641200"/>
                        <a:gd name="csY26" fmla="*/ 4338137 h 4338137"/>
                        <a:gd name="csX27" fmla="*/ 1297476 w 5641200"/>
                        <a:gd name="csY27" fmla="*/ 4338137 h 4338137"/>
                        <a:gd name="csX28" fmla="*/ 733356 w 5641200"/>
                        <a:gd name="csY28" fmla="*/ 4338137 h 4338137"/>
                        <a:gd name="csX29" fmla="*/ 0 w 5641200"/>
                        <a:gd name="csY29" fmla="*/ 4338137 h 4338137"/>
                        <a:gd name="csX30" fmla="*/ 0 w 5641200"/>
                        <a:gd name="csY30" fmla="*/ 3839251 h 4338137"/>
                        <a:gd name="csX31" fmla="*/ 0 w 5641200"/>
                        <a:gd name="csY31" fmla="*/ 3253603 h 4338137"/>
                        <a:gd name="csX32" fmla="*/ 0 w 5641200"/>
                        <a:gd name="csY32" fmla="*/ 2711336 h 4338137"/>
                        <a:gd name="csX33" fmla="*/ 0 w 5641200"/>
                        <a:gd name="csY33" fmla="*/ 2082306 h 4338137"/>
                        <a:gd name="csX34" fmla="*/ 0 w 5641200"/>
                        <a:gd name="csY34" fmla="*/ 1626801 h 4338137"/>
                        <a:gd name="csX35" fmla="*/ 0 w 5641200"/>
                        <a:gd name="csY35" fmla="*/ 1214678 h 4338137"/>
                        <a:gd name="csX36" fmla="*/ 0 w 5641200"/>
                        <a:gd name="csY36" fmla="*/ 629030 h 4338137"/>
                        <a:gd name="csX37" fmla="*/ 0 w 5641200"/>
                        <a:gd name="csY37" fmla="*/ 0 h 4338137"/>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 ang="0">
                          <a:pos x="csX36" y="csY36"/>
                        </a:cxn>
                        <a:cxn ang="0">
                          <a:pos x="csX37" y="csY37"/>
                        </a:cxn>
                      </a:cxnLst>
                      <a:rect l="l" t="t" r="r" b="b"/>
                      <a:pathLst>
                        <a:path w="5641200" h="4338137" fill="none" extrusionOk="0">
                          <a:moveTo>
                            <a:pt x="0" y="0"/>
                          </a:moveTo>
                          <a:cubicBezTo>
                            <a:pt x="238921" y="-45219"/>
                            <a:pt x="288787" y="56117"/>
                            <a:pt x="564120" y="0"/>
                          </a:cubicBezTo>
                          <a:cubicBezTo>
                            <a:pt x="839453" y="-56117"/>
                            <a:pt x="849939" y="466"/>
                            <a:pt x="959004" y="0"/>
                          </a:cubicBezTo>
                          <a:cubicBezTo>
                            <a:pt x="1068069" y="-466"/>
                            <a:pt x="1242635" y="7149"/>
                            <a:pt x="1523124" y="0"/>
                          </a:cubicBezTo>
                          <a:cubicBezTo>
                            <a:pt x="1803613" y="-7149"/>
                            <a:pt x="1870248" y="74201"/>
                            <a:pt x="2200068" y="0"/>
                          </a:cubicBezTo>
                          <a:cubicBezTo>
                            <a:pt x="2529888" y="-74201"/>
                            <a:pt x="2559082" y="52238"/>
                            <a:pt x="2651364" y="0"/>
                          </a:cubicBezTo>
                          <a:cubicBezTo>
                            <a:pt x="2743646" y="-52238"/>
                            <a:pt x="3007864" y="10889"/>
                            <a:pt x="3328308" y="0"/>
                          </a:cubicBezTo>
                          <a:cubicBezTo>
                            <a:pt x="3648752" y="-10889"/>
                            <a:pt x="3596865" y="3954"/>
                            <a:pt x="3723192" y="0"/>
                          </a:cubicBezTo>
                          <a:cubicBezTo>
                            <a:pt x="3849519" y="-3954"/>
                            <a:pt x="4189438" y="75136"/>
                            <a:pt x="4400136" y="0"/>
                          </a:cubicBezTo>
                          <a:cubicBezTo>
                            <a:pt x="4610834" y="-75136"/>
                            <a:pt x="4680745" y="36708"/>
                            <a:pt x="4851432" y="0"/>
                          </a:cubicBezTo>
                          <a:cubicBezTo>
                            <a:pt x="5022119" y="-36708"/>
                            <a:pt x="5443051" y="54902"/>
                            <a:pt x="5641200" y="0"/>
                          </a:cubicBezTo>
                          <a:cubicBezTo>
                            <a:pt x="5657964" y="123006"/>
                            <a:pt x="5606021" y="300405"/>
                            <a:pt x="5641200" y="412123"/>
                          </a:cubicBezTo>
                          <a:cubicBezTo>
                            <a:pt x="5676379" y="523841"/>
                            <a:pt x="5616181" y="732541"/>
                            <a:pt x="5641200" y="1041153"/>
                          </a:cubicBezTo>
                          <a:cubicBezTo>
                            <a:pt x="5666219" y="1349765"/>
                            <a:pt x="5590478" y="1351534"/>
                            <a:pt x="5641200" y="1626801"/>
                          </a:cubicBezTo>
                          <a:cubicBezTo>
                            <a:pt x="5691922" y="1902068"/>
                            <a:pt x="5621741" y="1959571"/>
                            <a:pt x="5641200" y="2082306"/>
                          </a:cubicBezTo>
                          <a:cubicBezTo>
                            <a:pt x="5660659" y="2205041"/>
                            <a:pt x="5615262" y="2391053"/>
                            <a:pt x="5641200" y="2537810"/>
                          </a:cubicBezTo>
                          <a:cubicBezTo>
                            <a:pt x="5667138" y="2684567"/>
                            <a:pt x="5624816" y="2824597"/>
                            <a:pt x="5641200" y="2993315"/>
                          </a:cubicBezTo>
                          <a:cubicBezTo>
                            <a:pt x="5657584" y="3162033"/>
                            <a:pt x="5595103" y="3421280"/>
                            <a:pt x="5641200" y="3578963"/>
                          </a:cubicBezTo>
                          <a:cubicBezTo>
                            <a:pt x="5687297" y="3736646"/>
                            <a:pt x="5554261" y="4034493"/>
                            <a:pt x="5641200" y="4338137"/>
                          </a:cubicBezTo>
                          <a:cubicBezTo>
                            <a:pt x="5534401" y="4348777"/>
                            <a:pt x="5407705" y="4332254"/>
                            <a:pt x="5246316" y="4338137"/>
                          </a:cubicBezTo>
                          <a:cubicBezTo>
                            <a:pt x="5084927" y="4344020"/>
                            <a:pt x="4869283" y="4328375"/>
                            <a:pt x="4738608" y="4338137"/>
                          </a:cubicBezTo>
                          <a:cubicBezTo>
                            <a:pt x="4607933" y="4347899"/>
                            <a:pt x="4355670" y="4297128"/>
                            <a:pt x="4230900" y="4338137"/>
                          </a:cubicBezTo>
                          <a:cubicBezTo>
                            <a:pt x="4106130" y="4379146"/>
                            <a:pt x="3969361" y="4335240"/>
                            <a:pt x="3836016" y="4338137"/>
                          </a:cubicBezTo>
                          <a:cubicBezTo>
                            <a:pt x="3702671" y="4341034"/>
                            <a:pt x="3515295" y="4290418"/>
                            <a:pt x="3215484" y="4338137"/>
                          </a:cubicBezTo>
                          <a:cubicBezTo>
                            <a:pt x="2915673" y="4385856"/>
                            <a:pt x="2924268" y="4316260"/>
                            <a:pt x="2651364" y="4338137"/>
                          </a:cubicBezTo>
                          <a:cubicBezTo>
                            <a:pt x="2378460" y="4360014"/>
                            <a:pt x="2350329" y="4311043"/>
                            <a:pt x="2256480" y="4338137"/>
                          </a:cubicBezTo>
                          <a:cubicBezTo>
                            <a:pt x="2162631" y="4365231"/>
                            <a:pt x="1901473" y="4312646"/>
                            <a:pt x="1805184" y="4338137"/>
                          </a:cubicBezTo>
                          <a:cubicBezTo>
                            <a:pt x="1708895" y="4363628"/>
                            <a:pt x="1408882" y="4280570"/>
                            <a:pt x="1297476" y="4338137"/>
                          </a:cubicBezTo>
                          <a:cubicBezTo>
                            <a:pt x="1186070" y="4395704"/>
                            <a:pt x="1002774" y="4309176"/>
                            <a:pt x="733356" y="4338137"/>
                          </a:cubicBezTo>
                          <a:cubicBezTo>
                            <a:pt x="463938" y="4367098"/>
                            <a:pt x="235022" y="4304055"/>
                            <a:pt x="0" y="4338137"/>
                          </a:cubicBezTo>
                          <a:cubicBezTo>
                            <a:pt x="-27582" y="4169249"/>
                            <a:pt x="1665" y="3951813"/>
                            <a:pt x="0" y="3839251"/>
                          </a:cubicBezTo>
                          <a:cubicBezTo>
                            <a:pt x="-1665" y="3726689"/>
                            <a:pt x="40004" y="3490085"/>
                            <a:pt x="0" y="3253603"/>
                          </a:cubicBezTo>
                          <a:cubicBezTo>
                            <a:pt x="-40004" y="3017121"/>
                            <a:pt x="34210" y="2874085"/>
                            <a:pt x="0" y="2711336"/>
                          </a:cubicBezTo>
                          <a:cubicBezTo>
                            <a:pt x="-34210" y="2548587"/>
                            <a:pt x="12114" y="2301019"/>
                            <a:pt x="0" y="2082306"/>
                          </a:cubicBezTo>
                          <a:cubicBezTo>
                            <a:pt x="-12114" y="1863593"/>
                            <a:pt x="17334" y="1846385"/>
                            <a:pt x="0" y="1626801"/>
                          </a:cubicBezTo>
                          <a:cubicBezTo>
                            <a:pt x="-17334" y="1407217"/>
                            <a:pt x="22388" y="1317976"/>
                            <a:pt x="0" y="1214678"/>
                          </a:cubicBezTo>
                          <a:cubicBezTo>
                            <a:pt x="-22388" y="1111380"/>
                            <a:pt x="14913" y="775749"/>
                            <a:pt x="0" y="629030"/>
                          </a:cubicBezTo>
                          <a:cubicBezTo>
                            <a:pt x="-14913" y="482311"/>
                            <a:pt x="15290" y="225222"/>
                            <a:pt x="0" y="0"/>
                          </a:cubicBezTo>
                          <a:close/>
                        </a:path>
                        <a:path w="5641200" h="4338137" stroke="0" extrusionOk="0">
                          <a:moveTo>
                            <a:pt x="0" y="0"/>
                          </a:moveTo>
                          <a:cubicBezTo>
                            <a:pt x="131370" y="-7904"/>
                            <a:pt x="328417" y="54010"/>
                            <a:pt x="620532" y="0"/>
                          </a:cubicBezTo>
                          <a:cubicBezTo>
                            <a:pt x="912647" y="-54010"/>
                            <a:pt x="922253" y="7621"/>
                            <a:pt x="1071828" y="0"/>
                          </a:cubicBezTo>
                          <a:cubicBezTo>
                            <a:pt x="1221403" y="-7621"/>
                            <a:pt x="1366021" y="39001"/>
                            <a:pt x="1466712" y="0"/>
                          </a:cubicBezTo>
                          <a:cubicBezTo>
                            <a:pt x="1567403" y="-39001"/>
                            <a:pt x="1695531" y="36341"/>
                            <a:pt x="1918008" y="0"/>
                          </a:cubicBezTo>
                          <a:cubicBezTo>
                            <a:pt x="2140485" y="-36341"/>
                            <a:pt x="2411373" y="2970"/>
                            <a:pt x="2594952" y="0"/>
                          </a:cubicBezTo>
                          <a:cubicBezTo>
                            <a:pt x="2778531" y="-2970"/>
                            <a:pt x="2997564" y="38547"/>
                            <a:pt x="3215484" y="0"/>
                          </a:cubicBezTo>
                          <a:cubicBezTo>
                            <a:pt x="3433404" y="-38547"/>
                            <a:pt x="3586736" y="25180"/>
                            <a:pt x="3836016" y="0"/>
                          </a:cubicBezTo>
                          <a:cubicBezTo>
                            <a:pt x="4085296" y="-25180"/>
                            <a:pt x="4210977" y="35811"/>
                            <a:pt x="4343724" y="0"/>
                          </a:cubicBezTo>
                          <a:cubicBezTo>
                            <a:pt x="4476471" y="-35811"/>
                            <a:pt x="4671226" y="313"/>
                            <a:pt x="4964256" y="0"/>
                          </a:cubicBezTo>
                          <a:cubicBezTo>
                            <a:pt x="5257286" y="-313"/>
                            <a:pt x="5389904" y="50041"/>
                            <a:pt x="5641200" y="0"/>
                          </a:cubicBezTo>
                          <a:cubicBezTo>
                            <a:pt x="5705859" y="208851"/>
                            <a:pt x="5589537" y="438215"/>
                            <a:pt x="5641200" y="629030"/>
                          </a:cubicBezTo>
                          <a:cubicBezTo>
                            <a:pt x="5692863" y="819845"/>
                            <a:pt x="5598490" y="1073098"/>
                            <a:pt x="5641200" y="1214678"/>
                          </a:cubicBezTo>
                          <a:cubicBezTo>
                            <a:pt x="5683910" y="1356258"/>
                            <a:pt x="5631722" y="1646435"/>
                            <a:pt x="5641200" y="1843708"/>
                          </a:cubicBezTo>
                          <a:cubicBezTo>
                            <a:pt x="5650678" y="2040981"/>
                            <a:pt x="5627266" y="2160639"/>
                            <a:pt x="5641200" y="2299213"/>
                          </a:cubicBezTo>
                          <a:cubicBezTo>
                            <a:pt x="5655134" y="2437788"/>
                            <a:pt x="5582750" y="2639766"/>
                            <a:pt x="5641200" y="2798098"/>
                          </a:cubicBezTo>
                          <a:cubicBezTo>
                            <a:pt x="5699650" y="2956431"/>
                            <a:pt x="5567672" y="3144594"/>
                            <a:pt x="5641200" y="3427128"/>
                          </a:cubicBezTo>
                          <a:cubicBezTo>
                            <a:pt x="5714728" y="3709662"/>
                            <a:pt x="5551980" y="4025850"/>
                            <a:pt x="5641200" y="4338137"/>
                          </a:cubicBezTo>
                          <a:cubicBezTo>
                            <a:pt x="5517707" y="4377908"/>
                            <a:pt x="5416783" y="4302568"/>
                            <a:pt x="5246316" y="4338137"/>
                          </a:cubicBezTo>
                          <a:cubicBezTo>
                            <a:pt x="5075849" y="4373706"/>
                            <a:pt x="4875247" y="4321186"/>
                            <a:pt x="4738608" y="4338137"/>
                          </a:cubicBezTo>
                          <a:cubicBezTo>
                            <a:pt x="4601969" y="4355088"/>
                            <a:pt x="4453930" y="4295841"/>
                            <a:pt x="4174488" y="4338137"/>
                          </a:cubicBezTo>
                          <a:cubicBezTo>
                            <a:pt x="3895046" y="4380433"/>
                            <a:pt x="3853284" y="4329653"/>
                            <a:pt x="3553956" y="4338137"/>
                          </a:cubicBezTo>
                          <a:cubicBezTo>
                            <a:pt x="3254628" y="4346621"/>
                            <a:pt x="3337334" y="4312991"/>
                            <a:pt x="3159072" y="4338137"/>
                          </a:cubicBezTo>
                          <a:cubicBezTo>
                            <a:pt x="2980810" y="4363283"/>
                            <a:pt x="2862417" y="4331576"/>
                            <a:pt x="2651364" y="4338137"/>
                          </a:cubicBezTo>
                          <a:cubicBezTo>
                            <a:pt x="2440311" y="4344698"/>
                            <a:pt x="2289377" y="4336883"/>
                            <a:pt x="1974420" y="4338137"/>
                          </a:cubicBezTo>
                          <a:cubicBezTo>
                            <a:pt x="1659463" y="4339391"/>
                            <a:pt x="1597281" y="4321912"/>
                            <a:pt x="1410300" y="4338137"/>
                          </a:cubicBezTo>
                          <a:cubicBezTo>
                            <a:pt x="1223319" y="4354362"/>
                            <a:pt x="1051554" y="4313931"/>
                            <a:pt x="902592" y="4338137"/>
                          </a:cubicBezTo>
                          <a:cubicBezTo>
                            <a:pt x="753630" y="4362343"/>
                            <a:pt x="351778" y="4251434"/>
                            <a:pt x="0" y="4338137"/>
                          </a:cubicBezTo>
                          <a:cubicBezTo>
                            <a:pt x="-70973" y="4062959"/>
                            <a:pt x="7262" y="3982350"/>
                            <a:pt x="0" y="3709107"/>
                          </a:cubicBezTo>
                          <a:cubicBezTo>
                            <a:pt x="-7262" y="3435864"/>
                            <a:pt x="48424" y="3365092"/>
                            <a:pt x="0" y="3166840"/>
                          </a:cubicBezTo>
                          <a:cubicBezTo>
                            <a:pt x="-48424" y="2968588"/>
                            <a:pt x="24385" y="2770709"/>
                            <a:pt x="0" y="2667954"/>
                          </a:cubicBezTo>
                          <a:cubicBezTo>
                            <a:pt x="-24385" y="2565199"/>
                            <a:pt x="34771" y="2356742"/>
                            <a:pt x="0" y="2082306"/>
                          </a:cubicBezTo>
                          <a:cubicBezTo>
                            <a:pt x="-34771" y="1807870"/>
                            <a:pt x="40900" y="1660724"/>
                            <a:pt x="0" y="1496657"/>
                          </a:cubicBezTo>
                          <a:cubicBezTo>
                            <a:pt x="-40900" y="1332590"/>
                            <a:pt x="32227" y="1160457"/>
                            <a:pt x="0" y="911009"/>
                          </a:cubicBezTo>
                          <a:cubicBezTo>
                            <a:pt x="-32227" y="661561"/>
                            <a:pt x="43033" y="681782"/>
                            <a:pt x="0" y="498886"/>
                          </a:cubicBezTo>
                          <a:cubicBezTo>
                            <a:pt x="-43033" y="315990"/>
                            <a:pt x="18643" y="110118"/>
                            <a:pt x="0" y="0"/>
                          </a:cubicBezTo>
                          <a:close/>
                        </a:path>
                      </a:pathLst>
                    </a:custGeom>
                    <a:ln>
                      <a:solidFill>
                        <a:schemeClr val="tx1"/>
                      </a:solidFill>
                      <a:extLst>
                        <a:ext uri="{C807C97D-BFC1-408E-A445-0C87EB9F89A2}">
                          <ask:lineSketchStyleProps xmlns:ask="http://schemas.microsoft.com/office/drawing/2018/sketchyshapes" sd="3244148457">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p>
    <w:p w14:paraId="63420CAB" w14:textId="6A1F10BA" w:rsidR="002B4C81" w:rsidRPr="009C715F" w:rsidRDefault="002B4C81" w:rsidP="00060E1B">
      <w:pPr>
        <w:pStyle w:val="ListParagraph"/>
        <w:shd w:val="clear" w:color="auto" w:fill="FFFFFF"/>
        <w:spacing w:after="0" w:line="240" w:lineRule="auto"/>
        <w:ind w:left="540"/>
        <w:jc w:val="center"/>
        <w:rPr>
          <w:rFonts w:ascii="Aptos" w:eastAsia="Times New Roman" w:hAnsi="Aptos" w:cs="Arial"/>
        </w:rPr>
      </w:pPr>
      <w:r>
        <w:rPr>
          <w:rFonts w:ascii="Aptos" w:eastAsia="Times New Roman" w:hAnsi="Aptos" w:cs="Arial"/>
          <w:noProof/>
          <w14:ligatures w14:val="standardContextual"/>
        </w:rPr>
        <w:drawing>
          <wp:inline distT="0" distB="0" distL="0" distR="0" wp14:anchorId="44D1AD13" wp14:editId="1BB90482">
            <wp:extent cx="5708650" cy="3706362"/>
            <wp:effectExtent l="38100" t="38100" r="44450" b="46990"/>
            <wp:docPr id="64157193" name="Picture 35" descr="A picture containing outdoor,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57193" name="Picture 35" descr="A picture containing outdoor, ground&#10;&#10;AI-generated content may be incorrect."/>
                    <pic:cNvPicPr/>
                  </pic:nvPicPr>
                  <pic:blipFill>
                    <a:blip r:embed="rId35">
                      <a:extLst>
                        <a:ext uri="{28A0092B-C50C-407E-A947-70E740481C1C}">
                          <a14:useLocalDpi xmlns:a14="http://schemas.microsoft.com/office/drawing/2010/main" val="0"/>
                        </a:ext>
                      </a:extLst>
                    </a:blip>
                    <a:stretch>
                      <a:fillRect/>
                    </a:stretch>
                  </pic:blipFill>
                  <pic:spPr>
                    <a:xfrm>
                      <a:off x="0" y="0"/>
                      <a:ext cx="5719180" cy="3713199"/>
                    </a:xfrm>
                    <a:custGeom>
                      <a:avLst/>
                      <a:gdLst>
                        <a:gd name="csX0" fmla="*/ 0 w 5719180"/>
                        <a:gd name="csY0" fmla="*/ 0 h 3713199"/>
                        <a:gd name="csX1" fmla="*/ 514726 w 5719180"/>
                        <a:gd name="csY1" fmla="*/ 0 h 3713199"/>
                        <a:gd name="csX2" fmla="*/ 1201028 w 5719180"/>
                        <a:gd name="csY2" fmla="*/ 0 h 3713199"/>
                        <a:gd name="csX3" fmla="*/ 1715754 w 5719180"/>
                        <a:gd name="csY3" fmla="*/ 0 h 3713199"/>
                        <a:gd name="csX4" fmla="*/ 2230480 w 5719180"/>
                        <a:gd name="csY4" fmla="*/ 0 h 3713199"/>
                        <a:gd name="csX5" fmla="*/ 2745206 w 5719180"/>
                        <a:gd name="csY5" fmla="*/ 0 h 3713199"/>
                        <a:gd name="csX6" fmla="*/ 3431508 w 5719180"/>
                        <a:gd name="csY6" fmla="*/ 0 h 3713199"/>
                        <a:gd name="csX7" fmla="*/ 4003426 w 5719180"/>
                        <a:gd name="csY7" fmla="*/ 0 h 3713199"/>
                        <a:gd name="csX8" fmla="*/ 4403769 w 5719180"/>
                        <a:gd name="csY8" fmla="*/ 0 h 3713199"/>
                        <a:gd name="csX9" fmla="*/ 5032878 w 5719180"/>
                        <a:gd name="csY9" fmla="*/ 0 h 3713199"/>
                        <a:gd name="csX10" fmla="*/ 5719180 w 5719180"/>
                        <a:gd name="csY10" fmla="*/ 0 h 3713199"/>
                        <a:gd name="csX11" fmla="*/ 5719180 w 5719180"/>
                        <a:gd name="csY11" fmla="*/ 419061 h 3713199"/>
                        <a:gd name="csX12" fmla="*/ 5719180 w 5719180"/>
                        <a:gd name="csY12" fmla="*/ 1023782 h 3713199"/>
                        <a:gd name="csX13" fmla="*/ 5719180 w 5719180"/>
                        <a:gd name="csY13" fmla="*/ 1479975 h 3713199"/>
                        <a:gd name="csX14" fmla="*/ 5719180 w 5719180"/>
                        <a:gd name="csY14" fmla="*/ 2047564 h 3713199"/>
                        <a:gd name="csX15" fmla="*/ 5719180 w 5719180"/>
                        <a:gd name="csY15" fmla="*/ 2578021 h 3713199"/>
                        <a:gd name="csX16" fmla="*/ 5719180 w 5719180"/>
                        <a:gd name="csY16" fmla="*/ 2997082 h 3713199"/>
                        <a:gd name="csX17" fmla="*/ 5719180 w 5719180"/>
                        <a:gd name="csY17" fmla="*/ 3713199 h 3713199"/>
                        <a:gd name="csX18" fmla="*/ 5147262 w 5719180"/>
                        <a:gd name="csY18" fmla="*/ 3713199 h 3713199"/>
                        <a:gd name="csX19" fmla="*/ 4746919 w 5719180"/>
                        <a:gd name="csY19" fmla="*/ 3713199 h 3713199"/>
                        <a:gd name="csX20" fmla="*/ 4346577 w 5719180"/>
                        <a:gd name="csY20" fmla="*/ 3713199 h 3713199"/>
                        <a:gd name="csX21" fmla="*/ 3831851 w 5719180"/>
                        <a:gd name="csY21" fmla="*/ 3713199 h 3713199"/>
                        <a:gd name="csX22" fmla="*/ 3431508 w 5719180"/>
                        <a:gd name="csY22" fmla="*/ 3713199 h 3713199"/>
                        <a:gd name="csX23" fmla="*/ 2745206 w 5719180"/>
                        <a:gd name="csY23" fmla="*/ 3713199 h 3713199"/>
                        <a:gd name="csX24" fmla="*/ 2173288 w 5719180"/>
                        <a:gd name="csY24" fmla="*/ 3713199 h 3713199"/>
                        <a:gd name="csX25" fmla="*/ 1715754 w 5719180"/>
                        <a:gd name="csY25" fmla="*/ 3713199 h 3713199"/>
                        <a:gd name="csX26" fmla="*/ 1201028 w 5719180"/>
                        <a:gd name="csY26" fmla="*/ 3713199 h 3713199"/>
                        <a:gd name="csX27" fmla="*/ 514726 w 5719180"/>
                        <a:gd name="csY27" fmla="*/ 3713199 h 3713199"/>
                        <a:gd name="csX28" fmla="*/ 0 w 5719180"/>
                        <a:gd name="csY28" fmla="*/ 3713199 h 3713199"/>
                        <a:gd name="csX29" fmla="*/ 0 w 5719180"/>
                        <a:gd name="csY29" fmla="*/ 3219874 h 3713199"/>
                        <a:gd name="csX30" fmla="*/ 0 w 5719180"/>
                        <a:gd name="csY30" fmla="*/ 2763681 h 3713199"/>
                        <a:gd name="csX31" fmla="*/ 0 w 5719180"/>
                        <a:gd name="csY31" fmla="*/ 2158960 h 3713199"/>
                        <a:gd name="csX32" fmla="*/ 0 w 5719180"/>
                        <a:gd name="csY32" fmla="*/ 1739899 h 3713199"/>
                        <a:gd name="csX33" fmla="*/ 0 w 5719180"/>
                        <a:gd name="csY33" fmla="*/ 1246574 h 3713199"/>
                        <a:gd name="csX34" fmla="*/ 0 w 5719180"/>
                        <a:gd name="csY34" fmla="*/ 790381 h 3713199"/>
                        <a:gd name="csX35" fmla="*/ 0 w 5719180"/>
                        <a:gd name="csY35" fmla="*/ 0 h 3713199"/>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Lst>
                      <a:rect l="l" t="t" r="r" b="b"/>
                      <a:pathLst>
                        <a:path w="5719180" h="3713199" fill="none" extrusionOk="0">
                          <a:moveTo>
                            <a:pt x="0" y="0"/>
                          </a:moveTo>
                          <a:cubicBezTo>
                            <a:pt x="186940" y="-8565"/>
                            <a:pt x="300441" y="19455"/>
                            <a:pt x="514726" y="0"/>
                          </a:cubicBezTo>
                          <a:cubicBezTo>
                            <a:pt x="729011" y="-19455"/>
                            <a:pt x="1059370" y="31379"/>
                            <a:pt x="1201028" y="0"/>
                          </a:cubicBezTo>
                          <a:cubicBezTo>
                            <a:pt x="1342686" y="-31379"/>
                            <a:pt x="1552044" y="26080"/>
                            <a:pt x="1715754" y="0"/>
                          </a:cubicBezTo>
                          <a:cubicBezTo>
                            <a:pt x="1879464" y="-26080"/>
                            <a:pt x="2062905" y="9155"/>
                            <a:pt x="2230480" y="0"/>
                          </a:cubicBezTo>
                          <a:cubicBezTo>
                            <a:pt x="2398055" y="-9155"/>
                            <a:pt x="2631330" y="36526"/>
                            <a:pt x="2745206" y="0"/>
                          </a:cubicBezTo>
                          <a:cubicBezTo>
                            <a:pt x="2859082" y="-36526"/>
                            <a:pt x="3243236" y="26552"/>
                            <a:pt x="3431508" y="0"/>
                          </a:cubicBezTo>
                          <a:cubicBezTo>
                            <a:pt x="3619780" y="-26552"/>
                            <a:pt x="3748535" y="563"/>
                            <a:pt x="4003426" y="0"/>
                          </a:cubicBezTo>
                          <a:cubicBezTo>
                            <a:pt x="4258317" y="-563"/>
                            <a:pt x="4301886" y="43871"/>
                            <a:pt x="4403769" y="0"/>
                          </a:cubicBezTo>
                          <a:cubicBezTo>
                            <a:pt x="4505652" y="-43871"/>
                            <a:pt x="4832850" y="3248"/>
                            <a:pt x="5032878" y="0"/>
                          </a:cubicBezTo>
                          <a:cubicBezTo>
                            <a:pt x="5232906" y="-3248"/>
                            <a:pt x="5528075" y="32371"/>
                            <a:pt x="5719180" y="0"/>
                          </a:cubicBezTo>
                          <a:cubicBezTo>
                            <a:pt x="5742483" y="138189"/>
                            <a:pt x="5698866" y="267921"/>
                            <a:pt x="5719180" y="419061"/>
                          </a:cubicBezTo>
                          <a:cubicBezTo>
                            <a:pt x="5739494" y="570201"/>
                            <a:pt x="5695271" y="759962"/>
                            <a:pt x="5719180" y="1023782"/>
                          </a:cubicBezTo>
                          <a:cubicBezTo>
                            <a:pt x="5743089" y="1287602"/>
                            <a:pt x="5680157" y="1323180"/>
                            <a:pt x="5719180" y="1479975"/>
                          </a:cubicBezTo>
                          <a:cubicBezTo>
                            <a:pt x="5758203" y="1636770"/>
                            <a:pt x="5701122" y="1803640"/>
                            <a:pt x="5719180" y="2047564"/>
                          </a:cubicBezTo>
                          <a:cubicBezTo>
                            <a:pt x="5737238" y="2291488"/>
                            <a:pt x="5669962" y="2324496"/>
                            <a:pt x="5719180" y="2578021"/>
                          </a:cubicBezTo>
                          <a:cubicBezTo>
                            <a:pt x="5768398" y="2831546"/>
                            <a:pt x="5702799" y="2845982"/>
                            <a:pt x="5719180" y="2997082"/>
                          </a:cubicBezTo>
                          <a:cubicBezTo>
                            <a:pt x="5735561" y="3148182"/>
                            <a:pt x="5716857" y="3459659"/>
                            <a:pt x="5719180" y="3713199"/>
                          </a:cubicBezTo>
                          <a:cubicBezTo>
                            <a:pt x="5468540" y="3727779"/>
                            <a:pt x="5371274" y="3698793"/>
                            <a:pt x="5147262" y="3713199"/>
                          </a:cubicBezTo>
                          <a:cubicBezTo>
                            <a:pt x="4923250" y="3727605"/>
                            <a:pt x="4912107" y="3680019"/>
                            <a:pt x="4746919" y="3713199"/>
                          </a:cubicBezTo>
                          <a:cubicBezTo>
                            <a:pt x="4581731" y="3746379"/>
                            <a:pt x="4477224" y="3698026"/>
                            <a:pt x="4346577" y="3713199"/>
                          </a:cubicBezTo>
                          <a:cubicBezTo>
                            <a:pt x="4215930" y="3728372"/>
                            <a:pt x="3976016" y="3685846"/>
                            <a:pt x="3831851" y="3713199"/>
                          </a:cubicBezTo>
                          <a:cubicBezTo>
                            <a:pt x="3687686" y="3740552"/>
                            <a:pt x="3554462" y="3687185"/>
                            <a:pt x="3431508" y="3713199"/>
                          </a:cubicBezTo>
                          <a:cubicBezTo>
                            <a:pt x="3308554" y="3739213"/>
                            <a:pt x="3025849" y="3675281"/>
                            <a:pt x="2745206" y="3713199"/>
                          </a:cubicBezTo>
                          <a:cubicBezTo>
                            <a:pt x="2464563" y="3751117"/>
                            <a:pt x="2437402" y="3701655"/>
                            <a:pt x="2173288" y="3713199"/>
                          </a:cubicBezTo>
                          <a:cubicBezTo>
                            <a:pt x="1909174" y="3724743"/>
                            <a:pt x="1869549" y="3687866"/>
                            <a:pt x="1715754" y="3713199"/>
                          </a:cubicBezTo>
                          <a:cubicBezTo>
                            <a:pt x="1561959" y="3738532"/>
                            <a:pt x="1348870" y="3712016"/>
                            <a:pt x="1201028" y="3713199"/>
                          </a:cubicBezTo>
                          <a:cubicBezTo>
                            <a:pt x="1053186" y="3714382"/>
                            <a:pt x="792905" y="3676964"/>
                            <a:pt x="514726" y="3713199"/>
                          </a:cubicBezTo>
                          <a:cubicBezTo>
                            <a:pt x="236547" y="3749434"/>
                            <a:pt x="229051" y="3658670"/>
                            <a:pt x="0" y="3713199"/>
                          </a:cubicBezTo>
                          <a:cubicBezTo>
                            <a:pt x="-50384" y="3517589"/>
                            <a:pt x="18545" y="3319795"/>
                            <a:pt x="0" y="3219874"/>
                          </a:cubicBezTo>
                          <a:cubicBezTo>
                            <a:pt x="-18545" y="3119953"/>
                            <a:pt x="43388" y="2899946"/>
                            <a:pt x="0" y="2763681"/>
                          </a:cubicBezTo>
                          <a:cubicBezTo>
                            <a:pt x="-43388" y="2627416"/>
                            <a:pt x="35589" y="2402806"/>
                            <a:pt x="0" y="2158960"/>
                          </a:cubicBezTo>
                          <a:cubicBezTo>
                            <a:pt x="-35589" y="1915114"/>
                            <a:pt x="39202" y="1858511"/>
                            <a:pt x="0" y="1739899"/>
                          </a:cubicBezTo>
                          <a:cubicBezTo>
                            <a:pt x="-39202" y="1621287"/>
                            <a:pt x="32745" y="1354688"/>
                            <a:pt x="0" y="1246574"/>
                          </a:cubicBezTo>
                          <a:cubicBezTo>
                            <a:pt x="-32745" y="1138460"/>
                            <a:pt x="26391" y="986819"/>
                            <a:pt x="0" y="790381"/>
                          </a:cubicBezTo>
                          <a:cubicBezTo>
                            <a:pt x="-26391" y="593943"/>
                            <a:pt x="70749" y="186446"/>
                            <a:pt x="0" y="0"/>
                          </a:cubicBezTo>
                          <a:close/>
                        </a:path>
                        <a:path w="5719180" h="3713199" stroke="0" extrusionOk="0">
                          <a:moveTo>
                            <a:pt x="0" y="0"/>
                          </a:moveTo>
                          <a:cubicBezTo>
                            <a:pt x="256637" y="-59216"/>
                            <a:pt x="345898" y="22313"/>
                            <a:pt x="571918" y="0"/>
                          </a:cubicBezTo>
                          <a:cubicBezTo>
                            <a:pt x="797938" y="-22313"/>
                            <a:pt x="842233" y="31109"/>
                            <a:pt x="1086644" y="0"/>
                          </a:cubicBezTo>
                          <a:cubicBezTo>
                            <a:pt x="1331055" y="-31109"/>
                            <a:pt x="1408669" y="45154"/>
                            <a:pt x="1601370" y="0"/>
                          </a:cubicBezTo>
                          <a:cubicBezTo>
                            <a:pt x="1794071" y="-45154"/>
                            <a:pt x="1903133" y="52846"/>
                            <a:pt x="2058905" y="0"/>
                          </a:cubicBezTo>
                          <a:cubicBezTo>
                            <a:pt x="2214677" y="-52846"/>
                            <a:pt x="2399346" y="61994"/>
                            <a:pt x="2630823" y="0"/>
                          </a:cubicBezTo>
                          <a:cubicBezTo>
                            <a:pt x="2862300" y="-61994"/>
                            <a:pt x="2904368" y="52380"/>
                            <a:pt x="3145549" y="0"/>
                          </a:cubicBezTo>
                          <a:cubicBezTo>
                            <a:pt x="3386730" y="-52380"/>
                            <a:pt x="3550512" y="60934"/>
                            <a:pt x="3660275" y="0"/>
                          </a:cubicBezTo>
                          <a:cubicBezTo>
                            <a:pt x="3770038" y="-60934"/>
                            <a:pt x="4074272" y="33398"/>
                            <a:pt x="4232193" y="0"/>
                          </a:cubicBezTo>
                          <a:cubicBezTo>
                            <a:pt x="4390114" y="-33398"/>
                            <a:pt x="4464509" y="22710"/>
                            <a:pt x="4689728" y="0"/>
                          </a:cubicBezTo>
                          <a:cubicBezTo>
                            <a:pt x="4914947" y="-22710"/>
                            <a:pt x="5512037" y="101969"/>
                            <a:pt x="5719180" y="0"/>
                          </a:cubicBezTo>
                          <a:cubicBezTo>
                            <a:pt x="5744659" y="183959"/>
                            <a:pt x="5676200" y="309980"/>
                            <a:pt x="5719180" y="456193"/>
                          </a:cubicBezTo>
                          <a:cubicBezTo>
                            <a:pt x="5762160" y="602406"/>
                            <a:pt x="5672714" y="775571"/>
                            <a:pt x="5719180" y="949518"/>
                          </a:cubicBezTo>
                          <a:cubicBezTo>
                            <a:pt x="5765646" y="1123465"/>
                            <a:pt x="5676561" y="1299222"/>
                            <a:pt x="5719180" y="1405711"/>
                          </a:cubicBezTo>
                          <a:cubicBezTo>
                            <a:pt x="5761799" y="1512200"/>
                            <a:pt x="5682853" y="1819275"/>
                            <a:pt x="5719180" y="1936168"/>
                          </a:cubicBezTo>
                          <a:cubicBezTo>
                            <a:pt x="5755507" y="2053061"/>
                            <a:pt x="5697926" y="2199326"/>
                            <a:pt x="5719180" y="2392361"/>
                          </a:cubicBezTo>
                          <a:cubicBezTo>
                            <a:pt x="5740434" y="2585396"/>
                            <a:pt x="5682242" y="2804513"/>
                            <a:pt x="5719180" y="2959950"/>
                          </a:cubicBezTo>
                          <a:cubicBezTo>
                            <a:pt x="5756118" y="3115387"/>
                            <a:pt x="5658474" y="3438641"/>
                            <a:pt x="5719180" y="3713199"/>
                          </a:cubicBezTo>
                          <a:cubicBezTo>
                            <a:pt x="5580773" y="3736017"/>
                            <a:pt x="5393220" y="3666185"/>
                            <a:pt x="5261646" y="3713199"/>
                          </a:cubicBezTo>
                          <a:cubicBezTo>
                            <a:pt x="5130072" y="3760213"/>
                            <a:pt x="4939118" y="3697696"/>
                            <a:pt x="4689728" y="3713199"/>
                          </a:cubicBezTo>
                          <a:cubicBezTo>
                            <a:pt x="4440338" y="3728702"/>
                            <a:pt x="4296580" y="3678041"/>
                            <a:pt x="4060618" y="3713199"/>
                          </a:cubicBezTo>
                          <a:cubicBezTo>
                            <a:pt x="3824656" y="3748357"/>
                            <a:pt x="3639925" y="3665325"/>
                            <a:pt x="3374316" y="3713199"/>
                          </a:cubicBezTo>
                          <a:cubicBezTo>
                            <a:pt x="3108707" y="3761073"/>
                            <a:pt x="3111449" y="3677179"/>
                            <a:pt x="2859590" y="3713199"/>
                          </a:cubicBezTo>
                          <a:cubicBezTo>
                            <a:pt x="2607731" y="3749219"/>
                            <a:pt x="2552997" y="3697161"/>
                            <a:pt x="2402056" y="3713199"/>
                          </a:cubicBezTo>
                          <a:cubicBezTo>
                            <a:pt x="2251115" y="3729237"/>
                            <a:pt x="2053235" y="3691871"/>
                            <a:pt x="1715754" y="3713199"/>
                          </a:cubicBezTo>
                          <a:cubicBezTo>
                            <a:pt x="1378273" y="3734527"/>
                            <a:pt x="1472322" y="3671301"/>
                            <a:pt x="1258220" y="3713199"/>
                          </a:cubicBezTo>
                          <a:cubicBezTo>
                            <a:pt x="1044118" y="3755097"/>
                            <a:pt x="981509" y="3671000"/>
                            <a:pt x="743493" y="3713199"/>
                          </a:cubicBezTo>
                          <a:cubicBezTo>
                            <a:pt x="505477" y="3755398"/>
                            <a:pt x="254957" y="3629743"/>
                            <a:pt x="0" y="3713199"/>
                          </a:cubicBezTo>
                          <a:cubicBezTo>
                            <a:pt x="-14684" y="3529199"/>
                            <a:pt x="58980" y="3458968"/>
                            <a:pt x="0" y="3219874"/>
                          </a:cubicBezTo>
                          <a:cubicBezTo>
                            <a:pt x="-58980" y="2980780"/>
                            <a:pt x="16070" y="2868545"/>
                            <a:pt x="0" y="2763681"/>
                          </a:cubicBezTo>
                          <a:cubicBezTo>
                            <a:pt x="-16070" y="2658817"/>
                            <a:pt x="5752" y="2427524"/>
                            <a:pt x="0" y="2270356"/>
                          </a:cubicBezTo>
                          <a:cubicBezTo>
                            <a:pt x="-5752" y="2113188"/>
                            <a:pt x="20546" y="1937592"/>
                            <a:pt x="0" y="1665635"/>
                          </a:cubicBezTo>
                          <a:cubicBezTo>
                            <a:pt x="-20546" y="1393678"/>
                            <a:pt x="50494" y="1274095"/>
                            <a:pt x="0" y="1060914"/>
                          </a:cubicBezTo>
                          <a:cubicBezTo>
                            <a:pt x="-50494" y="847733"/>
                            <a:pt x="3930" y="764259"/>
                            <a:pt x="0" y="641853"/>
                          </a:cubicBezTo>
                          <a:cubicBezTo>
                            <a:pt x="-3930" y="519447"/>
                            <a:pt x="8219" y="320478"/>
                            <a:pt x="0" y="0"/>
                          </a:cubicBezTo>
                          <a:close/>
                        </a:path>
                      </a:pathLst>
                    </a:custGeom>
                    <a:ln>
                      <a:solidFill>
                        <a:schemeClr val="tx1"/>
                      </a:solidFill>
                      <a:extLst>
                        <a:ext uri="{C807C97D-BFC1-408E-A445-0C87EB9F89A2}">
                          <ask:lineSketchStyleProps xmlns:ask="http://schemas.microsoft.com/office/drawing/2018/sketchyshapes" sd="3839131048">
                            <a:prstGeom prst="rect">
                              <a:avLst/>
                            </a:prstGeom>
                            <ask:type>
                              <ask:lineSketchScribble/>
                            </ask:type>
                          </ask:lineSketchStyleProps>
                        </a:ext>
                      </a:extLst>
                    </a:ln>
                  </pic:spPr>
                </pic:pic>
              </a:graphicData>
            </a:graphic>
          </wp:inline>
        </w:drawing>
      </w:r>
    </w:p>
    <w:p w14:paraId="5A594ADE" w14:textId="7A34F383" w:rsidR="005E0BDC" w:rsidRPr="008932E3" w:rsidRDefault="005E0BDC" w:rsidP="004A427A">
      <w:pPr>
        <w:pStyle w:val="Heading3"/>
        <w:numPr>
          <w:ilvl w:val="0"/>
          <w:numId w:val="32"/>
        </w:numPr>
        <w:spacing w:before="0" w:after="0"/>
      </w:pPr>
      <w:r>
        <w:lastRenderedPageBreak/>
        <w:t xml:space="preserve">Level Three </w:t>
      </w:r>
    </w:p>
    <w:p w14:paraId="2E9A0210" w14:textId="1588E623" w:rsidR="005E0BDC" w:rsidRPr="00143055" w:rsidRDefault="005E0BDC" w:rsidP="004A427A">
      <w:pPr>
        <w:pStyle w:val="ListParagraph"/>
        <w:numPr>
          <w:ilvl w:val="0"/>
          <w:numId w:val="43"/>
        </w:numPr>
        <w:spacing w:after="0" w:line="240" w:lineRule="auto"/>
        <w:ind w:left="1080"/>
        <w:rPr>
          <w:rFonts w:ascii="Aptos" w:eastAsia="Times New Roman" w:hAnsi="Aptos" w:cs="Arial"/>
          <w:kern w:val="2"/>
          <w14:ligatures w14:val="standardContextual"/>
        </w:rPr>
      </w:pPr>
      <w:r w:rsidRPr="00143055">
        <w:rPr>
          <w:rFonts w:ascii="Aptos" w:eastAsia="Times New Roman" w:hAnsi="Aptos" w:cs="Arial"/>
          <w:b/>
          <w:bCs/>
          <w:kern w:val="2"/>
          <w14:ligatures w14:val="standardContextual"/>
        </w:rPr>
        <w:t>NPALS Area</w:t>
      </w:r>
      <w:r w:rsidRPr="00143055">
        <w:rPr>
          <w:rFonts w:ascii="Aptos" w:eastAsia="Times New Roman" w:hAnsi="Aptos" w:cs="Arial"/>
          <w:kern w:val="2"/>
          <w14:ligatures w14:val="standardContextual"/>
        </w:rPr>
        <w:t xml:space="preserve">:  </w:t>
      </w:r>
      <w:r w:rsidRPr="000D2887">
        <w:rPr>
          <w:rFonts w:ascii="Aptos" w:eastAsia="Times New Roman" w:hAnsi="Aptos" w:cs="Arial"/>
          <w:b/>
          <w:bCs/>
          <w:kern w:val="2"/>
          <w14:ligatures w14:val="standardContextual"/>
        </w:rPr>
        <w:t xml:space="preserve">1/2 acre to 1 1/2 -acre of improved play and learning area with </w:t>
      </w:r>
      <w:r w:rsidR="00E01111" w:rsidRPr="000D2887">
        <w:rPr>
          <w:rFonts w:ascii="Aptos" w:eastAsia="Times New Roman" w:hAnsi="Aptos" w:cs="Arial"/>
          <w:b/>
          <w:bCs/>
          <w:kern w:val="2"/>
          <w14:ligatures w14:val="standardContextual"/>
        </w:rPr>
        <w:t xml:space="preserve">six to ten </w:t>
      </w:r>
      <w:r w:rsidRPr="000D2887">
        <w:rPr>
          <w:rFonts w:ascii="Aptos" w:eastAsia="Times New Roman" w:hAnsi="Aptos" w:cs="Arial"/>
          <w:b/>
          <w:bCs/>
          <w:kern w:val="2"/>
          <w14:ligatures w14:val="standardContextual"/>
        </w:rPr>
        <w:t xml:space="preserve">activity settings.  </w:t>
      </w:r>
    </w:p>
    <w:p w14:paraId="654DEA5D" w14:textId="48D307FE" w:rsidR="005E0BDC" w:rsidRDefault="005E0BDC" w:rsidP="004A427A">
      <w:pPr>
        <w:pStyle w:val="Body"/>
        <w:numPr>
          <w:ilvl w:val="0"/>
          <w:numId w:val="43"/>
        </w:numPr>
        <w:spacing w:before="0" w:after="0"/>
        <w:ind w:left="1080"/>
      </w:pPr>
      <w:r>
        <w:t xml:space="preserve">DNR estimated project timeline is </w:t>
      </w:r>
      <w:r w:rsidR="00E01111">
        <w:t xml:space="preserve">five to eight months.  </w:t>
      </w:r>
      <w:r>
        <w:t>Additional time may be required for front-end coordination.</w:t>
      </w:r>
    </w:p>
    <w:p w14:paraId="7924E7B8" w14:textId="77777777" w:rsidR="005E0BDC" w:rsidRDefault="005E0BDC" w:rsidP="004A427A">
      <w:pPr>
        <w:pStyle w:val="Body"/>
        <w:numPr>
          <w:ilvl w:val="0"/>
          <w:numId w:val="43"/>
        </w:numPr>
        <w:spacing w:before="0" w:after="0"/>
        <w:ind w:left="1080"/>
      </w:pPr>
      <w:r>
        <w:t xml:space="preserve">The </w:t>
      </w:r>
      <w:r w:rsidRPr="00AA5845">
        <w:t xml:space="preserve">Contractor </w:t>
      </w:r>
      <w:r>
        <w:t>agrees to</w:t>
      </w:r>
      <w:r w:rsidRPr="00AA5845">
        <w:t xml:space="preserve"> </w:t>
      </w:r>
      <w:r>
        <w:t xml:space="preserve">assist </w:t>
      </w:r>
      <w:r w:rsidRPr="00AA5845">
        <w:t>with layout, collaborat</w:t>
      </w:r>
      <w:r>
        <w:t xml:space="preserve">e </w:t>
      </w:r>
      <w:r w:rsidRPr="00AA5845">
        <w:t xml:space="preserve">with </w:t>
      </w:r>
      <w:r>
        <w:t xml:space="preserve">the DNR </w:t>
      </w:r>
      <w:r w:rsidRPr="00AA5845">
        <w:t>staff landscape architect and focus on ADA accessible route(s)</w:t>
      </w:r>
      <w:r>
        <w:t>.</w:t>
      </w:r>
    </w:p>
    <w:p w14:paraId="17DA7A4D" w14:textId="77777777" w:rsidR="005E0BDC" w:rsidRPr="0097596E" w:rsidRDefault="005E0BDC" w:rsidP="004A427A">
      <w:pPr>
        <w:pStyle w:val="Body"/>
        <w:numPr>
          <w:ilvl w:val="0"/>
          <w:numId w:val="43"/>
        </w:numPr>
        <w:spacing w:before="0" w:after="0"/>
        <w:ind w:left="1080"/>
      </w:pPr>
      <w:r>
        <w:t xml:space="preserve">The Contractor agrees to build the activity settings based on specifications and details contained in the future DNR </w:t>
      </w:r>
      <w:r w:rsidRPr="00AA5845">
        <w:rPr>
          <w:i/>
          <w:iCs/>
        </w:rPr>
        <w:t>NPALS Resource Manual.</w:t>
      </w:r>
      <w:r>
        <w:t xml:space="preserve">  </w:t>
      </w:r>
    </w:p>
    <w:p w14:paraId="3392AA93" w14:textId="33508105" w:rsidR="005E0BDC" w:rsidRPr="005054CB" w:rsidRDefault="005E0BDC" w:rsidP="004A427A">
      <w:pPr>
        <w:pStyle w:val="ListParagraph"/>
        <w:numPr>
          <w:ilvl w:val="0"/>
          <w:numId w:val="44"/>
        </w:numPr>
        <w:spacing w:after="0" w:line="240" w:lineRule="auto"/>
        <w:ind w:left="1440"/>
        <w:rPr>
          <w:rFonts w:ascii="Aptos" w:eastAsia="Times New Roman" w:hAnsi="Aptos" w:cs="Arial"/>
        </w:rPr>
      </w:pPr>
      <w:r w:rsidRPr="005054CB">
        <w:rPr>
          <w:rFonts w:ascii="Aptos" w:hAnsi="Aptos"/>
          <w:b/>
          <w:bCs/>
        </w:rPr>
        <w:t>Elements</w:t>
      </w:r>
      <w:r w:rsidRPr="005054CB">
        <w:rPr>
          <w:rFonts w:ascii="Aptos" w:hAnsi="Aptos"/>
        </w:rPr>
        <w:t>:</w:t>
      </w:r>
    </w:p>
    <w:p w14:paraId="1CA691A3" w14:textId="77777777" w:rsidR="005E0BDC" w:rsidRPr="00FF6D1C" w:rsidRDefault="005E0BDC" w:rsidP="004A427A">
      <w:pPr>
        <w:pStyle w:val="Body"/>
        <w:numPr>
          <w:ilvl w:val="0"/>
          <w:numId w:val="45"/>
        </w:numPr>
        <w:spacing w:before="0" w:after="0"/>
        <w:ind w:left="1800"/>
      </w:pPr>
      <w:r w:rsidRPr="00FF6D1C">
        <w:t xml:space="preserve">Pathways - ADA accessible path to, and circulation around, play space. </w:t>
      </w:r>
    </w:p>
    <w:p w14:paraId="3D2DD196" w14:textId="77777777" w:rsidR="005E0BDC" w:rsidRPr="00FF6D1C" w:rsidRDefault="005E0BDC" w:rsidP="004A427A">
      <w:pPr>
        <w:pStyle w:val="Body"/>
        <w:numPr>
          <w:ilvl w:val="0"/>
          <w:numId w:val="45"/>
        </w:numPr>
        <w:spacing w:before="0" w:after="0"/>
        <w:ind w:left="1800"/>
      </w:pPr>
      <w:r w:rsidRPr="00FF6D1C">
        <w:t>External boundary structure (fence, railing, etc.) enclosing the play and learning area to delineate the boundary with limited entrance/exit locations.</w:t>
      </w:r>
    </w:p>
    <w:p w14:paraId="21CE4A40" w14:textId="77777777" w:rsidR="005E0BDC" w:rsidRPr="00FF6D1C" w:rsidRDefault="005E0BDC" w:rsidP="004A427A">
      <w:pPr>
        <w:pStyle w:val="Body"/>
        <w:numPr>
          <w:ilvl w:val="0"/>
          <w:numId w:val="45"/>
        </w:numPr>
        <w:spacing w:before="0" w:after="0"/>
        <w:ind w:left="1800"/>
      </w:pPr>
      <w:r w:rsidRPr="00FF6D1C">
        <w:t>Interior boundary structures sufficient to enclose/delineate areas for defined age groups or for other purposes.</w:t>
      </w:r>
    </w:p>
    <w:p w14:paraId="02033C2A" w14:textId="77777777" w:rsidR="005E0BDC" w:rsidRPr="00FF6D1C" w:rsidRDefault="005E0BDC" w:rsidP="004A427A">
      <w:pPr>
        <w:pStyle w:val="Body"/>
        <w:numPr>
          <w:ilvl w:val="0"/>
          <w:numId w:val="45"/>
        </w:numPr>
        <w:spacing w:before="0" w:after="0"/>
        <w:ind w:left="1800"/>
      </w:pPr>
      <w:r w:rsidRPr="00FF6D1C">
        <w:t>Play and learning activity settings.</w:t>
      </w:r>
    </w:p>
    <w:p w14:paraId="5127D29A" w14:textId="77777777" w:rsidR="005E0BDC" w:rsidRPr="00FF6D1C" w:rsidRDefault="005E0BDC" w:rsidP="004A427A">
      <w:pPr>
        <w:pStyle w:val="Body"/>
        <w:numPr>
          <w:ilvl w:val="0"/>
          <w:numId w:val="45"/>
        </w:numPr>
        <w:spacing w:before="0" w:after="0"/>
        <w:ind w:left="1800"/>
      </w:pPr>
      <w:r w:rsidRPr="00FF6D1C">
        <w:t>Play components.</w:t>
      </w:r>
    </w:p>
    <w:p w14:paraId="7FC73263" w14:textId="77777777" w:rsidR="005E0BDC" w:rsidRPr="005054CB" w:rsidRDefault="005E0BDC" w:rsidP="004A427A">
      <w:pPr>
        <w:pStyle w:val="ListParagraph"/>
        <w:numPr>
          <w:ilvl w:val="0"/>
          <w:numId w:val="44"/>
        </w:numPr>
        <w:spacing w:after="0" w:line="240" w:lineRule="auto"/>
        <w:ind w:left="1440"/>
        <w:rPr>
          <w:rFonts w:ascii="Aptos" w:hAnsi="Aptos"/>
          <w:b/>
          <w:bCs/>
        </w:rPr>
      </w:pPr>
      <w:r w:rsidRPr="005054CB">
        <w:rPr>
          <w:rFonts w:ascii="Aptos" w:hAnsi="Aptos"/>
          <w:b/>
          <w:bCs/>
        </w:rPr>
        <w:t>Features:</w:t>
      </w:r>
    </w:p>
    <w:p w14:paraId="17E50C02" w14:textId="761BF971" w:rsidR="005E0BDC" w:rsidRDefault="005E0BDC" w:rsidP="004A427A">
      <w:pPr>
        <w:pStyle w:val="Body"/>
        <w:numPr>
          <w:ilvl w:val="0"/>
          <w:numId w:val="46"/>
        </w:numPr>
        <w:spacing w:before="0" w:after="0"/>
        <w:ind w:left="1800"/>
      </w:pPr>
      <w:r w:rsidRPr="00FF6D1C">
        <w:t xml:space="preserve">Interpretive </w:t>
      </w:r>
      <w:r w:rsidR="00FF6D1C" w:rsidRPr="00FF6D1C">
        <w:t>structures</w:t>
      </w:r>
      <w:r w:rsidRPr="00FF6D1C">
        <w:t>, obje</w:t>
      </w:r>
      <w:r w:rsidRPr="00DA3FD4">
        <w:t>cts or sculptures.</w:t>
      </w:r>
    </w:p>
    <w:p w14:paraId="490A6EEF" w14:textId="77777777" w:rsidR="005E0BDC" w:rsidRPr="00FF6D1C" w:rsidRDefault="005E0BDC" w:rsidP="004A427A">
      <w:pPr>
        <w:pStyle w:val="Body"/>
        <w:numPr>
          <w:ilvl w:val="0"/>
          <w:numId w:val="46"/>
        </w:numPr>
        <w:spacing w:before="0" w:after="0"/>
        <w:ind w:left="1800"/>
      </w:pPr>
      <w:r w:rsidRPr="00FF6D1C">
        <w:t>Interpretive signs.</w:t>
      </w:r>
    </w:p>
    <w:p w14:paraId="304EA83B" w14:textId="598EC551" w:rsidR="005E0BDC" w:rsidRDefault="005E0BDC" w:rsidP="004A427A">
      <w:pPr>
        <w:pStyle w:val="Body"/>
        <w:numPr>
          <w:ilvl w:val="0"/>
          <w:numId w:val="46"/>
        </w:numPr>
        <w:spacing w:before="0" w:after="0"/>
        <w:ind w:left="1800"/>
      </w:pPr>
      <w:r w:rsidRPr="00DA3FD4">
        <w:t xml:space="preserve">A minimum of </w:t>
      </w:r>
      <w:r w:rsidR="00E01111">
        <w:t xml:space="preserve">one </w:t>
      </w:r>
      <w:r w:rsidRPr="00DA3FD4">
        <w:t>Natural Play and Learning Space</w:t>
      </w:r>
      <w:r w:rsidRPr="00FF6D1C">
        <w:t xml:space="preserve"> (NPALS) informational sign</w:t>
      </w:r>
      <w:r w:rsidRPr="00DA3FD4">
        <w:t xml:space="preserve"> for caregivers.</w:t>
      </w:r>
    </w:p>
    <w:p w14:paraId="5498BE5E" w14:textId="6FAE1198" w:rsidR="005E0BDC" w:rsidRPr="00DA3FD4" w:rsidRDefault="005E0BDC" w:rsidP="004A427A">
      <w:pPr>
        <w:pStyle w:val="Body"/>
        <w:numPr>
          <w:ilvl w:val="0"/>
          <w:numId w:val="46"/>
        </w:numPr>
        <w:spacing w:before="0" w:after="0"/>
        <w:ind w:left="1800"/>
      </w:pPr>
      <w:r w:rsidRPr="00DA3FD4">
        <w:t xml:space="preserve">A minimum of </w:t>
      </w:r>
      <w:r w:rsidR="00E01111">
        <w:t xml:space="preserve">one </w:t>
      </w:r>
      <w:r w:rsidRPr="00FF6D1C">
        <w:t>interpretive feature</w:t>
      </w:r>
      <w:r w:rsidRPr="00DA3FD4">
        <w:t xml:space="preserve"> highlighting the cultural/historic/natural resource character of the region/park unit (sign/marker, interactive sculpture/artwork, etc.)</w:t>
      </w:r>
    </w:p>
    <w:p w14:paraId="02CBFB50" w14:textId="722A1C76" w:rsidR="005E0BDC" w:rsidRDefault="005E0BDC" w:rsidP="004A427A">
      <w:pPr>
        <w:pStyle w:val="ListParagraph"/>
        <w:numPr>
          <w:ilvl w:val="0"/>
          <w:numId w:val="47"/>
        </w:numPr>
        <w:shd w:val="clear" w:color="auto" w:fill="FFFFFF"/>
        <w:spacing w:after="0" w:line="240" w:lineRule="auto"/>
        <w:rPr>
          <w:rFonts w:ascii="Aptos" w:eastAsia="Times New Roman" w:hAnsi="Aptos" w:cs="Arial"/>
        </w:rPr>
      </w:pPr>
      <w:r>
        <w:rPr>
          <w:rFonts w:ascii="Aptos" w:eastAsia="Times New Roman" w:hAnsi="Aptos" w:cs="Arial"/>
        </w:rPr>
        <w:t xml:space="preserve">A minimum of </w:t>
      </w:r>
      <w:r w:rsidR="00E01111">
        <w:rPr>
          <w:rFonts w:ascii="Aptos" w:eastAsia="Times New Roman" w:hAnsi="Aptos" w:cs="Arial"/>
        </w:rPr>
        <w:t xml:space="preserve">one </w:t>
      </w:r>
      <w:r>
        <w:rPr>
          <w:rFonts w:ascii="Aptos" w:eastAsia="Times New Roman" w:hAnsi="Aptos" w:cs="Arial"/>
        </w:rPr>
        <w:t>Play and Learning Trail</w:t>
      </w:r>
    </w:p>
    <w:p w14:paraId="6674D366" w14:textId="05885CCD" w:rsidR="005E0BDC" w:rsidRDefault="005E0BDC" w:rsidP="004A427A">
      <w:pPr>
        <w:pStyle w:val="ListParagraph"/>
        <w:numPr>
          <w:ilvl w:val="0"/>
          <w:numId w:val="47"/>
        </w:numPr>
        <w:shd w:val="clear" w:color="auto" w:fill="FFFFFF"/>
        <w:spacing w:after="0" w:line="240" w:lineRule="auto"/>
        <w:rPr>
          <w:rFonts w:ascii="Aptos" w:eastAsia="Times New Roman" w:hAnsi="Aptos" w:cs="Arial"/>
        </w:rPr>
      </w:pPr>
      <w:r>
        <w:rPr>
          <w:rFonts w:ascii="Aptos" w:eastAsia="Times New Roman" w:hAnsi="Aptos" w:cs="Arial"/>
        </w:rPr>
        <w:t xml:space="preserve">A minimum of </w:t>
      </w:r>
      <w:r w:rsidR="00E01111">
        <w:rPr>
          <w:rFonts w:ascii="Aptos" w:eastAsia="Times New Roman" w:hAnsi="Aptos" w:cs="Arial"/>
        </w:rPr>
        <w:t xml:space="preserve">six and up to ten </w:t>
      </w:r>
      <w:r>
        <w:rPr>
          <w:rFonts w:ascii="Aptos" w:eastAsia="Times New Roman" w:hAnsi="Aptos" w:cs="Arial"/>
        </w:rPr>
        <w:t>small activity settings installed, up to 2,500 SF each, entered from the trail, enclosed, delineated from surroundings.</w:t>
      </w:r>
    </w:p>
    <w:p w14:paraId="2ADED7C2" w14:textId="5A813BCE" w:rsidR="005E0BDC" w:rsidRDefault="005E0BDC" w:rsidP="004A427A">
      <w:pPr>
        <w:pStyle w:val="ListParagraph"/>
        <w:numPr>
          <w:ilvl w:val="0"/>
          <w:numId w:val="47"/>
        </w:numPr>
        <w:shd w:val="clear" w:color="auto" w:fill="FFFFFF"/>
        <w:spacing w:after="0" w:line="240" w:lineRule="auto"/>
        <w:rPr>
          <w:rFonts w:ascii="Aptos" w:eastAsia="Times New Roman" w:hAnsi="Aptos" w:cs="Arial"/>
        </w:rPr>
      </w:pPr>
      <w:r>
        <w:rPr>
          <w:rFonts w:ascii="Aptos" w:eastAsia="Times New Roman" w:hAnsi="Aptos" w:cs="Arial"/>
        </w:rPr>
        <w:t xml:space="preserve">A minimum of </w:t>
      </w:r>
      <w:r w:rsidR="00E01111">
        <w:rPr>
          <w:rFonts w:ascii="Aptos" w:eastAsia="Times New Roman" w:hAnsi="Aptos" w:cs="Arial"/>
        </w:rPr>
        <w:t xml:space="preserve">five </w:t>
      </w:r>
      <w:r>
        <w:rPr>
          <w:rFonts w:ascii="Aptos" w:eastAsia="Times New Roman" w:hAnsi="Aptos" w:cs="Arial"/>
        </w:rPr>
        <w:t>project coordination meetings with the DNR Project Manager</w:t>
      </w:r>
    </w:p>
    <w:p w14:paraId="420806F1" w14:textId="77777777" w:rsidR="005E0BDC" w:rsidRDefault="005E0BDC" w:rsidP="004A427A">
      <w:pPr>
        <w:pStyle w:val="ListParagraph"/>
        <w:numPr>
          <w:ilvl w:val="1"/>
          <w:numId w:val="48"/>
        </w:numPr>
        <w:shd w:val="clear" w:color="auto" w:fill="FFFFFF"/>
        <w:spacing w:after="0" w:line="240" w:lineRule="auto"/>
        <w:ind w:left="1710"/>
        <w:rPr>
          <w:rFonts w:ascii="Aptos" w:eastAsia="Times New Roman" w:hAnsi="Aptos" w:cs="Arial"/>
        </w:rPr>
      </w:pPr>
      <w:r>
        <w:rPr>
          <w:rFonts w:ascii="Aptos" w:eastAsia="Times New Roman" w:hAnsi="Aptos" w:cs="Arial"/>
        </w:rPr>
        <w:t>Kick-off Meeting</w:t>
      </w:r>
    </w:p>
    <w:p w14:paraId="48FF20BE" w14:textId="4DA205D4" w:rsidR="005E0BDC" w:rsidRDefault="005E0BDC" w:rsidP="004A427A">
      <w:pPr>
        <w:pStyle w:val="ListParagraph"/>
        <w:numPr>
          <w:ilvl w:val="1"/>
          <w:numId w:val="48"/>
        </w:numPr>
        <w:shd w:val="clear" w:color="auto" w:fill="FFFFFF"/>
        <w:spacing w:after="0" w:line="240" w:lineRule="auto"/>
        <w:ind w:left="1710"/>
        <w:rPr>
          <w:rFonts w:ascii="Aptos" w:eastAsia="Times New Roman" w:hAnsi="Aptos" w:cs="Arial"/>
        </w:rPr>
      </w:pPr>
      <w:r>
        <w:rPr>
          <w:rFonts w:ascii="Aptos" w:eastAsia="Times New Roman" w:hAnsi="Aptos" w:cs="Arial"/>
        </w:rPr>
        <w:t xml:space="preserve">Owner Interpretive </w:t>
      </w:r>
      <w:r w:rsidR="007570F0">
        <w:rPr>
          <w:rFonts w:ascii="Aptos" w:eastAsia="Times New Roman" w:hAnsi="Aptos" w:cs="Arial"/>
        </w:rPr>
        <w:t>P</w:t>
      </w:r>
      <w:r>
        <w:rPr>
          <w:rFonts w:ascii="Aptos" w:eastAsia="Times New Roman" w:hAnsi="Aptos" w:cs="Arial"/>
        </w:rPr>
        <w:t xml:space="preserve">lan </w:t>
      </w:r>
      <w:r w:rsidR="007570F0">
        <w:rPr>
          <w:rFonts w:ascii="Aptos" w:eastAsia="Times New Roman" w:hAnsi="Aptos" w:cs="Arial"/>
        </w:rPr>
        <w:t>C</w:t>
      </w:r>
      <w:r>
        <w:rPr>
          <w:rFonts w:ascii="Aptos" w:eastAsia="Times New Roman" w:hAnsi="Aptos" w:cs="Arial"/>
        </w:rPr>
        <w:t>oordination</w:t>
      </w:r>
    </w:p>
    <w:p w14:paraId="7E980704" w14:textId="77777777" w:rsidR="005E0BDC" w:rsidRDefault="005E0BDC" w:rsidP="004A427A">
      <w:pPr>
        <w:pStyle w:val="ListParagraph"/>
        <w:numPr>
          <w:ilvl w:val="1"/>
          <w:numId w:val="48"/>
        </w:numPr>
        <w:shd w:val="clear" w:color="auto" w:fill="FFFFFF"/>
        <w:spacing w:after="0" w:line="240" w:lineRule="auto"/>
        <w:ind w:left="1710"/>
        <w:rPr>
          <w:rFonts w:ascii="Aptos" w:eastAsia="Times New Roman" w:hAnsi="Aptos" w:cs="Arial"/>
        </w:rPr>
      </w:pPr>
      <w:r>
        <w:rPr>
          <w:rFonts w:ascii="Aptos" w:eastAsia="Times New Roman" w:hAnsi="Aptos" w:cs="Arial"/>
        </w:rPr>
        <w:t>Owner Layout Review</w:t>
      </w:r>
    </w:p>
    <w:p w14:paraId="3BCE1900" w14:textId="77777777" w:rsidR="007570F0" w:rsidRDefault="005E0BDC" w:rsidP="004A427A">
      <w:pPr>
        <w:pStyle w:val="ListParagraph"/>
        <w:numPr>
          <w:ilvl w:val="1"/>
          <w:numId w:val="48"/>
        </w:numPr>
        <w:shd w:val="clear" w:color="auto" w:fill="FFFFFF"/>
        <w:spacing w:after="0" w:line="240" w:lineRule="auto"/>
        <w:ind w:left="1710"/>
        <w:rPr>
          <w:rFonts w:ascii="Aptos" w:eastAsia="Times New Roman" w:hAnsi="Aptos" w:cs="Arial"/>
        </w:rPr>
      </w:pPr>
      <w:r>
        <w:rPr>
          <w:rFonts w:ascii="Aptos" w:eastAsia="Times New Roman" w:hAnsi="Aptos" w:cs="Arial"/>
        </w:rPr>
        <w:t xml:space="preserve">Owner Revised </w:t>
      </w:r>
      <w:r w:rsidR="007570F0">
        <w:rPr>
          <w:rFonts w:ascii="Aptos" w:eastAsia="Times New Roman" w:hAnsi="Aptos" w:cs="Arial"/>
        </w:rPr>
        <w:t>Interpretive Plan Coordination</w:t>
      </w:r>
    </w:p>
    <w:p w14:paraId="2952172C" w14:textId="64A1B622" w:rsidR="005E0BDC" w:rsidRDefault="007570F0" w:rsidP="004A427A">
      <w:pPr>
        <w:pStyle w:val="ListParagraph"/>
        <w:numPr>
          <w:ilvl w:val="1"/>
          <w:numId w:val="48"/>
        </w:numPr>
        <w:shd w:val="clear" w:color="auto" w:fill="FFFFFF"/>
        <w:spacing w:after="0" w:line="240" w:lineRule="auto"/>
        <w:ind w:left="1710"/>
        <w:rPr>
          <w:rFonts w:ascii="Aptos" w:eastAsia="Times New Roman" w:hAnsi="Aptos" w:cs="Arial"/>
        </w:rPr>
      </w:pPr>
      <w:r>
        <w:rPr>
          <w:rFonts w:ascii="Aptos" w:eastAsia="Times New Roman" w:hAnsi="Aptos" w:cs="Arial"/>
        </w:rPr>
        <w:t xml:space="preserve">Owner Revised </w:t>
      </w:r>
      <w:r w:rsidR="005E0BDC">
        <w:rPr>
          <w:rFonts w:ascii="Aptos" w:eastAsia="Times New Roman" w:hAnsi="Aptos" w:cs="Arial"/>
        </w:rPr>
        <w:t>Layout Review</w:t>
      </w:r>
    </w:p>
    <w:p w14:paraId="4039DB41" w14:textId="77777777" w:rsidR="002B1A95" w:rsidRDefault="002B1A95" w:rsidP="004A427A">
      <w:pPr>
        <w:pStyle w:val="ListParagraph"/>
        <w:numPr>
          <w:ilvl w:val="0"/>
          <w:numId w:val="47"/>
        </w:numPr>
        <w:shd w:val="clear" w:color="auto" w:fill="FFFFFF"/>
        <w:spacing w:after="0" w:line="240" w:lineRule="auto"/>
        <w:rPr>
          <w:rFonts w:ascii="Aptos" w:eastAsia="Times New Roman" w:hAnsi="Aptos" w:cs="Arial"/>
          <w:kern w:val="2"/>
          <w14:ligatures w14:val="standardContextual"/>
        </w:rPr>
      </w:pPr>
      <w:r>
        <w:rPr>
          <w:rFonts w:ascii="Aptos" w:eastAsia="Times New Roman" w:hAnsi="Aptos" w:cs="Arial"/>
          <w:kern w:val="2"/>
          <w14:ligatures w14:val="standardContextual"/>
        </w:rPr>
        <w:t>Project Plan:</w:t>
      </w:r>
    </w:p>
    <w:p w14:paraId="069D1778" w14:textId="77777777" w:rsidR="002B1A95" w:rsidRDefault="002B1A95" w:rsidP="004A427A">
      <w:pPr>
        <w:pStyle w:val="ListParagraph"/>
        <w:numPr>
          <w:ilvl w:val="0"/>
          <w:numId w:val="121"/>
        </w:numPr>
        <w:shd w:val="clear" w:color="auto" w:fill="FFFFFF"/>
        <w:spacing w:after="0" w:line="240" w:lineRule="auto"/>
        <w:ind w:left="1710"/>
        <w:rPr>
          <w:rFonts w:ascii="Aptos" w:eastAsia="Times New Roman" w:hAnsi="Aptos" w:cs="Arial"/>
          <w:kern w:val="2"/>
          <w14:ligatures w14:val="standardContextual"/>
        </w:rPr>
      </w:pPr>
      <w:r>
        <w:rPr>
          <w:rFonts w:ascii="Aptos" w:eastAsia="Times New Roman" w:hAnsi="Aptos" w:cs="Arial"/>
          <w:kern w:val="2"/>
          <w14:ligatures w14:val="standardContextual"/>
        </w:rPr>
        <w:t>The Contractor will carry out all projects under the direction and control of the DNR Project Manager.</w:t>
      </w:r>
    </w:p>
    <w:p w14:paraId="539A1BAD" w14:textId="1D8DC08D" w:rsidR="002B1A95" w:rsidRPr="002B1A95" w:rsidRDefault="002B1A95" w:rsidP="004A427A">
      <w:pPr>
        <w:pStyle w:val="ListParagraph"/>
        <w:numPr>
          <w:ilvl w:val="0"/>
          <w:numId w:val="121"/>
        </w:numPr>
        <w:shd w:val="clear" w:color="auto" w:fill="FFFFFF"/>
        <w:spacing w:after="0" w:line="240" w:lineRule="auto"/>
        <w:ind w:left="1710"/>
        <w:rPr>
          <w:rFonts w:ascii="Aptos" w:eastAsia="Times New Roman" w:hAnsi="Aptos" w:cs="Arial"/>
          <w:kern w:val="2"/>
          <w14:ligatures w14:val="standardContextual"/>
        </w:rPr>
      </w:pPr>
      <w:r>
        <w:rPr>
          <w:rFonts w:ascii="Aptos" w:hAnsi="Aptos"/>
        </w:rPr>
        <w:t xml:space="preserve">The Contractor will submit a </w:t>
      </w:r>
      <w:r w:rsidRPr="002B1A95">
        <w:rPr>
          <w:rFonts w:ascii="Aptos" w:hAnsi="Aptos"/>
        </w:rPr>
        <w:t xml:space="preserve">project plan </w:t>
      </w:r>
      <w:r>
        <w:rPr>
          <w:rFonts w:ascii="Aptos" w:hAnsi="Aptos"/>
        </w:rPr>
        <w:t>to the Project Manager f</w:t>
      </w:r>
      <w:r w:rsidRPr="002B1A95">
        <w:rPr>
          <w:rFonts w:ascii="Aptos" w:hAnsi="Aptos"/>
        </w:rPr>
        <w:t xml:space="preserve">or final approval </w:t>
      </w:r>
      <w:r>
        <w:rPr>
          <w:rFonts w:ascii="Aptos" w:hAnsi="Aptos"/>
        </w:rPr>
        <w:t xml:space="preserve">prior to a Delivery Order being issued for each project.  </w:t>
      </w:r>
    </w:p>
    <w:p w14:paraId="5A24A7D1" w14:textId="77777777" w:rsidR="002B1A95" w:rsidRPr="002B1A95" w:rsidRDefault="002B1A95" w:rsidP="004A427A">
      <w:pPr>
        <w:pStyle w:val="ListParagraph"/>
        <w:numPr>
          <w:ilvl w:val="0"/>
          <w:numId w:val="121"/>
        </w:numPr>
        <w:shd w:val="clear" w:color="auto" w:fill="FFFFFF"/>
        <w:spacing w:after="0" w:line="240" w:lineRule="auto"/>
        <w:ind w:left="1710"/>
        <w:rPr>
          <w:rFonts w:ascii="Aptos" w:eastAsia="Times New Roman" w:hAnsi="Aptos" w:cs="Arial"/>
          <w:kern w:val="2"/>
          <w14:ligatures w14:val="standardContextual"/>
        </w:rPr>
      </w:pPr>
      <w:r>
        <w:rPr>
          <w:rFonts w:ascii="Aptos" w:hAnsi="Aptos"/>
        </w:rPr>
        <w:t>The Contractor project plan will include:</w:t>
      </w:r>
    </w:p>
    <w:p w14:paraId="02F1EE77" w14:textId="77777777" w:rsidR="006745F7" w:rsidRPr="006745F7" w:rsidRDefault="006745F7"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The name and contact information of the Certified Playground Safety Inspector assigned to the project.</w:t>
      </w:r>
    </w:p>
    <w:p w14:paraId="6C3BD341" w14:textId="263FC129" w:rsidR="006745F7" w:rsidRPr="006745F7" w:rsidRDefault="006745F7"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The name and contact information of the Certified Recreation Installation Specialist (RISC) assigned to the DN</w:t>
      </w:r>
      <w:r w:rsidR="002B4179">
        <w:rPr>
          <w:rFonts w:ascii="Aptos" w:hAnsi="Aptos"/>
        </w:rPr>
        <w:t>R</w:t>
      </w:r>
      <w:r>
        <w:rPr>
          <w:rFonts w:ascii="Aptos" w:hAnsi="Aptos"/>
        </w:rPr>
        <w:t xml:space="preserve"> project as the Crew Chief, Site Supervisor, On-Site Project Manager, etc.</w:t>
      </w:r>
    </w:p>
    <w:p w14:paraId="4B46F350" w14:textId="0A9E8616" w:rsidR="002B1A95" w:rsidRPr="002B1A95" w:rsidRDefault="002B1A95"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 xml:space="preserve">A list of </w:t>
      </w:r>
      <w:r w:rsidR="002B4179">
        <w:rPr>
          <w:rFonts w:ascii="Aptos" w:hAnsi="Aptos"/>
        </w:rPr>
        <w:t xml:space="preserve">non-certified </w:t>
      </w:r>
      <w:r>
        <w:rPr>
          <w:rFonts w:ascii="Aptos" w:hAnsi="Aptos"/>
        </w:rPr>
        <w:t>employees assigned to the project</w:t>
      </w:r>
      <w:r w:rsidR="006745F7">
        <w:rPr>
          <w:rFonts w:ascii="Aptos" w:hAnsi="Aptos"/>
        </w:rPr>
        <w:t xml:space="preserve"> with notation </w:t>
      </w:r>
      <w:r w:rsidR="002B4179">
        <w:rPr>
          <w:rFonts w:ascii="Aptos" w:hAnsi="Aptos"/>
        </w:rPr>
        <w:t xml:space="preserve">showing the  </w:t>
      </w:r>
      <w:r w:rsidR="006745F7">
        <w:rPr>
          <w:rFonts w:ascii="Aptos" w:hAnsi="Aptos"/>
        </w:rPr>
        <w:t>CPSI or RISC courses completed by each.</w:t>
      </w:r>
    </w:p>
    <w:p w14:paraId="28F708B9"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list of the activity settings, elements, and / or features to be included</w:t>
      </w:r>
    </w:p>
    <w:p w14:paraId="01A94AF7" w14:textId="77777777" w:rsidR="002B4179" w:rsidRPr="002B1A95" w:rsidRDefault="002B4179"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lastRenderedPageBreak/>
        <w:t>A list of the location-sourced materials to be used for each activity setting, element, and / or feature</w:t>
      </w:r>
    </w:p>
    <w:p w14:paraId="7BF11D99" w14:textId="77777777" w:rsidR="002B1A95" w:rsidRPr="002B1A95" w:rsidRDefault="002B1A95"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list of purchased resources required</w:t>
      </w:r>
    </w:p>
    <w:p w14:paraId="0D78C81F" w14:textId="77777777" w:rsidR="002B1A95" w:rsidRPr="002B1A95" w:rsidRDefault="002B1A95" w:rsidP="004A427A">
      <w:pPr>
        <w:pStyle w:val="ListParagraph"/>
        <w:numPr>
          <w:ilvl w:val="2"/>
          <w:numId w:val="31"/>
        </w:numPr>
        <w:shd w:val="clear" w:color="auto" w:fill="FFFFFF"/>
        <w:spacing w:after="0" w:line="240" w:lineRule="auto"/>
        <w:ind w:left="2160"/>
        <w:rPr>
          <w:rFonts w:ascii="Aptos" w:eastAsia="Times New Roman" w:hAnsi="Aptos" w:cs="Arial"/>
          <w:kern w:val="2"/>
          <w14:ligatures w14:val="standardContextual"/>
        </w:rPr>
      </w:pPr>
      <w:r>
        <w:rPr>
          <w:rFonts w:ascii="Aptos" w:hAnsi="Aptos"/>
        </w:rPr>
        <w:t>A project breakdown showing sub-projects, tasks, and timeframes required</w:t>
      </w:r>
    </w:p>
    <w:p w14:paraId="4E86879D" w14:textId="37EAA00C" w:rsidR="009C715F" w:rsidRDefault="002B4179" w:rsidP="004A427A">
      <w:pPr>
        <w:pStyle w:val="ListParagraph"/>
        <w:numPr>
          <w:ilvl w:val="0"/>
          <w:numId w:val="47"/>
        </w:numPr>
        <w:shd w:val="clear" w:color="auto" w:fill="FFFFFF"/>
        <w:spacing w:after="0" w:line="240" w:lineRule="auto"/>
        <w:rPr>
          <w:rFonts w:ascii="Aptos" w:eastAsia="Times New Roman" w:hAnsi="Aptos" w:cs="Arial"/>
        </w:rPr>
      </w:pPr>
      <w:r>
        <w:rPr>
          <w:rFonts w:ascii="Aptos" w:eastAsia="Times New Roman" w:hAnsi="Aptos" w:cs="Arial"/>
        </w:rPr>
        <w:t>At project completion, t</w:t>
      </w:r>
      <w:r w:rsidR="009C715F" w:rsidRPr="009C715F">
        <w:rPr>
          <w:rFonts w:ascii="Aptos" w:eastAsia="Times New Roman" w:hAnsi="Aptos" w:cs="Arial"/>
        </w:rPr>
        <w:t xml:space="preserve">he Contractor will provide </w:t>
      </w:r>
      <w:r>
        <w:rPr>
          <w:rFonts w:ascii="Aptos" w:eastAsia="Times New Roman" w:hAnsi="Aptos" w:cs="Arial"/>
        </w:rPr>
        <w:t>the DNR Project Manager with a</w:t>
      </w:r>
      <w:r w:rsidR="009C715F" w:rsidRPr="009C715F">
        <w:rPr>
          <w:rFonts w:ascii="Aptos" w:eastAsia="Times New Roman" w:hAnsi="Aptos" w:cs="Arial"/>
        </w:rPr>
        <w:t xml:space="preserve"> maintenance and operations manual based on a risk-benefit protocol to </w:t>
      </w:r>
      <w:r>
        <w:rPr>
          <w:rFonts w:ascii="Aptos" w:eastAsia="Times New Roman" w:hAnsi="Aptos" w:cs="Arial"/>
        </w:rPr>
        <w:t>ensure an</w:t>
      </w:r>
      <w:r w:rsidR="009C715F" w:rsidRPr="009C715F">
        <w:rPr>
          <w:rFonts w:ascii="Aptos" w:eastAsia="Times New Roman" w:hAnsi="Aptos" w:cs="Arial"/>
        </w:rPr>
        <w:t xml:space="preserve"> appropriate, outward-facing standard of care, including guidance for </w:t>
      </w:r>
      <w:r>
        <w:rPr>
          <w:rFonts w:ascii="Aptos" w:eastAsia="Times New Roman" w:hAnsi="Aptos" w:cs="Arial"/>
        </w:rPr>
        <w:t>maintaining</w:t>
      </w:r>
      <w:r w:rsidR="009C715F" w:rsidRPr="009C715F">
        <w:rPr>
          <w:rFonts w:ascii="Aptos" w:eastAsia="Times New Roman" w:hAnsi="Aptos" w:cs="Arial"/>
        </w:rPr>
        <w:t xml:space="preserve"> hazard-free adventure play through effective project site management / maintenance.   </w:t>
      </w:r>
    </w:p>
    <w:tbl>
      <w:tblPr>
        <w:tblW w:w="9090" w:type="dxa"/>
        <w:tblInd w:w="980" w:type="dxa"/>
        <w:tblCellMar>
          <w:left w:w="0" w:type="dxa"/>
          <w:right w:w="0" w:type="dxa"/>
        </w:tblCellMar>
        <w:tblLook w:val="04A0" w:firstRow="1" w:lastRow="0" w:firstColumn="1" w:lastColumn="0" w:noHBand="0" w:noVBand="1"/>
      </w:tblPr>
      <w:tblGrid>
        <w:gridCol w:w="450"/>
        <w:gridCol w:w="8640"/>
      </w:tblGrid>
      <w:tr w:rsidR="002B4C81" w:rsidRPr="008932E3" w14:paraId="569B4658" w14:textId="77777777" w:rsidTr="00847A7F">
        <w:trPr>
          <w:trHeight w:val="183"/>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C5E2303" w14:textId="77777777" w:rsidR="002B4C81" w:rsidRPr="008932E3" w:rsidRDefault="00750ABB" w:rsidP="00847A7F">
            <w:pPr>
              <w:pStyle w:val="TableBody"/>
              <w:spacing w:after="0"/>
              <w:rPr>
                <w:b/>
                <w:bCs/>
              </w:rPr>
            </w:pPr>
            <w:sdt>
              <w:sdtPr>
                <w:id w:val="-1842920185"/>
                <w14:checkbox>
                  <w14:checked w14:val="0"/>
                  <w14:checkedState w14:val="2612" w14:font="MS Gothic"/>
                  <w14:uncheckedState w14:val="2610" w14:font="MS Gothic"/>
                </w14:checkbox>
              </w:sdtPr>
              <w:sdtEndPr/>
              <w:sdtContent>
                <w:r w:rsidR="002B4C81"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71E642" w14:textId="77777777" w:rsidR="002B4C81" w:rsidRPr="008932E3" w:rsidRDefault="002B4C81" w:rsidP="00847A7F">
            <w:pPr>
              <w:pStyle w:val="TableBody"/>
              <w:spacing w:after="0"/>
              <w:rPr>
                <w:rFonts w:eastAsia="Times"/>
              </w:rPr>
            </w:pPr>
            <w:r w:rsidRPr="008932E3">
              <w:rPr>
                <w:rFonts w:eastAsia="Times"/>
              </w:rPr>
              <w:t xml:space="preserve">I have reviewed the above requirement and agree with no exception. </w:t>
            </w:r>
          </w:p>
        </w:tc>
      </w:tr>
      <w:tr w:rsidR="002B4C81" w:rsidRPr="008932E3" w14:paraId="32F11FE2" w14:textId="77777777" w:rsidTr="00847A7F">
        <w:trPr>
          <w:trHeight w:val="250"/>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DE68C0A" w14:textId="77777777" w:rsidR="002B4C81" w:rsidRPr="008932E3" w:rsidRDefault="00750ABB" w:rsidP="00847A7F">
            <w:pPr>
              <w:pStyle w:val="TableBody"/>
              <w:spacing w:after="0"/>
            </w:pPr>
            <w:sdt>
              <w:sdtPr>
                <w:id w:val="2022427961"/>
                <w14:checkbox>
                  <w14:checked w14:val="0"/>
                  <w14:checkedState w14:val="2612" w14:font="MS Gothic"/>
                  <w14:uncheckedState w14:val="2610" w14:font="MS Gothic"/>
                </w14:checkbox>
              </w:sdtPr>
              <w:sdtEndPr/>
              <w:sdtContent>
                <w:r w:rsidR="002B4C81"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0972EF4" w14:textId="77777777" w:rsidR="002B4C81" w:rsidRPr="008932E3" w:rsidRDefault="002B4C81" w:rsidP="00847A7F">
            <w:pPr>
              <w:pStyle w:val="TableBody"/>
              <w:spacing w:after="0"/>
              <w:rPr>
                <w:rFonts w:eastAsia="Times"/>
              </w:rPr>
            </w:pPr>
            <w:r w:rsidRPr="008932E3">
              <w:rPr>
                <w:rFonts w:eastAsia="Times"/>
              </w:rPr>
              <w:t>I have reviewed the above requirement and have noted all exception(s) below.</w:t>
            </w:r>
          </w:p>
        </w:tc>
      </w:tr>
      <w:tr w:rsidR="002B4C81" w:rsidRPr="008932E3" w14:paraId="0AB38D54" w14:textId="77777777" w:rsidTr="00847A7F">
        <w:trPr>
          <w:trHeight w:val="295"/>
        </w:trPr>
        <w:tc>
          <w:tcPr>
            <w:tcW w:w="909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60E163" w14:textId="77777777" w:rsidR="002B4C81" w:rsidRPr="007D732D" w:rsidRDefault="002B4C81" w:rsidP="00847A7F">
            <w:pPr>
              <w:pStyle w:val="TableBody"/>
              <w:spacing w:after="0"/>
              <w:rPr>
                <w:rFonts w:eastAsia="Times"/>
              </w:rPr>
            </w:pPr>
            <w:r w:rsidRPr="007D732D">
              <w:rPr>
                <w:rFonts w:eastAsia="Times"/>
              </w:rPr>
              <w:t>List all exception(s):</w:t>
            </w:r>
          </w:p>
        </w:tc>
      </w:tr>
    </w:tbl>
    <w:p w14:paraId="28B010D8" w14:textId="77777777" w:rsidR="002B4C81" w:rsidRDefault="002B4C81" w:rsidP="002B4C81">
      <w:pPr>
        <w:pStyle w:val="ListParagraph"/>
        <w:shd w:val="clear" w:color="auto" w:fill="FFFFFF"/>
        <w:spacing w:after="0" w:line="240" w:lineRule="auto"/>
        <w:ind w:left="1368"/>
        <w:rPr>
          <w:rFonts w:ascii="Aptos" w:eastAsia="Times New Roman" w:hAnsi="Aptos" w:cs="Arial"/>
        </w:rPr>
      </w:pPr>
    </w:p>
    <w:p w14:paraId="6C697826" w14:textId="77777777" w:rsidR="002B4C81" w:rsidRPr="00937528" w:rsidRDefault="00031C9E" w:rsidP="002B4C81">
      <w:pPr>
        <w:pStyle w:val="ListParagraph"/>
        <w:numPr>
          <w:ilvl w:val="0"/>
          <w:numId w:val="47"/>
        </w:numPr>
        <w:shd w:val="clear" w:color="auto" w:fill="FFFFFF"/>
        <w:spacing w:after="0" w:line="240" w:lineRule="auto"/>
        <w:ind w:left="1350"/>
        <w:rPr>
          <w:rFonts w:ascii="Aptos" w:eastAsia="Times New Roman" w:hAnsi="Aptos" w:cs="Arial"/>
          <w:b/>
          <w:bCs/>
        </w:rPr>
      </w:pPr>
      <w:r w:rsidRPr="00F46D36">
        <w:rPr>
          <w:rFonts w:ascii="Aptos" w:eastAsia="Times New Roman" w:hAnsi="Aptos" w:cs="Arial"/>
          <w:b/>
          <w:bCs/>
        </w:rPr>
        <w:t>Level 3 Examples:</w:t>
      </w:r>
      <w:r w:rsidR="002B4C81" w:rsidRPr="002B4C81">
        <w:rPr>
          <w:rFonts w:ascii="Aptos" w:eastAsia="Times New Roman" w:hAnsi="Aptos" w:cs="Arial"/>
          <w:noProof/>
          <w14:ligatures w14:val="standardContextual"/>
        </w:rPr>
        <w:t xml:space="preserve"> </w:t>
      </w:r>
    </w:p>
    <w:p w14:paraId="13171D65" w14:textId="25900672" w:rsidR="00937528" w:rsidRDefault="00937528" w:rsidP="00937528">
      <w:pPr>
        <w:pStyle w:val="ListParagraph"/>
        <w:shd w:val="clear" w:color="auto" w:fill="FFFFFF"/>
        <w:spacing w:after="0" w:line="240" w:lineRule="auto"/>
        <w:ind w:left="-360" w:right="-274"/>
        <w:jc w:val="center"/>
        <w:rPr>
          <w:rFonts w:ascii="Aptos" w:eastAsia="Times New Roman" w:hAnsi="Aptos" w:cs="Arial"/>
          <w:noProof/>
          <w14:ligatures w14:val="standardContextual"/>
        </w:rPr>
      </w:pPr>
      <w:r>
        <w:rPr>
          <w:rFonts w:ascii="Aptos" w:eastAsia="Times New Roman" w:hAnsi="Aptos" w:cs="Arial"/>
          <w:noProof/>
          <w14:ligatures w14:val="standardContextual"/>
        </w:rPr>
        <w:drawing>
          <wp:inline distT="0" distB="0" distL="0" distR="0" wp14:anchorId="215415EA" wp14:editId="04D2E5C2">
            <wp:extent cx="6455410" cy="5818505"/>
            <wp:effectExtent l="0" t="0" r="2540" b="0"/>
            <wp:docPr id="67147960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479609" name="Picture 671479609"/>
                    <pic:cNvPicPr/>
                  </pic:nvPicPr>
                  <pic:blipFill>
                    <a:blip r:embed="rId36">
                      <a:extLst>
                        <a:ext uri="{28A0092B-C50C-407E-A947-70E740481C1C}">
                          <a14:useLocalDpi xmlns:a14="http://schemas.microsoft.com/office/drawing/2010/main" val="0"/>
                        </a:ext>
                      </a:extLst>
                    </a:blip>
                    <a:stretch>
                      <a:fillRect/>
                    </a:stretch>
                  </pic:blipFill>
                  <pic:spPr>
                    <a:xfrm>
                      <a:off x="0" y="0"/>
                      <a:ext cx="6455410" cy="5818505"/>
                    </a:xfrm>
                    <a:prstGeom prst="rect">
                      <a:avLst/>
                    </a:prstGeom>
                  </pic:spPr>
                </pic:pic>
              </a:graphicData>
            </a:graphic>
          </wp:inline>
        </w:drawing>
      </w:r>
    </w:p>
    <w:p w14:paraId="48AD8D55" w14:textId="77777777" w:rsidR="00937528" w:rsidRPr="002B4C81" w:rsidRDefault="00937528" w:rsidP="00937528">
      <w:pPr>
        <w:pStyle w:val="ListParagraph"/>
        <w:shd w:val="clear" w:color="auto" w:fill="FFFFFF"/>
        <w:spacing w:after="0" w:line="240" w:lineRule="auto"/>
        <w:ind w:left="1350"/>
        <w:rPr>
          <w:rFonts w:ascii="Aptos" w:eastAsia="Times New Roman" w:hAnsi="Aptos" w:cs="Arial"/>
          <w:b/>
          <w:bCs/>
        </w:rPr>
      </w:pPr>
    </w:p>
    <w:p w14:paraId="512BBC23" w14:textId="204AB0B3" w:rsidR="00031C9E" w:rsidRDefault="002B4C81" w:rsidP="002B4C81">
      <w:pPr>
        <w:pStyle w:val="ListParagraph"/>
        <w:shd w:val="clear" w:color="auto" w:fill="FFFFFF"/>
        <w:spacing w:after="0" w:line="240" w:lineRule="auto"/>
        <w:ind w:left="270"/>
        <w:jc w:val="center"/>
        <w:rPr>
          <w:rFonts w:ascii="Aptos" w:eastAsia="Times New Roman" w:hAnsi="Aptos" w:cs="Arial"/>
          <w:b/>
          <w:bCs/>
        </w:rPr>
      </w:pPr>
      <w:r>
        <w:rPr>
          <w:rFonts w:ascii="Aptos" w:eastAsia="Times New Roman" w:hAnsi="Aptos" w:cs="Arial"/>
          <w:noProof/>
          <w14:ligatures w14:val="standardContextual"/>
        </w:rPr>
        <w:lastRenderedPageBreak/>
        <w:drawing>
          <wp:inline distT="0" distB="0" distL="0" distR="0" wp14:anchorId="41D849D2" wp14:editId="47872C83">
            <wp:extent cx="6094216" cy="3152775"/>
            <wp:effectExtent l="38100" t="38100" r="40005" b="28575"/>
            <wp:docPr id="114629306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293064" name="Picture 1146293064"/>
                    <pic:cNvPicPr/>
                  </pic:nvPicPr>
                  <pic:blipFill rotWithShape="1">
                    <a:blip r:embed="rId37">
                      <a:extLst>
                        <a:ext uri="{28A0092B-C50C-407E-A947-70E740481C1C}">
                          <a14:useLocalDpi xmlns:a14="http://schemas.microsoft.com/office/drawing/2010/main" val="0"/>
                        </a:ext>
                      </a:extLst>
                    </a:blip>
                    <a:srcRect t="24434"/>
                    <a:stretch>
                      <a:fillRect/>
                    </a:stretch>
                  </pic:blipFill>
                  <pic:spPr bwMode="auto">
                    <a:xfrm>
                      <a:off x="0" y="0"/>
                      <a:ext cx="6104563" cy="3158128"/>
                    </a:xfrm>
                    <a:custGeom>
                      <a:avLst/>
                      <a:gdLst>
                        <a:gd name="csX0" fmla="*/ 0 w 6104563"/>
                        <a:gd name="csY0" fmla="*/ 0 h 3158128"/>
                        <a:gd name="csX1" fmla="*/ 493915 w 6104563"/>
                        <a:gd name="csY1" fmla="*/ 0 h 3158128"/>
                        <a:gd name="csX2" fmla="*/ 926784 w 6104563"/>
                        <a:gd name="csY2" fmla="*/ 0 h 3158128"/>
                        <a:gd name="csX3" fmla="*/ 1603835 w 6104563"/>
                        <a:gd name="csY3" fmla="*/ 0 h 3158128"/>
                        <a:gd name="csX4" fmla="*/ 2158795 w 6104563"/>
                        <a:gd name="csY4" fmla="*/ 0 h 3158128"/>
                        <a:gd name="csX5" fmla="*/ 2835847 w 6104563"/>
                        <a:gd name="csY5" fmla="*/ 0 h 3158128"/>
                        <a:gd name="csX6" fmla="*/ 3512899 w 6104563"/>
                        <a:gd name="csY6" fmla="*/ 0 h 3158128"/>
                        <a:gd name="csX7" fmla="*/ 4128904 w 6104563"/>
                        <a:gd name="csY7" fmla="*/ 0 h 3158128"/>
                        <a:gd name="csX8" fmla="*/ 4561773 w 6104563"/>
                        <a:gd name="csY8" fmla="*/ 0 h 3158128"/>
                        <a:gd name="csX9" fmla="*/ 5177779 w 6104563"/>
                        <a:gd name="csY9" fmla="*/ 0 h 3158128"/>
                        <a:gd name="csX10" fmla="*/ 6104563 w 6104563"/>
                        <a:gd name="csY10" fmla="*/ 0 h 3158128"/>
                        <a:gd name="csX11" fmla="*/ 6104563 w 6104563"/>
                        <a:gd name="csY11" fmla="*/ 463192 h 3158128"/>
                        <a:gd name="csX12" fmla="*/ 6104563 w 6104563"/>
                        <a:gd name="csY12" fmla="*/ 957965 h 3158128"/>
                        <a:gd name="csX13" fmla="*/ 6104563 w 6104563"/>
                        <a:gd name="csY13" fmla="*/ 1515901 h 3158128"/>
                        <a:gd name="csX14" fmla="*/ 6104563 w 6104563"/>
                        <a:gd name="csY14" fmla="*/ 2073837 h 3158128"/>
                        <a:gd name="csX15" fmla="*/ 6104563 w 6104563"/>
                        <a:gd name="csY15" fmla="*/ 2663355 h 3158128"/>
                        <a:gd name="csX16" fmla="*/ 6104563 w 6104563"/>
                        <a:gd name="csY16" fmla="*/ 3158128 h 3158128"/>
                        <a:gd name="csX17" fmla="*/ 5671694 w 6104563"/>
                        <a:gd name="csY17" fmla="*/ 3158128 h 3158128"/>
                        <a:gd name="csX18" fmla="*/ 5055688 w 6104563"/>
                        <a:gd name="csY18" fmla="*/ 3158128 h 3158128"/>
                        <a:gd name="csX19" fmla="*/ 4683865 w 6104563"/>
                        <a:gd name="csY19" fmla="*/ 3158128 h 3158128"/>
                        <a:gd name="csX20" fmla="*/ 4189950 w 6104563"/>
                        <a:gd name="csY20" fmla="*/ 3158128 h 3158128"/>
                        <a:gd name="csX21" fmla="*/ 3696035 w 6104563"/>
                        <a:gd name="csY21" fmla="*/ 3158128 h 3158128"/>
                        <a:gd name="csX22" fmla="*/ 3018984 w 6104563"/>
                        <a:gd name="csY22" fmla="*/ 3158128 h 3158128"/>
                        <a:gd name="csX23" fmla="*/ 2586115 w 6104563"/>
                        <a:gd name="csY23" fmla="*/ 3158128 h 3158128"/>
                        <a:gd name="csX24" fmla="*/ 1909063 w 6104563"/>
                        <a:gd name="csY24" fmla="*/ 3158128 h 3158128"/>
                        <a:gd name="csX25" fmla="*/ 1537240 w 6104563"/>
                        <a:gd name="csY25" fmla="*/ 3158128 h 3158128"/>
                        <a:gd name="csX26" fmla="*/ 1104371 w 6104563"/>
                        <a:gd name="csY26" fmla="*/ 3158128 h 3158128"/>
                        <a:gd name="csX27" fmla="*/ 0 w 6104563"/>
                        <a:gd name="csY27" fmla="*/ 3158128 h 3158128"/>
                        <a:gd name="csX28" fmla="*/ 0 w 6104563"/>
                        <a:gd name="csY28" fmla="*/ 2663355 h 3158128"/>
                        <a:gd name="csX29" fmla="*/ 0 w 6104563"/>
                        <a:gd name="csY29" fmla="*/ 2168581 h 3158128"/>
                        <a:gd name="csX30" fmla="*/ 0 w 6104563"/>
                        <a:gd name="csY30" fmla="*/ 1642227 h 3158128"/>
                        <a:gd name="csX31" fmla="*/ 0 w 6104563"/>
                        <a:gd name="csY31" fmla="*/ 1179034 h 3158128"/>
                        <a:gd name="csX32" fmla="*/ 0 w 6104563"/>
                        <a:gd name="csY32" fmla="*/ 589517 h 3158128"/>
                        <a:gd name="csX33" fmla="*/ 0 w 6104563"/>
                        <a:gd name="csY33" fmla="*/ 0 h 3158128"/>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Lst>
                      <a:rect l="l" t="t" r="r" b="b"/>
                      <a:pathLst>
                        <a:path w="6104563" h="3158128" fill="none" extrusionOk="0">
                          <a:moveTo>
                            <a:pt x="0" y="0"/>
                          </a:moveTo>
                          <a:cubicBezTo>
                            <a:pt x="138470" y="-48070"/>
                            <a:pt x="257813" y="4196"/>
                            <a:pt x="493915" y="0"/>
                          </a:cubicBezTo>
                          <a:cubicBezTo>
                            <a:pt x="730017" y="-4196"/>
                            <a:pt x="768137" y="26077"/>
                            <a:pt x="926784" y="0"/>
                          </a:cubicBezTo>
                          <a:cubicBezTo>
                            <a:pt x="1085431" y="-26077"/>
                            <a:pt x="1334393" y="41483"/>
                            <a:pt x="1603835" y="0"/>
                          </a:cubicBezTo>
                          <a:cubicBezTo>
                            <a:pt x="1873277" y="-41483"/>
                            <a:pt x="1944307" y="55603"/>
                            <a:pt x="2158795" y="0"/>
                          </a:cubicBezTo>
                          <a:cubicBezTo>
                            <a:pt x="2373283" y="-55603"/>
                            <a:pt x="2523627" y="24038"/>
                            <a:pt x="2835847" y="0"/>
                          </a:cubicBezTo>
                          <a:cubicBezTo>
                            <a:pt x="3148067" y="-24038"/>
                            <a:pt x="3245361" y="47654"/>
                            <a:pt x="3512899" y="0"/>
                          </a:cubicBezTo>
                          <a:cubicBezTo>
                            <a:pt x="3780437" y="-47654"/>
                            <a:pt x="3853833" y="2572"/>
                            <a:pt x="4128904" y="0"/>
                          </a:cubicBezTo>
                          <a:cubicBezTo>
                            <a:pt x="4403975" y="-2572"/>
                            <a:pt x="4438331" y="41261"/>
                            <a:pt x="4561773" y="0"/>
                          </a:cubicBezTo>
                          <a:cubicBezTo>
                            <a:pt x="4685215" y="-41261"/>
                            <a:pt x="4947671" y="15621"/>
                            <a:pt x="5177779" y="0"/>
                          </a:cubicBezTo>
                          <a:cubicBezTo>
                            <a:pt x="5407887" y="-15621"/>
                            <a:pt x="5864132" y="80638"/>
                            <a:pt x="6104563" y="0"/>
                          </a:cubicBezTo>
                          <a:cubicBezTo>
                            <a:pt x="6120322" y="120393"/>
                            <a:pt x="6083749" y="299085"/>
                            <a:pt x="6104563" y="463192"/>
                          </a:cubicBezTo>
                          <a:cubicBezTo>
                            <a:pt x="6125377" y="627299"/>
                            <a:pt x="6084553" y="808923"/>
                            <a:pt x="6104563" y="957965"/>
                          </a:cubicBezTo>
                          <a:cubicBezTo>
                            <a:pt x="6124573" y="1107007"/>
                            <a:pt x="6044480" y="1284109"/>
                            <a:pt x="6104563" y="1515901"/>
                          </a:cubicBezTo>
                          <a:cubicBezTo>
                            <a:pt x="6164646" y="1747693"/>
                            <a:pt x="6084740" y="1862517"/>
                            <a:pt x="6104563" y="2073837"/>
                          </a:cubicBezTo>
                          <a:cubicBezTo>
                            <a:pt x="6124386" y="2285157"/>
                            <a:pt x="6057621" y="2517966"/>
                            <a:pt x="6104563" y="2663355"/>
                          </a:cubicBezTo>
                          <a:cubicBezTo>
                            <a:pt x="6151505" y="2808744"/>
                            <a:pt x="6068614" y="3005091"/>
                            <a:pt x="6104563" y="3158128"/>
                          </a:cubicBezTo>
                          <a:cubicBezTo>
                            <a:pt x="5920518" y="3159095"/>
                            <a:pt x="5877881" y="3136432"/>
                            <a:pt x="5671694" y="3158128"/>
                          </a:cubicBezTo>
                          <a:cubicBezTo>
                            <a:pt x="5465507" y="3179824"/>
                            <a:pt x="5345202" y="3117494"/>
                            <a:pt x="5055688" y="3158128"/>
                          </a:cubicBezTo>
                          <a:cubicBezTo>
                            <a:pt x="4766174" y="3198762"/>
                            <a:pt x="4789155" y="3156996"/>
                            <a:pt x="4683865" y="3158128"/>
                          </a:cubicBezTo>
                          <a:cubicBezTo>
                            <a:pt x="4578575" y="3159260"/>
                            <a:pt x="4435509" y="3151029"/>
                            <a:pt x="4189950" y="3158128"/>
                          </a:cubicBezTo>
                          <a:cubicBezTo>
                            <a:pt x="3944391" y="3165227"/>
                            <a:pt x="3919304" y="3148694"/>
                            <a:pt x="3696035" y="3158128"/>
                          </a:cubicBezTo>
                          <a:cubicBezTo>
                            <a:pt x="3472766" y="3167562"/>
                            <a:pt x="3276701" y="3123264"/>
                            <a:pt x="3018984" y="3158128"/>
                          </a:cubicBezTo>
                          <a:cubicBezTo>
                            <a:pt x="2761267" y="3192992"/>
                            <a:pt x="2762673" y="3131799"/>
                            <a:pt x="2586115" y="3158128"/>
                          </a:cubicBezTo>
                          <a:cubicBezTo>
                            <a:pt x="2409557" y="3184457"/>
                            <a:pt x="2112713" y="3089038"/>
                            <a:pt x="1909063" y="3158128"/>
                          </a:cubicBezTo>
                          <a:cubicBezTo>
                            <a:pt x="1705413" y="3227218"/>
                            <a:pt x="1640427" y="3135196"/>
                            <a:pt x="1537240" y="3158128"/>
                          </a:cubicBezTo>
                          <a:cubicBezTo>
                            <a:pt x="1434053" y="3181060"/>
                            <a:pt x="1288424" y="3153525"/>
                            <a:pt x="1104371" y="3158128"/>
                          </a:cubicBezTo>
                          <a:cubicBezTo>
                            <a:pt x="920318" y="3162731"/>
                            <a:pt x="270069" y="3100107"/>
                            <a:pt x="0" y="3158128"/>
                          </a:cubicBezTo>
                          <a:cubicBezTo>
                            <a:pt x="-12246" y="2993731"/>
                            <a:pt x="38211" y="2837682"/>
                            <a:pt x="0" y="2663355"/>
                          </a:cubicBezTo>
                          <a:cubicBezTo>
                            <a:pt x="-38211" y="2489028"/>
                            <a:pt x="970" y="2319270"/>
                            <a:pt x="0" y="2168581"/>
                          </a:cubicBezTo>
                          <a:cubicBezTo>
                            <a:pt x="-970" y="2017892"/>
                            <a:pt x="33928" y="1891210"/>
                            <a:pt x="0" y="1642227"/>
                          </a:cubicBezTo>
                          <a:cubicBezTo>
                            <a:pt x="-33928" y="1393244"/>
                            <a:pt x="31157" y="1386870"/>
                            <a:pt x="0" y="1179034"/>
                          </a:cubicBezTo>
                          <a:cubicBezTo>
                            <a:pt x="-31157" y="971198"/>
                            <a:pt x="27666" y="766401"/>
                            <a:pt x="0" y="589517"/>
                          </a:cubicBezTo>
                          <a:cubicBezTo>
                            <a:pt x="-27666" y="412633"/>
                            <a:pt x="54939" y="227031"/>
                            <a:pt x="0" y="0"/>
                          </a:cubicBezTo>
                          <a:close/>
                        </a:path>
                        <a:path w="6104563" h="3158128" stroke="0" extrusionOk="0">
                          <a:moveTo>
                            <a:pt x="0" y="0"/>
                          </a:moveTo>
                          <a:cubicBezTo>
                            <a:pt x="137848" y="-43571"/>
                            <a:pt x="255928" y="48325"/>
                            <a:pt x="432869" y="0"/>
                          </a:cubicBezTo>
                          <a:cubicBezTo>
                            <a:pt x="609810" y="-48325"/>
                            <a:pt x="723305" y="42328"/>
                            <a:pt x="987829" y="0"/>
                          </a:cubicBezTo>
                          <a:cubicBezTo>
                            <a:pt x="1252353" y="-42328"/>
                            <a:pt x="1377865" y="49595"/>
                            <a:pt x="1481744" y="0"/>
                          </a:cubicBezTo>
                          <a:cubicBezTo>
                            <a:pt x="1585623" y="-49595"/>
                            <a:pt x="1887208" y="28273"/>
                            <a:pt x="2097750" y="0"/>
                          </a:cubicBezTo>
                          <a:cubicBezTo>
                            <a:pt x="2308292" y="-28273"/>
                            <a:pt x="2284191" y="34343"/>
                            <a:pt x="2469573" y="0"/>
                          </a:cubicBezTo>
                          <a:cubicBezTo>
                            <a:pt x="2654955" y="-34343"/>
                            <a:pt x="2844560" y="54843"/>
                            <a:pt x="3024533" y="0"/>
                          </a:cubicBezTo>
                          <a:cubicBezTo>
                            <a:pt x="3204506" y="-54843"/>
                            <a:pt x="3453260" y="55103"/>
                            <a:pt x="3640539" y="0"/>
                          </a:cubicBezTo>
                          <a:cubicBezTo>
                            <a:pt x="3827818" y="-55103"/>
                            <a:pt x="4008372" y="2232"/>
                            <a:pt x="4256545" y="0"/>
                          </a:cubicBezTo>
                          <a:cubicBezTo>
                            <a:pt x="4504718" y="-2232"/>
                            <a:pt x="4644230" y="55667"/>
                            <a:pt x="4933597" y="0"/>
                          </a:cubicBezTo>
                          <a:cubicBezTo>
                            <a:pt x="5222964" y="-55667"/>
                            <a:pt x="5250555" y="27195"/>
                            <a:pt x="5549603" y="0"/>
                          </a:cubicBezTo>
                          <a:cubicBezTo>
                            <a:pt x="5848651" y="-27195"/>
                            <a:pt x="5935647" y="65650"/>
                            <a:pt x="6104563" y="0"/>
                          </a:cubicBezTo>
                          <a:cubicBezTo>
                            <a:pt x="6146650" y="200814"/>
                            <a:pt x="6054748" y="330754"/>
                            <a:pt x="6104563" y="463192"/>
                          </a:cubicBezTo>
                          <a:cubicBezTo>
                            <a:pt x="6154378" y="595630"/>
                            <a:pt x="6103816" y="682438"/>
                            <a:pt x="6104563" y="894803"/>
                          </a:cubicBezTo>
                          <a:cubicBezTo>
                            <a:pt x="6105310" y="1107168"/>
                            <a:pt x="6066687" y="1206202"/>
                            <a:pt x="6104563" y="1421158"/>
                          </a:cubicBezTo>
                          <a:cubicBezTo>
                            <a:pt x="6142439" y="1636115"/>
                            <a:pt x="6064236" y="1773049"/>
                            <a:pt x="6104563" y="1884350"/>
                          </a:cubicBezTo>
                          <a:cubicBezTo>
                            <a:pt x="6144890" y="1995651"/>
                            <a:pt x="6095464" y="2197554"/>
                            <a:pt x="6104563" y="2473867"/>
                          </a:cubicBezTo>
                          <a:cubicBezTo>
                            <a:pt x="6113662" y="2750180"/>
                            <a:pt x="6081876" y="2965590"/>
                            <a:pt x="6104563" y="3158128"/>
                          </a:cubicBezTo>
                          <a:cubicBezTo>
                            <a:pt x="5965082" y="3180223"/>
                            <a:pt x="5839297" y="3157166"/>
                            <a:pt x="5732740" y="3158128"/>
                          </a:cubicBezTo>
                          <a:cubicBezTo>
                            <a:pt x="5626183" y="3159090"/>
                            <a:pt x="5451860" y="3107379"/>
                            <a:pt x="5299871" y="3158128"/>
                          </a:cubicBezTo>
                          <a:cubicBezTo>
                            <a:pt x="5147882" y="3208877"/>
                            <a:pt x="4976164" y="3094294"/>
                            <a:pt x="4744910" y="3158128"/>
                          </a:cubicBezTo>
                          <a:cubicBezTo>
                            <a:pt x="4513656" y="3221962"/>
                            <a:pt x="4455740" y="3119655"/>
                            <a:pt x="4373087" y="3158128"/>
                          </a:cubicBezTo>
                          <a:cubicBezTo>
                            <a:pt x="4290434" y="3196601"/>
                            <a:pt x="4012020" y="3102930"/>
                            <a:pt x="3696035" y="3158128"/>
                          </a:cubicBezTo>
                          <a:cubicBezTo>
                            <a:pt x="3380050" y="3213326"/>
                            <a:pt x="3451233" y="3131348"/>
                            <a:pt x="3324212" y="3158128"/>
                          </a:cubicBezTo>
                          <a:cubicBezTo>
                            <a:pt x="3197191" y="3184908"/>
                            <a:pt x="3032622" y="3099222"/>
                            <a:pt x="2830297" y="3158128"/>
                          </a:cubicBezTo>
                          <a:cubicBezTo>
                            <a:pt x="2627972" y="3217034"/>
                            <a:pt x="2441688" y="3134951"/>
                            <a:pt x="2214291" y="3158128"/>
                          </a:cubicBezTo>
                          <a:cubicBezTo>
                            <a:pt x="1986894" y="3181305"/>
                            <a:pt x="1888129" y="3113271"/>
                            <a:pt x="1781422" y="3158128"/>
                          </a:cubicBezTo>
                          <a:cubicBezTo>
                            <a:pt x="1674715" y="3202985"/>
                            <a:pt x="1295358" y="3153239"/>
                            <a:pt x="1104371" y="3158128"/>
                          </a:cubicBezTo>
                          <a:cubicBezTo>
                            <a:pt x="913384" y="3163017"/>
                            <a:pt x="812480" y="3156208"/>
                            <a:pt x="671502" y="3158128"/>
                          </a:cubicBezTo>
                          <a:cubicBezTo>
                            <a:pt x="530524" y="3160048"/>
                            <a:pt x="239637" y="3152557"/>
                            <a:pt x="0" y="3158128"/>
                          </a:cubicBezTo>
                          <a:cubicBezTo>
                            <a:pt x="-30955" y="2930828"/>
                            <a:pt x="714" y="2752154"/>
                            <a:pt x="0" y="2600192"/>
                          </a:cubicBezTo>
                          <a:cubicBezTo>
                            <a:pt x="-714" y="2448230"/>
                            <a:pt x="4016" y="2193688"/>
                            <a:pt x="0" y="2010675"/>
                          </a:cubicBezTo>
                          <a:cubicBezTo>
                            <a:pt x="-4016" y="1827662"/>
                            <a:pt x="31270" y="1743489"/>
                            <a:pt x="0" y="1515901"/>
                          </a:cubicBezTo>
                          <a:cubicBezTo>
                            <a:pt x="-31270" y="1288313"/>
                            <a:pt x="4308" y="1177866"/>
                            <a:pt x="0" y="1084291"/>
                          </a:cubicBezTo>
                          <a:cubicBezTo>
                            <a:pt x="-4308" y="990716"/>
                            <a:pt x="13480" y="735278"/>
                            <a:pt x="0" y="526355"/>
                          </a:cubicBezTo>
                          <a:cubicBezTo>
                            <a:pt x="-13480" y="317432"/>
                            <a:pt x="61958" y="247650"/>
                            <a:pt x="0" y="0"/>
                          </a:cubicBezTo>
                          <a:close/>
                        </a:path>
                      </a:pathLst>
                    </a:custGeom>
                    <a:ln>
                      <a:solidFill>
                        <a:schemeClr val="tx1"/>
                      </a:solidFill>
                      <a:extLst>
                        <a:ext uri="{C807C97D-BFC1-408E-A445-0C87EB9F89A2}">
                          <ask:lineSketchStyleProps xmlns:ask="http://schemas.microsoft.com/office/drawing/2018/sketchyshapes" sd="2680749290">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p>
    <w:p w14:paraId="2941EC25" w14:textId="4E727757" w:rsidR="002B4C81" w:rsidRDefault="002B4C81" w:rsidP="002B4C81">
      <w:pPr>
        <w:pStyle w:val="ListParagraph"/>
        <w:shd w:val="clear" w:color="auto" w:fill="FFFFFF"/>
        <w:spacing w:after="0" w:line="240" w:lineRule="auto"/>
        <w:ind w:left="270"/>
        <w:jc w:val="center"/>
        <w:rPr>
          <w:rFonts w:ascii="Aptos" w:eastAsia="Times New Roman" w:hAnsi="Aptos" w:cs="Arial"/>
          <w:b/>
          <w:bCs/>
        </w:rPr>
      </w:pPr>
      <w:r>
        <w:rPr>
          <w:rFonts w:ascii="Aptos" w:eastAsia="Times New Roman" w:hAnsi="Aptos" w:cs="Arial"/>
          <w:noProof/>
          <w14:ligatures w14:val="standardContextual"/>
        </w:rPr>
        <w:drawing>
          <wp:inline distT="0" distB="0" distL="0" distR="0" wp14:anchorId="1859165B" wp14:editId="5228D11D">
            <wp:extent cx="6102706" cy="3581400"/>
            <wp:effectExtent l="38100" t="38100" r="31750" b="38100"/>
            <wp:docPr id="894645899" name="Picture 32" descr="A picture containing tree, grass, outdoor, 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645899" name="Picture 32" descr="A picture containing tree, grass, outdoor, ground&#10;&#10;AI-generated content may be incorrect."/>
                    <pic:cNvPicPr/>
                  </pic:nvPicPr>
                  <pic:blipFill rotWithShape="1">
                    <a:blip r:embed="rId38">
                      <a:extLst>
                        <a:ext uri="{28A0092B-C50C-407E-A947-70E740481C1C}">
                          <a14:useLocalDpi xmlns:a14="http://schemas.microsoft.com/office/drawing/2010/main" val="0"/>
                        </a:ext>
                      </a:extLst>
                    </a:blip>
                    <a:srcRect t="9952" b="1951"/>
                    <a:stretch>
                      <a:fillRect/>
                    </a:stretch>
                  </pic:blipFill>
                  <pic:spPr bwMode="auto">
                    <a:xfrm>
                      <a:off x="0" y="0"/>
                      <a:ext cx="6118763" cy="3590823"/>
                    </a:xfrm>
                    <a:custGeom>
                      <a:avLst/>
                      <a:gdLst>
                        <a:gd name="csX0" fmla="*/ 0 w 6118763"/>
                        <a:gd name="csY0" fmla="*/ 0 h 3590823"/>
                        <a:gd name="csX1" fmla="*/ 617439 w 6118763"/>
                        <a:gd name="csY1" fmla="*/ 0 h 3590823"/>
                        <a:gd name="csX2" fmla="*/ 1296065 w 6118763"/>
                        <a:gd name="csY2" fmla="*/ 0 h 3590823"/>
                        <a:gd name="csX3" fmla="*/ 1668754 w 6118763"/>
                        <a:gd name="csY3" fmla="*/ 0 h 3590823"/>
                        <a:gd name="csX4" fmla="*/ 2163817 w 6118763"/>
                        <a:gd name="csY4" fmla="*/ 0 h 3590823"/>
                        <a:gd name="csX5" fmla="*/ 2720068 w 6118763"/>
                        <a:gd name="csY5" fmla="*/ 0 h 3590823"/>
                        <a:gd name="csX6" fmla="*/ 3092757 w 6118763"/>
                        <a:gd name="csY6" fmla="*/ 0 h 3590823"/>
                        <a:gd name="csX7" fmla="*/ 3771383 w 6118763"/>
                        <a:gd name="csY7" fmla="*/ 0 h 3590823"/>
                        <a:gd name="csX8" fmla="*/ 4266447 w 6118763"/>
                        <a:gd name="csY8" fmla="*/ 0 h 3590823"/>
                        <a:gd name="csX9" fmla="*/ 4761510 w 6118763"/>
                        <a:gd name="csY9" fmla="*/ 0 h 3590823"/>
                        <a:gd name="csX10" fmla="*/ 5317761 w 6118763"/>
                        <a:gd name="csY10" fmla="*/ 0 h 3590823"/>
                        <a:gd name="csX11" fmla="*/ 6118763 w 6118763"/>
                        <a:gd name="csY11" fmla="*/ 0 h 3590823"/>
                        <a:gd name="csX12" fmla="*/ 6118763 w 6118763"/>
                        <a:gd name="csY12" fmla="*/ 634379 h 3590823"/>
                        <a:gd name="csX13" fmla="*/ 6118763 w 6118763"/>
                        <a:gd name="csY13" fmla="*/ 1232849 h 3590823"/>
                        <a:gd name="csX14" fmla="*/ 6118763 w 6118763"/>
                        <a:gd name="csY14" fmla="*/ 1723595 h 3590823"/>
                        <a:gd name="csX15" fmla="*/ 6118763 w 6118763"/>
                        <a:gd name="csY15" fmla="*/ 2357974 h 3590823"/>
                        <a:gd name="csX16" fmla="*/ 6118763 w 6118763"/>
                        <a:gd name="csY16" fmla="*/ 2992352 h 3590823"/>
                        <a:gd name="csX17" fmla="*/ 6118763 w 6118763"/>
                        <a:gd name="csY17" fmla="*/ 3590823 h 3590823"/>
                        <a:gd name="csX18" fmla="*/ 5623699 w 6118763"/>
                        <a:gd name="csY18" fmla="*/ 3590823 h 3590823"/>
                        <a:gd name="csX19" fmla="*/ 4945073 w 6118763"/>
                        <a:gd name="csY19" fmla="*/ 3590823 h 3590823"/>
                        <a:gd name="csX20" fmla="*/ 4572385 w 6118763"/>
                        <a:gd name="csY20" fmla="*/ 3590823 h 3590823"/>
                        <a:gd name="csX21" fmla="*/ 3954946 w 6118763"/>
                        <a:gd name="csY21" fmla="*/ 3590823 h 3590823"/>
                        <a:gd name="csX22" fmla="*/ 3521070 w 6118763"/>
                        <a:gd name="csY22" fmla="*/ 3590823 h 3590823"/>
                        <a:gd name="csX23" fmla="*/ 3087194 w 6118763"/>
                        <a:gd name="csY23" fmla="*/ 3590823 h 3590823"/>
                        <a:gd name="csX24" fmla="*/ 2714506 w 6118763"/>
                        <a:gd name="csY24" fmla="*/ 3590823 h 3590823"/>
                        <a:gd name="csX25" fmla="*/ 2097067 w 6118763"/>
                        <a:gd name="csY25" fmla="*/ 3590823 h 3590823"/>
                        <a:gd name="csX26" fmla="*/ 1663191 w 6118763"/>
                        <a:gd name="csY26" fmla="*/ 3590823 h 3590823"/>
                        <a:gd name="csX27" fmla="*/ 1290503 w 6118763"/>
                        <a:gd name="csY27" fmla="*/ 3590823 h 3590823"/>
                        <a:gd name="csX28" fmla="*/ 917814 w 6118763"/>
                        <a:gd name="csY28" fmla="*/ 3590823 h 3590823"/>
                        <a:gd name="csX29" fmla="*/ 0 w 6118763"/>
                        <a:gd name="csY29" fmla="*/ 3590823 h 3590823"/>
                        <a:gd name="csX30" fmla="*/ 0 w 6118763"/>
                        <a:gd name="csY30" fmla="*/ 3064169 h 3590823"/>
                        <a:gd name="csX31" fmla="*/ 0 w 6118763"/>
                        <a:gd name="csY31" fmla="*/ 2537515 h 3590823"/>
                        <a:gd name="csX32" fmla="*/ 0 w 6118763"/>
                        <a:gd name="csY32" fmla="*/ 1974953 h 3590823"/>
                        <a:gd name="csX33" fmla="*/ 0 w 6118763"/>
                        <a:gd name="csY33" fmla="*/ 1376482 h 3590823"/>
                        <a:gd name="csX34" fmla="*/ 0 w 6118763"/>
                        <a:gd name="csY34" fmla="*/ 778012 h 3590823"/>
                        <a:gd name="csX35" fmla="*/ 0 w 6118763"/>
                        <a:gd name="csY35" fmla="*/ 0 h 3590823"/>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Lst>
                      <a:rect l="l" t="t" r="r" b="b"/>
                      <a:pathLst>
                        <a:path w="6118763" h="3590823" fill="none" extrusionOk="0">
                          <a:moveTo>
                            <a:pt x="0" y="0"/>
                          </a:moveTo>
                          <a:cubicBezTo>
                            <a:pt x="288512" y="-15851"/>
                            <a:pt x="460632" y="67573"/>
                            <a:pt x="617439" y="0"/>
                          </a:cubicBezTo>
                          <a:cubicBezTo>
                            <a:pt x="774246" y="-67573"/>
                            <a:pt x="1069373" y="18735"/>
                            <a:pt x="1296065" y="0"/>
                          </a:cubicBezTo>
                          <a:cubicBezTo>
                            <a:pt x="1522757" y="-18735"/>
                            <a:pt x="1552810" y="19269"/>
                            <a:pt x="1668754" y="0"/>
                          </a:cubicBezTo>
                          <a:cubicBezTo>
                            <a:pt x="1784698" y="-19269"/>
                            <a:pt x="1976787" y="11796"/>
                            <a:pt x="2163817" y="0"/>
                          </a:cubicBezTo>
                          <a:cubicBezTo>
                            <a:pt x="2350847" y="-11796"/>
                            <a:pt x="2499405" y="47451"/>
                            <a:pt x="2720068" y="0"/>
                          </a:cubicBezTo>
                          <a:cubicBezTo>
                            <a:pt x="2940731" y="-47451"/>
                            <a:pt x="2922813" y="30689"/>
                            <a:pt x="3092757" y="0"/>
                          </a:cubicBezTo>
                          <a:cubicBezTo>
                            <a:pt x="3262701" y="-30689"/>
                            <a:pt x="3565929" y="9995"/>
                            <a:pt x="3771383" y="0"/>
                          </a:cubicBezTo>
                          <a:cubicBezTo>
                            <a:pt x="3976837" y="-9995"/>
                            <a:pt x="4129882" y="30571"/>
                            <a:pt x="4266447" y="0"/>
                          </a:cubicBezTo>
                          <a:cubicBezTo>
                            <a:pt x="4403012" y="-30571"/>
                            <a:pt x="4631232" y="41461"/>
                            <a:pt x="4761510" y="0"/>
                          </a:cubicBezTo>
                          <a:cubicBezTo>
                            <a:pt x="4891788" y="-41461"/>
                            <a:pt x="5070761" y="39069"/>
                            <a:pt x="5317761" y="0"/>
                          </a:cubicBezTo>
                          <a:cubicBezTo>
                            <a:pt x="5564761" y="-39069"/>
                            <a:pt x="5752315" y="4638"/>
                            <a:pt x="6118763" y="0"/>
                          </a:cubicBezTo>
                          <a:cubicBezTo>
                            <a:pt x="6158101" y="230287"/>
                            <a:pt x="6053512" y="499086"/>
                            <a:pt x="6118763" y="634379"/>
                          </a:cubicBezTo>
                          <a:cubicBezTo>
                            <a:pt x="6184014" y="769672"/>
                            <a:pt x="6084471" y="1111893"/>
                            <a:pt x="6118763" y="1232849"/>
                          </a:cubicBezTo>
                          <a:cubicBezTo>
                            <a:pt x="6153055" y="1353805"/>
                            <a:pt x="6110225" y="1576790"/>
                            <a:pt x="6118763" y="1723595"/>
                          </a:cubicBezTo>
                          <a:cubicBezTo>
                            <a:pt x="6127301" y="1870400"/>
                            <a:pt x="6061521" y="2122891"/>
                            <a:pt x="6118763" y="2357974"/>
                          </a:cubicBezTo>
                          <a:cubicBezTo>
                            <a:pt x="6176005" y="2593057"/>
                            <a:pt x="6086493" y="2773444"/>
                            <a:pt x="6118763" y="2992352"/>
                          </a:cubicBezTo>
                          <a:cubicBezTo>
                            <a:pt x="6151033" y="3211260"/>
                            <a:pt x="6050862" y="3366157"/>
                            <a:pt x="6118763" y="3590823"/>
                          </a:cubicBezTo>
                          <a:cubicBezTo>
                            <a:pt x="5964084" y="3620805"/>
                            <a:pt x="5867441" y="3550477"/>
                            <a:pt x="5623699" y="3590823"/>
                          </a:cubicBezTo>
                          <a:cubicBezTo>
                            <a:pt x="5379957" y="3631169"/>
                            <a:pt x="5205372" y="3519902"/>
                            <a:pt x="4945073" y="3590823"/>
                          </a:cubicBezTo>
                          <a:cubicBezTo>
                            <a:pt x="4684774" y="3661744"/>
                            <a:pt x="4716517" y="3558317"/>
                            <a:pt x="4572385" y="3590823"/>
                          </a:cubicBezTo>
                          <a:cubicBezTo>
                            <a:pt x="4428253" y="3623329"/>
                            <a:pt x="4116659" y="3528558"/>
                            <a:pt x="3954946" y="3590823"/>
                          </a:cubicBezTo>
                          <a:cubicBezTo>
                            <a:pt x="3793233" y="3653088"/>
                            <a:pt x="3690486" y="3582047"/>
                            <a:pt x="3521070" y="3590823"/>
                          </a:cubicBezTo>
                          <a:cubicBezTo>
                            <a:pt x="3351654" y="3599599"/>
                            <a:pt x="3263343" y="3564579"/>
                            <a:pt x="3087194" y="3590823"/>
                          </a:cubicBezTo>
                          <a:cubicBezTo>
                            <a:pt x="2911045" y="3617067"/>
                            <a:pt x="2807303" y="3588335"/>
                            <a:pt x="2714506" y="3590823"/>
                          </a:cubicBezTo>
                          <a:cubicBezTo>
                            <a:pt x="2621709" y="3593311"/>
                            <a:pt x="2241666" y="3586175"/>
                            <a:pt x="2097067" y="3590823"/>
                          </a:cubicBezTo>
                          <a:cubicBezTo>
                            <a:pt x="1952468" y="3595471"/>
                            <a:pt x="1773173" y="3555573"/>
                            <a:pt x="1663191" y="3590823"/>
                          </a:cubicBezTo>
                          <a:cubicBezTo>
                            <a:pt x="1553209" y="3626073"/>
                            <a:pt x="1423637" y="3571018"/>
                            <a:pt x="1290503" y="3590823"/>
                          </a:cubicBezTo>
                          <a:cubicBezTo>
                            <a:pt x="1157369" y="3610628"/>
                            <a:pt x="1004141" y="3556135"/>
                            <a:pt x="917814" y="3590823"/>
                          </a:cubicBezTo>
                          <a:cubicBezTo>
                            <a:pt x="831487" y="3625511"/>
                            <a:pt x="186535" y="3503252"/>
                            <a:pt x="0" y="3590823"/>
                          </a:cubicBezTo>
                          <a:cubicBezTo>
                            <a:pt x="-19959" y="3483641"/>
                            <a:pt x="19601" y="3212562"/>
                            <a:pt x="0" y="3064169"/>
                          </a:cubicBezTo>
                          <a:cubicBezTo>
                            <a:pt x="-19601" y="2915776"/>
                            <a:pt x="4404" y="2754575"/>
                            <a:pt x="0" y="2537515"/>
                          </a:cubicBezTo>
                          <a:cubicBezTo>
                            <a:pt x="-4404" y="2320455"/>
                            <a:pt x="39198" y="2092778"/>
                            <a:pt x="0" y="1974953"/>
                          </a:cubicBezTo>
                          <a:cubicBezTo>
                            <a:pt x="-39198" y="1857128"/>
                            <a:pt x="15653" y="1505215"/>
                            <a:pt x="0" y="1376482"/>
                          </a:cubicBezTo>
                          <a:cubicBezTo>
                            <a:pt x="-15653" y="1247749"/>
                            <a:pt x="10443" y="1027993"/>
                            <a:pt x="0" y="778012"/>
                          </a:cubicBezTo>
                          <a:cubicBezTo>
                            <a:pt x="-10443" y="528031"/>
                            <a:pt x="64180" y="157309"/>
                            <a:pt x="0" y="0"/>
                          </a:cubicBezTo>
                          <a:close/>
                        </a:path>
                        <a:path w="6118763" h="3590823" stroke="0" extrusionOk="0">
                          <a:moveTo>
                            <a:pt x="0" y="0"/>
                          </a:moveTo>
                          <a:cubicBezTo>
                            <a:pt x="181515" y="-14065"/>
                            <a:pt x="351099" y="59063"/>
                            <a:pt x="617439" y="0"/>
                          </a:cubicBezTo>
                          <a:cubicBezTo>
                            <a:pt x="883779" y="-59063"/>
                            <a:pt x="952222" y="12458"/>
                            <a:pt x="1112502" y="0"/>
                          </a:cubicBezTo>
                          <a:cubicBezTo>
                            <a:pt x="1272782" y="-12458"/>
                            <a:pt x="1453179" y="12820"/>
                            <a:pt x="1546378" y="0"/>
                          </a:cubicBezTo>
                          <a:cubicBezTo>
                            <a:pt x="1639577" y="-12820"/>
                            <a:pt x="1961225" y="43247"/>
                            <a:pt x="2163817" y="0"/>
                          </a:cubicBezTo>
                          <a:cubicBezTo>
                            <a:pt x="2366409" y="-43247"/>
                            <a:pt x="2573804" y="65491"/>
                            <a:pt x="2720068" y="0"/>
                          </a:cubicBezTo>
                          <a:cubicBezTo>
                            <a:pt x="2866332" y="-65491"/>
                            <a:pt x="3153239" y="56585"/>
                            <a:pt x="3337507" y="0"/>
                          </a:cubicBezTo>
                          <a:cubicBezTo>
                            <a:pt x="3521775" y="-56585"/>
                            <a:pt x="3710109" y="1969"/>
                            <a:pt x="3832571" y="0"/>
                          </a:cubicBezTo>
                          <a:cubicBezTo>
                            <a:pt x="3955033" y="-1969"/>
                            <a:pt x="4074220" y="29787"/>
                            <a:pt x="4266447" y="0"/>
                          </a:cubicBezTo>
                          <a:cubicBezTo>
                            <a:pt x="4458674" y="-29787"/>
                            <a:pt x="4657062" y="46673"/>
                            <a:pt x="4761510" y="0"/>
                          </a:cubicBezTo>
                          <a:cubicBezTo>
                            <a:pt x="4865958" y="-46673"/>
                            <a:pt x="5265925" y="56464"/>
                            <a:pt x="5440137" y="0"/>
                          </a:cubicBezTo>
                          <a:cubicBezTo>
                            <a:pt x="5614349" y="-56464"/>
                            <a:pt x="5927048" y="14895"/>
                            <a:pt x="6118763" y="0"/>
                          </a:cubicBezTo>
                          <a:cubicBezTo>
                            <a:pt x="6148111" y="246362"/>
                            <a:pt x="6077203" y="371477"/>
                            <a:pt x="6118763" y="562562"/>
                          </a:cubicBezTo>
                          <a:cubicBezTo>
                            <a:pt x="6160323" y="753647"/>
                            <a:pt x="6106767" y="888121"/>
                            <a:pt x="6118763" y="1053308"/>
                          </a:cubicBezTo>
                          <a:cubicBezTo>
                            <a:pt x="6130759" y="1218495"/>
                            <a:pt x="6064144" y="1380594"/>
                            <a:pt x="6118763" y="1651779"/>
                          </a:cubicBezTo>
                          <a:cubicBezTo>
                            <a:pt x="6173382" y="1922964"/>
                            <a:pt x="6100468" y="2073692"/>
                            <a:pt x="6118763" y="2322066"/>
                          </a:cubicBezTo>
                          <a:cubicBezTo>
                            <a:pt x="6137058" y="2570440"/>
                            <a:pt x="6063001" y="2659175"/>
                            <a:pt x="6118763" y="2812811"/>
                          </a:cubicBezTo>
                          <a:cubicBezTo>
                            <a:pt x="6174525" y="2966448"/>
                            <a:pt x="6106509" y="3411836"/>
                            <a:pt x="6118763" y="3590823"/>
                          </a:cubicBezTo>
                          <a:cubicBezTo>
                            <a:pt x="5993898" y="3600557"/>
                            <a:pt x="5903555" y="3590317"/>
                            <a:pt x="5746075" y="3590823"/>
                          </a:cubicBezTo>
                          <a:cubicBezTo>
                            <a:pt x="5588595" y="3591329"/>
                            <a:pt x="5386398" y="3526373"/>
                            <a:pt x="5189824" y="3590823"/>
                          </a:cubicBezTo>
                          <a:cubicBezTo>
                            <a:pt x="4993250" y="3655273"/>
                            <a:pt x="4831171" y="3577149"/>
                            <a:pt x="4694760" y="3590823"/>
                          </a:cubicBezTo>
                          <a:cubicBezTo>
                            <a:pt x="4558349" y="3604497"/>
                            <a:pt x="4355323" y="3581600"/>
                            <a:pt x="4260884" y="3590823"/>
                          </a:cubicBezTo>
                          <a:cubicBezTo>
                            <a:pt x="4166445" y="3600046"/>
                            <a:pt x="3880327" y="3536514"/>
                            <a:pt x="3765821" y="3590823"/>
                          </a:cubicBezTo>
                          <a:cubicBezTo>
                            <a:pt x="3651315" y="3645132"/>
                            <a:pt x="3283288" y="3520679"/>
                            <a:pt x="3148382" y="3590823"/>
                          </a:cubicBezTo>
                          <a:cubicBezTo>
                            <a:pt x="3013476" y="3660967"/>
                            <a:pt x="2793220" y="3574565"/>
                            <a:pt x="2530943" y="3590823"/>
                          </a:cubicBezTo>
                          <a:cubicBezTo>
                            <a:pt x="2268666" y="3607081"/>
                            <a:pt x="2026264" y="3557743"/>
                            <a:pt x="1852316" y="3590823"/>
                          </a:cubicBezTo>
                          <a:cubicBezTo>
                            <a:pt x="1678368" y="3623903"/>
                            <a:pt x="1432536" y="3584575"/>
                            <a:pt x="1234878" y="3590823"/>
                          </a:cubicBezTo>
                          <a:cubicBezTo>
                            <a:pt x="1037220" y="3597071"/>
                            <a:pt x="854196" y="3561143"/>
                            <a:pt x="678626" y="3590823"/>
                          </a:cubicBezTo>
                          <a:cubicBezTo>
                            <a:pt x="503056" y="3620503"/>
                            <a:pt x="219870" y="3521525"/>
                            <a:pt x="0" y="3590823"/>
                          </a:cubicBezTo>
                          <a:cubicBezTo>
                            <a:pt x="-15741" y="3416411"/>
                            <a:pt x="65674" y="3266005"/>
                            <a:pt x="0" y="3028261"/>
                          </a:cubicBezTo>
                          <a:cubicBezTo>
                            <a:pt x="-65674" y="2790517"/>
                            <a:pt x="22597" y="2706841"/>
                            <a:pt x="0" y="2393882"/>
                          </a:cubicBezTo>
                          <a:cubicBezTo>
                            <a:pt x="-22597" y="2080923"/>
                            <a:pt x="8168" y="1975748"/>
                            <a:pt x="0" y="1831320"/>
                          </a:cubicBezTo>
                          <a:cubicBezTo>
                            <a:pt x="-8168" y="1686892"/>
                            <a:pt x="59843" y="1445194"/>
                            <a:pt x="0" y="1304666"/>
                          </a:cubicBezTo>
                          <a:cubicBezTo>
                            <a:pt x="-59843" y="1164138"/>
                            <a:pt x="31506" y="927432"/>
                            <a:pt x="0" y="742103"/>
                          </a:cubicBezTo>
                          <a:cubicBezTo>
                            <a:pt x="-31506" y="556774"/>
                            <a:pt x="34929" y="319113"/>
                            <a:pt x="0" y="0"/>
                          </a:cubicBezTo>
                          <a:close/>
                        </a:path>
                      </a:pathLst>
                    </a:custGeom>
                    <a:ln>
                      <a:solidFill>
                        <a:schemeClr val="tx1"/>
                      </a:solidFill>
                      <a:extLst>
                        <a:ext uri="{C807C97D-BFC1-408E-A445-0C87EB9F89A2}">
                          <ask:lineSketchStyleProps xmlns:ask="http://schemas.microsoft.com/office/drawing/2018/sketchyshapes" sd="3685695100">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p>
    <w:p w14:paraId="17081B07" w14:textId="60890A12" w:rsidR="00031C9E" w:rsidRPr="009C715F" w:rsidRDefault="00031C9E" w:rsidP="00937528">
      <w:pPr>
        <w:pStyle w:val="ListParagraph"/>
        <w:shd w:val="clear" w:color="auto" w:fill="FFFFFF"/>
        <w:spacing w:after="0" w:line="240" w:lineRule="auto"/>
        <w:ind w:left="-180" w:right="-274"/>
        <w:jc w:val="center"/>
        <w:rPr>
          <w:rFonts w:ascii="Aptos" w:eastAsia="Times New Roman" w:hAnsi="Aptos" w:cs="Arial"/>
        </w:rPr>
      </w:pPr>
      <w:r>
        <w:rPr>
          <w:rFonts w:ascii="Aptos" w:eastAsia="Times New Roman" w:hAnsi="Aptos" w:cs="Arial"/>
          <w:noProof/>
          <w14:ligatures w14:val="standardContextual"/>
        </w:rPr>
        <w:lastRenderedPageBreak/>
        <w:drawing>
          <wp:inline distT="0" distB="0" distL="0" distR="0" wp14:anchorId="6AC896D8" wp14:editId="48C922FD">
            <wp:extent cx="6600984" cy="3686175"/>
            <wp:effectExtent l="38100" t="38100" r="47625" b="28575"/>
            <wp:docPr id="514908764" name="Picture 33" descr="A picture containing tree, outdoor, ground, po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908764" name="Picture 33" descr="A picture containing tree, outdoor, ground, porch&#10;&#10;AI-generated content may be incorrect."/>
                    <pic:cNvPicPr/>
                  </pic:nvPicPr>
                  <pic:blipFill rotWithShape="1">
                    <a:blip r:embed="rId39">
                      <a:extLst>
                        <a:ext uri="{28A0092B-C50C-407E-A947-70E740481C1C}">
                          <a14:useLocalDpi xmlns:a14="http://schemas.microsoft.com/office/drawing/2010/main" val="0"/>
                        </a:ext>
                      </a:extLst>
                    </a:blip>
                    <a:srcRect t="19132" b="3101"/>
                    <a:stretch>
                      <a:fillRect/>
                    </a:stretch>
                  </pic:blipFill>
                  <pic:spPr bwMode="auto">
                    <a:xfrm>
                      <a:off x="0" y="0"/>
                      <a:ext cx="6618165" cy="3695770"/>
                    </a:xfrm>
                    <a:custGeom>
                      <a:avLst/>
                      <a:gdLst>
                        <a:gd name="csX0" fmla="*/ 0 w 6618165"/>
                        <a:gd name="csY0" fmla="*/ 0 h 3695770"/>
                        <a:gd name="csX1" fmla="*/ 419150 w 6618165"/>
                        <a:gd name="csY1" fmla="*/ 0 h 3695770"/>
                        <a:gd name="csX2" fmla="*/ 838301 w 6618165"/>
                        <a:gd name="csY2" fmla="*/ 0 h 3695770"/>
                        <a:gd name="csX3" fmla="*/ 1191270 w 6618165"/>
                        <a:gd name="csY3" fmla="*/ 0 h 3695770"/>
                        <a:gd name="csX4" fmla="*/ 1676602 w 6618165"/>
                        <a:gd name="csY4" fmla="*/ 0 h 3695770"/>
                        <a:gd name="csX5" fmla="*/ 2228116 w 6618165"/>
                        <a:gd name="csY5" fmla="*/ 0 h 3695770"/>
                        <a:gd name="csX6" fmla="*/ 2779629 w 6618165"/>
                        <a:gd name="csY6" fmla="*/ 0 h 3695770"/>
                        <a:gd name="csX7" fmla="*/ 3198780 w 6618165"/>
                        <a:gd name="csY7" fmla="*/ 0 h 3695770"/>
                        <a:gd name="csX8" fmla="*/ 3882657 w 6618165"/>
                        <a:gd name="csY8" fmla="*/ 0 h 3695770"/>
                        <a:gd name="csX9" fmla="*/ 4367989 w 6618165"/>
                        <a:gd name="csY9" fmla="*/ 0 h 3695770"/>
                        <a:gd name="csX10" fmla="*/ 4985684 w 6618165"/>
                        <a:gd name="csY10" fmla="*/ 0 h 3695770"/>
                        <a:gd name="csX11" fmla="*/ 5338653 w 6618165"/>
                        <a:gd name="csY11" fmla="*/ 0 h 3695770"/>
                        <a:gd name="csX12" fmla="*/ 5956349 w 6618165"/>
                        <a:gd name="csY12" fmla="*/ 0 h 3695770"/>
                        <a:gd name="csX13" fmla="*/ 6618165 w 6618165"/>
                        <a:gd name="csY13" fmla="*/ 0 h 3695770"/>
                        <a:gd name="csX14" fmla="*/ 6618165 w 6618165"/>
                        <a:gd name="csY14" fmla="*/ 417094 h 3695770"/>
                        <a:gd name="csX15" fmla="*/ 6618165 w 6618165"/>
                        <a:gd name="csY15" fmla="*/ 945061 h 3695770"/>
                        <a:gd name="csX16" fmla="*/ 6618165 w 6618165"/>
                        <a:gd name="csY16" fmla="*/ 1436071 h 3695770"/>
                        <a:gd name="csX17" fmla="*/ 6618165 w 6618165"/>
                        <a:gd name="csY17" fmla="*/ 2000995 h 3695770"/>
                        <a:gd name="csX18" fmla="*/ 6618165 w 6618165"/>
                        <a:gd name="csY18" fmla="*/ 2492005 h 3695770"/>
                        <a:gd name="csX19" fmla="*/ 6618165 w 6618165"/>
                        <a:gd name="csY19" fmla="*/ 2983014 h 3695770"/>
                        <a:gd name="csX20" fmla="*/ 6618165 w 6618165"/>
                        <a:gd name="csY20" fmla="*/ 3695770 h 3695770"/>
                        <a:gd name="csX21" fmla="*/ 6265196 w 6618165"/>
                        <a:gd name="csY21" fmla="*/ 3695770 h 3695770"/>
                        <a:gd name="csX22" fmla="*/ 5846046 w 6618165"/>
                        <a:gd name="csY22" fmla="*/ 3695770 h 3695770"/>
                        <a:gd name="csX23" fmla="*/ 5228350 w 6618165"/>
                        <a:gd name="csY23" fmla="*/ 3695770 h 3695770"/>
                        <a:gd name="csX24" fmla="*/ 4743018 w 6618165"/>
                        <a:gd name="csY24" fmla="*/ 3695770 h 3695770"/>
                        <a:gd name="csX25" fmla="*/ 4390049 w 6618165"/>
                        <a:gd name="csY25" fmla="*/ 3695770 h 3695770"/>
                        <a:gd name="csX26" fmla="*/ 3970899 w 6618165"/>
                        <a:gd name="csY26" fmla="*/ 3695770 h 3695770"/>
                        <a:gd name="csX27" fmla="*/ 3353204 w 6618165"/>
                        <a:gd name="csY27" fmla="*/ 3695770 h 3695770"/>
                        <a:gd name="csX28" fmla="*/ 2735508 w 6618165"/>
                        <a:gd name="csY28" fmla="*/ 3695770 h 3695770"/>
                        <a:gd name="csX29" fmla="*/ 2316358 w 6618165"/>
                        <a:gd name="csY29" fmla="*/ 3695770 h 3695770"/>
                        <a:gd name="csX30" fmla="*/ 1698662 w 6618165"/>
                        <a:gd name="csY30" fmla="*/ 3695770 h 3695770"/>
                        <a:gd name="csX31" fmla="*/ 1279512 w 6618165"/>
                        <a:gd name="csY31" fmla="*/ 3695770 h 3695770"/>
                        <a:gd name="csX32" fmla="*/ 794180 w 6618165"/>
                        <a:gd name="csY32" fmla="*/ 3695770 h 3695770"/>
                        <a:gd name="csX33" fmla="*/ 0 w 6618165"/>
                        <a:gd name="csY33" fmla="*/ 3695770 h 3695770"/>
                        <a:gd name="csX34" fmla="*/ 0 w 6618165"/>
                        <a:gd name="csY34" fmla="*/ 3093887 h 3695770"/>
                        <a:gd name="csX35" fmla="*/ 0 w 6618165"/>
                        <a:gd name="csY35" fmla="*/ 2492005 h 3695770"/>
                        <a:gd name="csX36" fmla="*/ 0 w 6618165"/>
                        <a:gd name="csY36" fmla="*/ 2074911 h 3695770"/>
                        <a:gd name="csX37" fmla="*/ 0 w 6618165"/>
                        <a:gd name="csY37" fmla="*/ 1583901 h 3695770"/>
                        <a:gd name="csX38" fmla="*/ 0 w 6618165"/>
                        <a:gd name="csY38" fmla="*/ 1055934 h 3695770"/>
                        <a:gd name="csX39" fmla="*/ 0 w 6618165"/>
                        <a:gd name="csY39" fmla="*/ 638840 h 3695770"/>
                        <a:gd name="csX40" fmla="*/ 0 w 6618165"/>
                        <a:gd name="csY40" fmla="*/ 0 h 3695770"/>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 ang="0">
                          <a:pos x="csX36" y="csY36"/>
                        </a:cxn>
                        <a:cxn ang="0">
                          <a:pos x="csX37" y="csY37"/>
                        </a:cxn>
                        <a:cxn ang="0">
                          <a:pos x="csX38" y="csY38"/>
                        </a:cxn>
                        <a:cxn ang="0">
                          <a:pos x="csX39" y="csY39"/>
                        </a:cxn>
                        <a:cxn ang="0">
                          <a:pos x="csX40" y="csY40"/>
                        </a:cxn>
                      </a:cxnLst>
                      <a:rect l="l" t="t" r="r" b="b"/>
                      <a:pathLst>
                        <a:path w="6618165" h="3695770" fill="none" extrusionOk="0">
                          <a:moveTo>
                            <a:pt x="0" y="0"/>
                          </a:moveTo>
                          <a:cubicBezTo>
                            <a:pt x="148234" y="-26803"/>
                            <a:pt x="244466" y="36119"/>
                            <a:pt x="419150" y="0"/>
                          </a:cubicBezTo>
                          <a:cubicBezTo>
                            <a:pt x="593834" y="-36119"/>
                            <a:pt x="721883" y="5346"/>
                            <a:pt x="838301" y="0"/>
                          </a:cubicBezTo>
                          <a:cubicBezTo>
                            <a:pt x="954719" y="-5346"/>
                            <a:pt x="1055089" y="22493"/>
                            <a:pt x="1191270" y="0"/>
                          </a:cubicBezTo>
                          <a:cubicBezTo>
                            <a:pt x="1327451" y="-22493"/>
                            <a:pt x="1468226" y="15033"/>
                            <a:pt x="1676602" y="0"/>
                          </a:cubicBezTo>
                          <a:cubicBezTo>
                            <a:pt x="1884978" y="-15033"/>
                            <a:pt x="1996401" y="10469"/>
                            <a:pt x="2228116" y="0"/>
                          </a:cubicBezTo>
                          <a:cubicBezTo>
                            <a:pt x="2459831" y="-10469"/>
                            <a:pt x="2519648" y="8104"/>
                            <a:pt x="2779629" y="0"/>
                          </a:cubicBezTo>
                          <a:cubicBezTo>
                            <a:pt x="3039610" y="-8104"/>
                            <a:pt x="3074802" y="37943"/>
                            <a:pt x="3198780" y="0"/>
                          </a:cubicBezTo>
                          <a:cubicBezTo>
                            <a:pt x="3322758" y="-37943"/>
                            <a:pt x="3702364" y="21612"/>
                            <a:pt x="3882657" y="0"/>
                          </a:cubicBezTo>
                          <a:cubicBezTo>
                            <a:pt x="4062950" y="-21612"/>
                            <a:pt x="4249735" y="54349"/>
                            <a:pt x="4367989" y="0"/>
                          </a:cubicBezTo>
                          <a:cubicBezTo>
                            <a:pt x="4486243" y="-54349"/>
                            <a:pt x="4689467" y="48260"/>
                            <a:pt x="4985684" y="0"/>
                          </a:cubicBezTo>
                          <a:cubicBezTo>
                            <a:pt x="5281901" y="-48260"/>
                            <a:pt x="5255728" y="26589"/>
                            <a:pt x="5338653" y="0"/>
                          </a:cubicBezTo>
                          <a:cubicBezTo>
                            <a:pt x="5421578" y="-26589"/>
                            <a:pt x="5656161" y="24880"/>
                            <a:pt x="5956349" y="0"/>
                          </a:cubicBezTo>
                          <a:cubicBezTo>
                            <a:pt x="6256537" y="-24880"/>
                            <a:pt x="6316562" y="58277"/>
                            <a:pt x="6618165" y="0"/>
                          </a:cubicBezTo>
                          <a:cubicBezTo>
                            <a:pt x="6638966" y="109214"/>
                            <a:pt x="6600217" y="287244"/>
                            <a:pt x="6618165" y="417094"/>
                          </a:cubicBezTo>
                          <a:cubicBezTo>
                            <a:pt x="6636113" y="546944"/>
                            <a:pt x="6575107" y="684599"/>
                            <a:pt x="6618165" y="945061"/>
                          </a:cubicBezTo>
                          <a:cubicBezTo>
                            <a:pt x="6661223" y="1205523"/>
                            <a:pt x="6614203" y="1336014"/>
                            <a:pt x="6618165" y="1436071"/>
                          </a:cubicBezTo>
                          <a:cubicBezTo>
                            <a:pt x="6622127" y="1536128"/>
                            <a:pt x="6570869" y="1791478"/>
                            <a:pt x="6618165" y="2000995"/>
                          </a:cubicBezTo>
                          <a:cubicBezTo>
                            <a:pt x="6665461" y="2210512"/>
                            <a:pt x="6574154" y="2337123"/>
                            <a:pt x="6618165" y="2492005"/>
                          </a:cubicBezTo>
                          <a:cubicBezTo>
                            <a:pt x="6662176" y="2646887"/>
                            <a:pt x="6567791" y="2874101"/>
                            <a:pt x="6618165" y="2983014"/>
                          </a:cubicBezTo>
                          <a:cubicBezTo>
                            <a:pt x="6668539" y="3091927"/>
                            <a:pt x="6600231" y="3489699"/>
                            <a:pt x="6618165" y="3695770"/>
                          </a:cubicBezTo>
                          <a:cubicBezTo>
                            <a:pt x="6508608" y="3729212"/>
                            <a:pt x="6359676" y="3687097"/>
                            <a:pt x="6265196" y="3695770"/>
                          </a:cubicBezTo>
                          <a:cubicBezTo>
                            <a:pt x="6170716" y="3704443"/>
                            <a:pt x="5942060" y="3694252"/>
                            <a:pt x="5846046" y="3695770"/>
                          </a:cubicBezTo>
                          <a:cubicBezTo>
                            <a:pt x="5750032" y="3697288"/>
                            <a:pt x="5521960" y="3640871"/>
                            <a:pt x="5228350" y="3695770"/>
                          </a:cubicBezTo>
                          <a:cubicBezTo>
                            <a:pt x="4934740" y="3750669"/>
                            <a:pt x="4916247" y="3639891"/>
                            <a:pt x="4743018" y="3695770"/>
                          </a:cubicBezTo>
                          <a:cubicBezTo>
                            <a:pt x="4569789" y="3751649"/>
                            <a:pt x="4532395" y="3667762"/>
                            <a:pt x="4390049" y="3695770"/>
                          </a:cubicBezTo>
                          <a:cubicBezTo>
                            <a:pt x="4247703" y="3723778"/>
                            <a:pt x="4080459" y="3675650"/>
                            <a:pt x="3970899" y="3695770"/>
                          </a:cubicBezTo>
                          <a:cubicBezTo>
                            <a:pt x="3861339" y="3715890"/>
                            <a:pt x="3534516" y="3683178"/>
                            <a:pt x="3353204" y="3695770"/>
                          </a:cubicBezTo>
                          <a:cubicBezTo>
                            <a:pt x="3171893" y="3708362"/>
                            <a:pt x="3020617" y="3638255"/>
                            <a:pt x="2735508" y="3695770"/>
                          </a:cubicBezTo>
                          <a:cubicBezTo>
                            <a:pt x="2450399" y="3753285"/>
                            <a:pt x="2475415" y="3648413"/>
                            <a:pt x="2316358" y="3695770"/>
                          </a:cubicBezTo>
                          <a:cubicBezTo>
                            <a:pt x="2157301" y="3743127"/>
                            <a:pt x="1924942" y="3677324"/>
                            <a:pt x="1698662" y="3695770"/>
                          </a:cubicBezTo>
                          <a:cubicBezTo>
                            <a:pt x="1472382" y="3714216"/>
                            <a:pt x="1463610" y="3692163"/>
                            <a:pt x="1279512" y="3695770"/>
                          </a:cubicBezTo>
                          <a:cubicBezTo>
                            <a:pt x="1095414" y="3699377"/>
                            <a:pt x="901490" y="3659991"/>
                            <a:pt x="794180" y="3695770"/>
                          </a:cubicBezTo>
                          <a:cubicBezTo>
                            <a:pt x="686870" y="3731549"/>
                            <a:pt x="326042" y="3640821"/>
                            <a:pt x="0" y="3695770"/>
                          </a:cubicBezTo>
                          <a:cubicBezTo>
                            <a:pt x="-69952" y="3427248"/>
                            <a:pt x="55865" y="3300452"/>
                            <a:pt x="0" y="3093887"/>
                          </a:cubicBezTo>
                          <a:cubicBezTo>
                            <a:pt x="-55865" y="2887322"/>
                            <a:pt x="1191" y="2743496"/>
                            <a:pt x="0" y="2492005"/>
                          </a:cubicBezTo>
                          <a:cubicBezTo>
                            <a:pt x="-1191" y="2240514"/>
                            <a:pt x="3368" y="2237864"/>
                            <a:pt x="0" y="2074911"/>
                          </a:cubicBezTo>
                          <a:cubicBezTo>
                            <a:pt x="-3368" y="1911958"/>
                            <a:pt x="5513" y="1698747"/>
                            <a:pt x="0" y="1583901"/>
                          </a:cubicBezTo>
                          <a:cubicBezTo>
                            <a:pt x="-5513" y="1469055"/>
                            <a:pt x="61094" y="1306451"/>
                            <a:pt x="0" y="1055934"/>
                          </a:cubicBezTo>
                          <a:cubicBezTo>
                            <a:pt x="-61094" y="805417"/>
                            <a:pt x="16788" y="804481"/>
                            <a:pt x="0" y="638840"/>
                          </a:cubicBezTo>
                          <a:cubicBezTo>
                            <a:pt x="-16788" y="473199"/>
                            <a:pt x="43306" y="164826"/>
                            <a:pt x="0" y="0"/>
                          </a:cubicBezTo>
                          <a:close/>
                        </a:path>
                        <a:path w="6618165" h="3695770" stroke="0" extrusionOk="0">
                          <a:moveTo>
                            <a:pt x="0" y="0"/>
                          </a:moveTo>
                          <a:cubicBezTo>
                            <a:pt x="120483" y="-42178"/>
                            <a:pt x="242913" y="11940"/>
                            <a:pt x="419150" y="0"/>
                          </a:cubicBezTo>
                          <a:cubicBezTo>
                            <a:pt x="595387" y="-11940"/>
                            <a:pt x="702566" y="2508"/>
                            <a:pt x="904483" y="0"/>
                          </a:cubicBezTo>
                          <a:cubicBezTo>
                            <a:pt x="1106400" y="-2508"/>
                            <a:pt x="1315100" y="47033"/>
                            <a:pt x="1522178" y="0"/>
                          </a:cubicBezTo>
                          <a:cubicBezTo>
                            <a:pt x="1729256" y="-47033"/>
                            <a:pt x="1801193" y="22670"/>
                            <a:pt x="2007510" y="0"/>
                          </a:cubicBezTo>
                          <a:cubicBezTo>
                            <a:pt x="2213827" y="-22670"/>
                            <a:pt x="2247941" y="26030"/>
                            <a:pt x="2360479" y="0"/>
                          </a:cubicBezTo>
                          <a:cubicBezTo>
                            <a:pt x="2473017" y="-26030"/>
                            <a:pt x="2719627" y="77811"/>
                            <a:pt x="3044356" y="0"/>
                          </a:cubicBezTo>
                          <a:cubicBezTo>
                            <a:pt x="3369085" y="-77811"/>
                            <a:pt x="3315514" y="34444"/>
                            <a:pt x="3529688" y="0"/>
                          </a:cubicBezTo>
                          <a:cubicBezTo>
                            <a:pt x="3743862" y="-34444"/>
                            <a:pt x="3970408" y="21180"/>
                            <a:pt x="4147383" y="0"/>
                          </a:cubicBezTo>
                          <a:cubicBezTo>
                            <a:pt x="4324359" y="-21180"/>
                            <a:pt x="4589266" y="7681"/>
                            <a:pt x="4765079" y="0"/>
                          </a:cubicBezTo>
                          <a:cubicBezTo>
                            <a:pt x="4940892" y="-7681"/>
                            <a:pt x="5152146" y="20197"/>
                            <a:pt x="5250411" y="0"/>
                          </a:cubicBezTo>
                          <a:cubicBezTo>
                            <a:pt x="5348676" y="-20197"/>
                            <a:pt x="5550567" y="65743"/>
                            <a:pt x="5801925" y="0"/>
                          </a:cubicBezTo>
                          <a:cubicBezTo>
                            <a:pt x="6053283" y="-65743"/>
                            <a:pt x="6376888" y="26038"/>
                            <a:pt x="6618165" y="0"/>
                          </a:cubicBezTo>
                          <a:cubicBezTo>
                            <a:pt x="6656270" y="245604"/>
                            <a:pt x="6579862" y="412791"/>
                            <a:pt x="6618165" y="601883"/>
                          </a:cubicBezTo>
                          <a:cubicBezTo>
                            <a:pt x="6656468" y="790975"/>
                            <a:pt x="6575533" y="931806"/>
                            <a:pt x="6618165" y="1018977"/>
                          </a:cubicBezTo>
                          <a:cubicBezTo>
                            <a:pt x="6660797" y="1106148"/>
                            <a:pt x="6579191" y="1318143"/>
                            <a:pt x="6618165" y="1546944"/>
                          </a:cubicBezTo>
                          <a:cubicBezTo>
                            <a:pt x="6657139" y="1775745"/>
                            <a:pt x="6582869" y="1760874"/>
                            <a:pt x="6618165" y="1964038"/>
                          </a:cubicBezTo>
                          <a:cubicBezTo>
                            <a:pt x="6653461" y="2167202"/>
                            <a:pt x="6564132" y="2312882"/>
                            <a:pt x="6618165" y="2528963"/>
                          </a:cubicBezTo>
                          <a:cubicBezTo>
                            <a:pt x="6672198" y="2745045"/>
                            <a:pt x="6563109" y="2921173"/>
                            <a:pt x="6618165" y="3019972"/>
                          </a:cubicBezTo>
                          <a:cubicBezTo>
                            <a:pt x="6673221" y="3118771"/>
                            <a:pt x="6603247" y="3531703"/>
                            <a:pt x="6618165" y="3695770"/>
                          </a:cubicBezTo>
                          <a:cubicBezTo>
                            <a:pt x="6489089" y="3697368"/>
                            <a:pt x="6232335" y="3663651"/>
                            <a:pt x="6132833" y="3695770"/>
                          </a:cubicBezTo>
                          <a:cubicBezTo>
                            <a:pt x="6033331" y="3727889"/>
                            <a:pt x="5744659" y="3657664"/>
                            <a:pt x="5647501" y="3695770"/>
                          </a:cubicBezTo>
                          <a:cubicBezTo>
                            <a:pt x="5550343" y="3733876"/>
                            <a:pt x="5114876" y="3618936"/>
                            <a:pt x="4963624" y="3695770"/>
                          </a:cubicBezTo>
                          <a:cubicBezTo>
                            <a:pt x="4812372" y="3772604"/>
                            <a:pt x="4523581" y="3669769"/>
                            <a:pt x="4412110" y="3695770"/>
                          </a:cubicBezTo>
                          <a:cubicBezTo>
                            <a:pt x="4300639" y="3721771"/>
                            <a:pt x="3923637" y="3656081"/>
                            <a:pt x="3794415" y="3695770"/>
                          </a:cubicBezTo>
                          <a:cubicBezTo>
                            <a:pt x="3665194" y="3735459"/>
                            <a:pt x="3309562" y="3644520"/>
                            <a:pt x="3110538" y="3695770"/>
                          </a:cubicBezTo>
                          <a:cubicBezTo>
                            <a:pt x="2911514" y="3747020"/>
                            <a:pt x="2807406" y="3647986"/>
                            <a:pt x="2691387" y="3695770"/>
                          </a:cubicBezTo>
                          <a:cubicBezTo>
                            <a:pt x="2575368" y="3743554"/>
                            <a:pt x="2214889" y="3639349"/>
                            <a:pt x="2073692" y="3695770"/>
                          </a:cubicBezTo>
                          <a:cubicBezTo>
                            <a:pt x="1932495" y="3752191"/>
                            <a:pt x="1648956" y="3637565"/>
                            <a:pt x="1455996" y="3695770"/>
                          </a:cubicBezTo>
                          <a:cubicBezTo>
                            <a:pt x="1263036" y="3753975"/>
                            <a:pt x="1187476" y="3670373"/>
                            <a:pt x="1036846" y="3695770"/>
                          </a:cubicBezTo>
                          <a:cubicBezTo>
                            <a:pt x="886216" y="3721167"/>
                            <a:pt x="682213" y="3643815"/>
                            <a:pt x="485332" y="3695770"/>
                          </a:cubicBezTo>
                          <a:cubicBezTo>
                            <a:pt x="288451" y="3747725"/>
                            <a:pt x="239439" y="3644618"/>
                            <a:pt x="0" y="3695770"/>
                          </a:cubicBezTo>
                          <a:cubicBezTo>
                            <a:pt x="-48559" y="3474199"/>
                            <a:pt x="62461" y="3369775"/>
                            <a:pt x="0" y="3093887"/>
                          </a:cubicBezTo>
                          <a:cubicBezTo>
                            <a:pt x="-62461" y="2817999"/>
                            <a:pt x="24193" y="2785257"/>
                            <a:pt x="0" y="2676793"/>
                          </a:cubicBezTo>
                          <a:cubicBezTo>
                            <a:pt x="-24193" y="2568329"/>
                            <a:pt x="46879" y="2391212"/>
                            <a:pt x="0" y="2148826"/>
                          </a:cubicBezTo>
                          <a:cubicBezTo>
                            <a:pt x="-46879" y="1906440"/>
                            <a:pt x="53544" y="1774002"/>
                            <a:pt x="0" y="1546944"/>
                          </a:cubicBezTo>
                          <a:cubicBezTo>
                            <a:pt x="-53544" y="1319886"/>
                            <a:pt x="37412" y="1116277"/>
                            <a:pt x="0" y="982019"/>
                          </a:cubicBezTo>
                          <a:cubicBezTo>
                            <a:pt x="-37412" y="847762"/>
                            <a:pt x="21798" y="706251"/>
                            <a:pt x="0" y="527967"/>
                          </a:cubicBezTo>
                          <a:cubicBezTo>
                            <a:pt x="-21798" y="349683"/>
                            <a:pt x="11728" y="210802"/>
                            <a:pt x="0" y="0"/>
                          </a:cubicBezTo>
                          <a:close/>
                        </a:path>
                      </a:pathLst>
                    </a:custGeom>
                    <a:ln>
                      <a:solidFill>
                        <a:schemeClr val="tx1"/>
                      </a:solidFill>
                      <a:extLst>
                        <a:ext uri="{C807C97D-BFC1-408E-A445-0C87EB9F89A2}">
                          <ask:lineSketchStyleProps xmlns:ask="http://schemas.microsoft.com/office/drawing/2018/sketchyshapes" sd="311984993">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r>
        <w:rPr>
          <w:rFonts w:ascii="Aptos" w:eastAsia="Times New Roman" w:hAnsi="Aptos" w:cs="Arial"/>
          <w:noProof/>
          <w14:ligatures w14:val="standardContextual"/>
        </w:rPr>
        <w:drawing>
          <wp:inline distT="0" distB="0" distL="0" distR="0" wp14:anchorId="7F3D4C61" wp14:editId="109C45BD">
            <wp:extent cx="6653772" cy="3952875"/>
            <wp:effectExtent l="38100" t="38100" r="33020" b="28575"/>
            <wp:docPr id="1359305756" name="Picture 34" descr="A picture containing sky, outdoor, wooden, outdoor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305756" name="Picture 34" descr="A picture containing sky, outdoor, wooden, outdoor object&#10;&#10;AI-generated content may be incorrect."/>
                    <pic:cNvPicPr/>
                  </pic:nvPicPr>
                  <pic:blipFill rotWithShape="1">
                    <a:blip r:embed="rId40">
                      <a:extLst>
                        <a:ext uri="{28A0092B-C50C-407E-A947-70E740481C1C}">
                          <a14:useLocalDpi xmlns:a14="http://schemas.microsoft.com/office/drawing/2010/main" val="0"/>
                        </a:ext>
                      </a:extLst>
                    </a:blip>
                    <a:srcRect t="17595"/>
                    <a:stretch>
                      <a:fillRect/>
                    </a:stretch>
                  </pic:blipFill>
                  <pic:spPr bwMode="auto">
                    <a:xfrm>
                      <a:off x="0" y="0"/>
                      <a:ext cx="6667907" cy="3961272"/>
                    </a:xfrm>
                    <a:custGeom>
                      <a:avLst/>
                      <a:gdLst>
                        <a:gd name="csX0" fmla="*/ 0 w 6667907"/>
                        <a:gd name="csY0" fmla="*/ 0 h 3961272"/>
                        <a:gd name="csX1" fmla="*/ 622338 w 6667907"/>
                        <a:gd name="csY1" fmla="*/ 0 h 3961272"/>
                        <a:gd name="csX2" fmla="*/ 977960 w 6667907"/>
                        <a:gd name="csY2" fmla="*/ 0 h 3961272"/>
                        <a:gd name="csX3" fmla="*/ 1533619 w 6667907"/>
                        <a:gd name="csY3" fmla="*/ 0 h 3961272"/>
                        <a:gd name="csX4" fmla="*/ 2155957 w 6667907"/>
                        <a:gd name="csY4" fmla="*/ 0 h 3961272"/>
                        <a:gd name="csX5" fmla="*/ 2711616 w 6667907"/>
                        <a:gd name="csY5" fmla="*/ 0 h 3961272"/>
                        <a:gd name="csX6" fmla="*/ 3333953 w 6667907"/>
                        <a:gd name="csY6" fmla="*/ 0 h 3961272"/>
                        <a:gd name="csX7" fmla="*/ 3956291 w 6667907"/>
                        <a:gd name="csY7" fmla="*/ 0 h 3961272"/>
                        <a:gd name="csX8" fmla="*/ 4311913 w 6667907"/>
                        <a:gd name="csY8" fmla="*/ 0 h 3961272"/>
                        <a:gd name="csX9" fmla="*/ 4867572 w 6667907"/>
                        <a:gd name="csY9" fmla="*/ 0 h 3961272"/>
                        <a:gd name="csX10" fmla="*/ 5356552 w 6667907"/>
                        <a:gd name="csY10" fmla="*/ 0 h 3961272"/>
                        <a:gd name="csX11" fmla="*/ 5978890 w 6667907"/>
                        <a:gd name="csY11" fmla="*/ 0 h 3961272"/>
                        <a:gd name="csX12" fmla="*/ 6667907 w 6667907"/>
                        <a:gd name="csY12" fmla="*/ 0 h 3961272"/>
                        <a:gd name="csX13" fmla="*/ 6667907 w 6667907"/>
                        <a:gd name="csY13" fmla="*/ 645121 h 3961272"/>
                        <a:gd name="csX14" fmla="*/ 6667907 w 6667907"/>
                        <a:gd name="csY14" fmla="*/ 1250630 h 3961272"/>
                        <a:gd name="csX15" fmla="*/ 6667907 w 6667907"/>
                        <a:gd name="csY15" fmla="*/ 1816526 h 3961272"/>
                        <a:gd name="csX16" fmla="*/ 6667907 w 6667907"/>
                        <a:gd name="csY16" fmla="*/ 2303197 h 3961272"/>
                        <a:gd name="csX17" fmla="*/ 6667907 w 6667907"/>
                        <a:gd name="csY17" fmla="*/ 2908705 h 3961272"/>
                        <a:gd name="csX18" fmla="*/ 6667907 w 6667907"/>
                        <a:gd name="csY18" fmla="*/ 3355763 h 3961272"/>
                        <a:gd name="csX19" fmla="*/ 6667907 w 6667907"/>
                        <a:gd name="csY19" fmla="*/ 3961272 h 3961272"/>
                        <a:gd name="csX20" fmla="*/ 5978890 w 6667907"/>
                        <a:gd name="csY20" fmla="*/ 3961272 h 3961272"/>
                        <a:gd name="csX21" fmla="*/ 5489910 w 6667907"/>
                        <a:gd name="csY21" fmla="*/ 3961272 h 3961272"/>
                        <a:gd name="csX22" fmla="*/ 4934251 w 6667907"/>
                        <a:gd name="csY22" fmla="*/ 3961272 h 3961272"/>
                        <a:gd name="csX23" fmla="*/ 4311913 w 6667907"/>
                        <a:gd name="csY23" fmla="*/ 3961272 h 3961272"/>
                        <a:gd name="csX24" fmla="*/ 3822933 w 6667907"/>
                        <a:gd name="csY24" fmla="*/ 3961272 h 3961272"/>
                        <a:gd name="csX25" fmla="*/ 3200595 w 6667907"/>
                        <a:gd name="csY25" fmla="*/ 3961272 h 3961272"/>
                        <a:gd name="csX26" fmla="*/ 2711616 w 6667907"/>
                        <a:gd name="csY26" fmla="*/ 3961272 h 3961272"/>
                        <a:gd name="csX27" fmla="*/ 2222636 w 6667907"/>
                        <a:gd name="csY27" fmla="*/ 3961272 h 3961272"/>
                        <a:gd name="csX28" fmla="*/ 1867014 w 6667907"/>
                        <a:gd name="csY28" fmla="*/ 3961272 h 3961272"/>
                        <a:gd name="csX29" fmla="*/ 1511392 w 6667907"/>
                        <a:gd name="csY29" fmla="*/ 3961272 h 3961272"/>
                        <a:gd name="csX30" fmla="*/ 955733 w 6667907"/>
                        <a:gd name="csY30" fmla="*/ 3961272 h 3961272"/>
                        <a:gd name="csX31" fmla="*/ 533433 w 6667907"/>
                        <a:gd name="csY31" fmla="*/ 3961272 h 3961272"/>
                        <a:gd name="csX32" fmla="*/ 0 w 6667907"/>
                        <a:gd name="csY32" fmla="*/ 3961272 h 3961272"/>
                        <a:gd name="csX33" fmla="*/ 0 w 6667907"/>
                        <a:gd name="csY33" fmla="*/ 3434989 h 3961272"/>
                        <a:gd name="csX34" fmla="*/ 0 w 6667907"/>
                        <a:gd name="csY34" fmla="*/ 2789867 h 3961272"/>
                        <a:gd name="csX35" fmla="*/ 0 w 6667907"/>
                        <a:gd name="csY35" fmla="*/ 2342809 h 3961272"/>
                        <a:gd name="csX36" fmla="*/ 0 w 6667907"/>
                        <a:gd name="csY36" fmla="*/ 1697688 h 3961272"/>
                        <a:gd name="csX37" fmla="*/ 0 w 6667907"/>
                        <a:gd name="csY37" fmla="*/ 1092179 h 3961272"/>
                        <a:gd name="csX38" fmla="*/ 0 w 6667907"/>
                        <a:gd name="csY38" fmla="*/ 0 h 3961272"/>
                      </a:gdLst>
                      <a:ahLst/>
                      <a:cxnLst>
                        <a:cxn ang="0">
                          <a:pos x="csX0" y="csY0"/>
                        </a:cxn>
                        <a:cxn ang="0">
                          <a:pos x="csX1" y="csY1"/>
                        </a:cxn>
                        <a:cxn ang="0">
                          <a:pos x="csX2" y="csY2"/>
                        </a:cxn>
                        <a:cxn ang="0">
                          <a:pos x="csX3" y="csY3"/>
                        </a:cxn>
                        <a:cxn ang="0">
                          <a:pos x="csX4" y="csY4"/>
                        </a:cxn>
                        <a:cxn ang="0">
                          <a:pos x="csX5" y="csY5"/>
                        </a:cxn>
                        <a:cxn ang="0">
                          <a:pos x="csX6" y="csY6"/>
                        </a:cxn>
                        <a:cxn ang="0">
                          <a:pos x="csX7" y="csY7"/>
                        </a:cxn>
                        <a:cxn ang="0">
                          <a:pos x="csX8" y="csY8"/>
                        </a:cxn>
                        <a:cxn ang="0">
                          <a:pos x="csX9" y="csY9"/>
                        </a:cxn>
                        <a:cxn ang="0">
                          <a:pos x="csX10" y="csY10"/>
                        </a:cxn>
                        <a:cxn ang="0">
                          <a:pos x="csX11" y="csY11"/>
                        </a:cxn>
                        <a:cxn ang="0">
                          <a:pos x="csX12" y="csY12"/>
                        </a:cxn>
                        <a:cxn ang="0">
                          <a:pos x="csX13" y="csY13"/>
                        </a:cxn>
                        <a:cxn ang="0">
                          <a:pos x="csX14" y="csY14"/>
                        </a:cxn>
                        <a:cxn ang="0">
                          <a:pos x="csX15" y="csY15"/>
                        </a:cxn>
                        <a:cxn ang="0">
                          <a:pos x="csX16" y="csY16"/>
                        </a:cxn>
                        <a:cxn ang="0">
                          <a:pos x="csX17" y="csY17"/>
                        </a:cxn>
                        <a:cxn ang="0">
                          <a:pos x="csX18" y="csY18"/>
                        </a:cxn>
                        <a:cxn ang="0">
                          <a:pos x="csX19" y="csY19"/>
                        </a:cxn>
                        <a:cxn ang="0">
                          <a:pos x="csX20" y="csY20"/>
                        </a:cxn>
                        <a:cxn ang="0">
                          <a:pos x="csX21" y="csY21"/>
                        </a:cxn>
                        <a:cxn ang="0">
                          <a:pos x="csX22" y="csY22"/>
                        </a:cxn>
                        <a:cxn ang="0">
                          <a:pos x="csX23" y="csY23"/>
                        </a:cxn>
                        <a:cxn ang="0">
                          <a:pos x="csX24" y="csY24"/>
                        </a:cxn>
                        <a:cxn ang="0">
                          <a:pos x="csX25" y="csY25"/>
                        </a:cxn>
                        <a:cxn ang="0">
                          <a:pos x="csX26" y="csY26"/>
                        </a:cxn>
                        <a:cxn ang="0">
                          <a:pos x="csX27" y="csY27"/>
                        </a:cxn>
                        <a:cxn ang="0">
                          <a:pos x="csX28" y="csY28"/>
                        </a:cxn>
                        <a:cxn ang="0">
                          <a:pos x="csX29" y="csY29"/>
                        </a:cxn>
                        <a:cxn ang="0">
                          <a:pos x="csX30" y="csY30"/>
                        </a:cxn>
                        <a:cxn ang="0">
                          <a:pos x="csX31" y="csY31"/>
                        </a:cxn>
                        <a:cxn ang="0">
                          <a:pos x="csX32" y="csY32"/>
                        </a:cxn>
                        <a:cxn ang="0">
                          <a:pos x="csX33" y="csY33"/>
                        </a:cxn>
                        <a:cxn ang="0">
                          <a:pos x="csX34" y="csY34"/>
                        </a:cxn>
                        <a:cxn ang="0">
                          <a:pos x="csX35" y="csY35"/>
                        </a:cxn>
                        <a:cxn ang="0">
                          <a:pos x="csX36" y="csY36"/>
                        </a:cxn>
                        <a:cxn ang="0">
                          <a:pos x="csX37" y="csY37"/>
                        </a:cxn>
                        <a:cxn ang="0">
                          <a:pos x="csX38" y="csY38"/>
                        </a:cxn>
                      </a:cxnLst>
                      <a:rect l="l" t="t" r="r" b="b"/>
                      <a:pathLst>
                        <a:path w="6667907" h="3961272" fill="none" extrusionOk="0">
                          <a:moveTo>
                            <a:pt x="0" y="0"/>
                          </a:moveTo>
                          <a:cubicBezTo>
                            <a:pt x="296434" y="-43527"/>
                            <a:pt x="427720" y="42250"/>
                            <a:pt x="622338" y="0"/>
                          </a:cubicBezTo>
                          <a:cubicBezTo>
                            <a:pt x="816956" y="-42250"/>
                            <a:pt x="902541" y="7959"/>
                            <a:pt x="977960" y="0"/>
                          </a:cubicBezTo>
                          <a:cubicBezTo>
                            <a:pt x="1053379" y="-7959"/>
                            <a:pt x="1387802" y="62960"/>
                            <a:pt x="1533619" y="0"/>
                          </a:cubicBezTo>
                          <a:cubicBezTo>
                            <a:pt x="1679436" y="-62960"/>
                            <a:pt x="2016319" y="49237"/>
                            <a:pt x="2155957" y="0"/>
                          </a:cubicBezTo>
                          <a:cubicBezTo>
                            <a:pt x="2295595" y="-49237"/>
                            <a:pt x="2481421" y="39927"/>
                            <a:pt x="2711616" y="0"/>
                          </a:cubicBezTo>
                          <a:cubicBezTo>
                            <a:pt x="2941811" y="-39927"/>
                            <a:pt x="3125516" y="62206"/>
                            <a:pt x="3333953" y="0"/>
                          </a:cubicBezTo>
                          <a:cubicBezTo>
                            <a:pt x="3542390" y="-62206"/>
                            <a:pt x="3743431" y="23436"/>
                            <a:pt x="3956291" y="0"/>
                          </a:cubicBezTo>
                          <a:cubicBezTo>
                            <a:pt x="4169151" y="-23436"/>
                            <a:pt x="4184804" y="40190"/>
                            <a:pt x="4311913" y="0"/>
                          </a:cubicBezTo>
                          <a:cubicBezTo>
                            <a:pt x="4439022" y="-40190"/>
                            <a:pt x="4755947" y="27381"/>
                            <a:pt x="4867572" y="0"/>
                          </a:cubicBezTo>
                          <a:cubicBezTo>
                            <a:pt x="4979197" y="-27381"/>
                            <a:pt x="5192555" y="48371"/>
                            <a:pt x="5356552" y="0"/>
                          </a:cubicBezTo>
                          <a:cubicBezTo>
                            <a:pt x="5520549" y="-48371"/>
                            <a:pt x="5833062" y="6886"/>
                            <a:pt x="5978890" y="0"/>
                          </a:cubicBezTo>
                          <a:cubicBezTo>
                            <a:pt x="6124718" y="-6886"/>
                            <a:pt x="6491292" y="74131"/>
                            <a:pt x="6667907" y="0"/>
                          </a:cubicBezTo>
                          <a:cubicBezTo>
                            <a:pt x="6719828" y="282433"/>
                            <a:pt x="6628335" y="461779"/>
                            <a:pt x="6667907" y="645121"/>
                          </a:cubicBezTo>
                          <a:cubicBezTo>
                            <a:pt x="6707479" y="828463"/>
                            <a:pt x="6652239" y="1012790"/>
                            <a:pt x="6667907" y="1250630"/>
                          </a:cubicBezTo>
                          <a:cubicBezTo>
                            <a:pt x="6683575" y="1488470"/>
                            <a:pt x="6621006" y="1587286"/>
                            <a:pt x="6667907" y="1816526"/>
                          </a:cubicBezTo>
                          <a:cubicBezTo>
                            <a:pt x="6714808" y="2045766"/>
                            <a:pt x="6636584" y="2133686"/>
                            <a:pt x="6667907" y="2303197"/>
                          </a:cubicBezTo>
                          <a:cubicBezTo>
                            <a:pt x="6699230" y="2472708"/>
                            <a:pt x="6647373" y="2761909"/>
                            <a:pt x="6667907" y="2908705"/>
                          </a:cubicBezTo>
                          <a:cubicBezTo>
                            <a:pt x="6688441" y="3055501"/>
                            <a:pt x="6620755" y="3180937"/>
                            <a:pt x="6667907" y="3355763"/>
                          </a:cubicBezTo>
                          <a:cubicBezTo>
                            <a:pt x="6715059" y="3530589"/>
                            <a:pt x="6595378" y="3755761"/>
                            <a:pt x="6667907" y="3961272"/>
                          </a:cubicBezTo>
                          <a:cubicBezTo>
                            <a:pt x="6373077" y="4027609"/>
                            <a:pt x="6284469" y="3890189"/>
                            <a:pt x="5978890" y="3961272"/>
                          </a:cubicBezTo>
                          <a:cubicBezTo>
                            <a:pt x="5673311" y="4032355"/>
                            <a:pt x="5607188" y="3917778"/>
                            <a:pt x="5489910" y="3961272"/>
                          </a:cubicBezTo>
                          <a:cubicBezTo>
                            <a:pt x="5372632" y="4004766"/>
                            <a:pt x="5127670" y="3955661"/>
                            <a:pt x="4934251" y="3961272"/>
                          </a:cubicBezTo>
                          <a:cubicBezTo>
                            <a:pt x="4740832" y="3966883"/>
                            <a:pt x="4528338" y="3899236"/>
                            <a:pt x="4311913" y="3961272"/>
                          </a:cubicBezTo>
                          <a:cubicBezTo>
                            <a:pt x="4095488" y="4023308"/>
                            <a:pt x="3939503" y="3943098"/>
                            <a:pt x="3822933" y="3961272"/>
                          </a:cubicBezTo>
                          <a:cubicBezTo>
                            <a:pt x="3706363" y="3979446"/>
                            <a:pt x="3466315" y="3893939"/>
                            <a:pt x="3200595" y="3961272"/>
                          </a:cubicBezTo>
                          <a:cubicBezTo>
                            <a:pt x="2934875" y="4028605"/>
                            <a:pt x="2829040" y="3938778"/>
                            <a:pt x="2711616" y="3961272"/>
                          </a:cubicBezTo>
                          <a:cubicBezTo>
                            <a:pt x="2594192" y="3983766"/>
                            <a:pt x="2403015" y="3921137"/>
                            <a:pt x="2222636" y="3961272"/>
                          </a:cubicBezTo>
                          <a:cubicBezTo>
                            <a:pt x="2042257" y="4001407"/>
                            <a:pt x="2033449" y="3922113"/>
                            <a:pt x="1867014" y="3961272"/>
                          </a:cubicBezTo>
                          <a:cubicBezTo>
                            <a:pt x="1700579" y="4000431"/>
                            <a:pt x="1626234" y="3943018"/>
                            <a:pt x="1511392" y="3961272"/>
                          </a:cubicBezTo>
                          <a:cubicBezTo>
                            <a:pt x="1396550" y="3979526"/>
                            <a:pt x="1126047" y="3945464"/>
                            <a:pt x="955733" y="3961272"/>
                          </a:cubicBezTo>
                          <a:cubicBezTo>
                            <a:pt x="785419" y="3977080"/>
                            <a:pt x="660146" y="3928243"/>
                            <a:pt x="533433" y="3961272"/>
                          </a:cubicBezTo>
                          <a:cubicBezTo>
                            <a:pt x="406720" y="3994301"/>
                            <a:pt x="266171" y="3960936"/>
                            <a:pt x="0" y="3961272"/>
                          </a:cubicBezTo>
                          <a:cubicBezTo>
                            <a:pt x="-46796" y="3742619"/>
                            <a:pt x="37376" y="3670071"/>
                            <a:pt x="0" y="3434989"/>
                          </a:cubicBezTo>
                          <a:cubicBezTo>
                            <a:pt x="-37376" y="3199907"/>
                            <a:pt x="7307" y="2937996"/>
                            <a:pt x="0" y="2789867"/>
                          </a:cubicBezTo>
                          <a:cubicBezTo>
                            <a:pt x="-7307" y="2641738"/>
                            <a:pt x="48404" y="2531595"/>
                            <a:pt x="0" y="2342809"/>
                          </a:cubicBezTo>
                          <a:cubicBezTo>
                            <a:pt x="-48404" y="2154023"/>
                            <a:pt x="22637" y="1921331"/>
                            <a:pt x="0" y="1697688"/>
                          </a:cubicBezTo>
                          <a:cubicBezTo>
                            <a:pt x="-22637" y="1474045"/>
                            <a:pt x="9360" y="1282263"/>
                            <a:pt x="0" y="1092179"/>
                          </a:cubicBezTo>
                          <a:cubicBezTo>
                            <a:pt x="-9360" y="902095"/>
                            <a:pt x="78112" y="482981"/>
                            <a:pt x="0" y="0"/>
                          </a:cubicBezTo>
                          <a:close/>
                        </a:path>
                        <a:path w="6667907" h="3961272" stroke="0" extrusionOk="0">
                          <a:moveTo>
                            <a:pt x="0" y="0"/>
                          </a:moveTo>
                          <a:cubicBezTo>
                            <a:pt x="249668" y="-47509"/>
                            <a:pt x="354372" y="31457"/>
                            <a:pt x="689017" y="0"/>
                          </a:cubicBezTo>
                          <a:cubicBezTo>
                            <a:pt x="1023662" y="-31457"/>
                            <a:pt x="953590" y="36178"/>
                            <a:pt x="1044639" y="0"/>
                          </a:cubicBezTo>
                          <a:cubicBezTo>
                            <a:pt x="1135688" y="-36178"/>
                            <a:pt x="1414030" y="66619"/>
                            <a:pt x="1733656" y="0"/>
                          </a:cubicBezTo>
                          <a:cubicBezTo>
                            <a:pt x="2053282" y="-66619"/>
                            <a:pt x="2156285" y="53151"/>
                            <a:pt x="2355994" y="0"/>
                          </a:cubicBezTo>
                          <a:cubicBezTo>
                            <a:pt x="2555703" y="-53151"/>
                            <a:pt x="2669884" y="35410"/>
                            <a:pt x="2844974" y="0"/>
                          </a:cubicBezTo>
                          <a:cubicBezTo>
                            <a:pt x="3020064" y="-35410"/>
                            <a:pt x="3208122" y="55678"/>
                            <a:pt x="3400633" y="0"/>
                          </a:cubicBezTo>
                          <a:cubicBezTo>
                            <a:pt x="3593144" y="-55678"/>
                            <a:pt x="3650885" y="29454"/>
                            <a:pt x="3889612" y="0"/>
                          </a:cubicBezTo>
                          <a:cubicBezTo>
                            <a:pt x="4128339" y="-29454"/>
                            <a:pt x="4289373" y="70103"/>
                            <a:pt x="4511950" y="0"/>
                          </a:cubicBezTo>
                          <a:cubicBezTo>
                            <a:pt x="4734527" y="-70103"/>
                            <a:pt x="4896476" y="19995"/>
                            <a:pt x="5200967" y="0"/>
                          </a:cubicBezTo>
                          <a:cubicBezTo>
                            <a:pt x="5505458" y="-19995"/>
                            <a:pt x="5545254" y="51138"/>
                            <a:pt x="5689947" y="0"/>
                          </a:cubicBezTo>
                          <a:cubicBezTo>
                            <a:pt x="5834640" y="-51138"/>
                            <a:pt x="6203460" y="74770"/>
                            <a:pt x="6667907" y="0"/>
                          </a:cubicBezTo>
                          <a:cubicBezTo>
                            <a:pt x="6688450" y="118619"/>
                            <a:pt x="6634951" y="247442"/>
                            <a:pt x="6667907" y="447058"/>
                          </a:cubicBezTo>
                          <a:cubicBezTo>
                            <a:pt x="6700863" y="646674"/>
                            <a:pt x="6594378" y="873943"/>
                            <a:pt x="6667907" y="1092179"/>
                          </a:cubicBezTo>
                          <a:cubicBezTo>
                            <a:pt x="6741436" y="1310415"/>
                            <a:pt x="6648754" y="1322782"/>
                            <a:pt x="6667907" y="1539237"/>
                          </a:cubicBezTo>
                          <a:cubicBezTo>
                            <a:pt x="6687060" y="1755692"/>
                            <a:pt x="6667074" y="1854796"/>
                            <a:pt x="6667907" y="1986295"/>
                          </a:cubicBezTo>
                          <a:cubicBezTo>
                            <a:pt x="6668740" y="2117794"/>
                            <a:pt x="6618175" y="2367496"/>
                            <a:pt x="6667907" y="2631416"/>
                          </a:cubicBezTo>
                          <a:cubicBezTo>
                            <a:pt x="6717639" y="2895336"/>
                            <a:pt x="6593718" y="3036488"/>
                            <a:pt x="6667907" y="3276538"/>
                          </a:cubicBezTo>
                          <a:cubicBezTo>
                            <a:pt x="6742096" y="3516588"/>
                            <a:pt x="6621372" y="3715150"/>
                            <a:pt x="6667907" y="3961272"/>
                          </a:cubicBezTo>
                          <a:cubicBezTo>
                            <a:pt x="6346145" y="3974509"/>
                            <a:pt x="6183213" y="3920149"/>
                            <a:pt x="5978890" y="3961272"/>
                          </a:cubicBezTo>
                          <a:cubicBezTo>
                            <a:pt x="5774567" y="4002395"/>
                            <a:pt x="5580838" y="3959296"/>
                            <a:pt x="5289873" y="3961272"/>
                          </a:cubicBezTo>
                          <a:cubicBezTo>
                            <a:pt x="4998908" y="3963248"/>
                            <a:pt x="4933141" y="3922416"/>
                            <a:pt x="4734214" y="3961272"/>
                          </a:cubicBezTo>
                          <a:cubicBezTo>
                            <a:pt x="4535287" y="4000128"/>
                            <a:pt x="4517413" y="3931811"/>
                            <a:pt x="4378592" y="3961272"/>
                          </a:cubicBezTo>
                          <a:cubicBezTo>
                            <a:pt x="4239771" y="3990733"/>
                            <a:pt x="4027717" y="3932743"/>
                            <a:pt x="3689575" y="3961272"/>
                          </a:cubicBezTo>
                          <a:cubicBezTo>
                            <a:pt x="3351433" y="3989801"/>
                            <a:pt x="3371825" y="3948545"/>
                            <a:pt x="3267274" y="3961272"/>
                          </a:cubicBezTo>
                          <a:cubicBezTo>
                            <a:pt x="3162723" y="3973999"/>
                            <a:pt x="2902271" y="3924061"/>
                            <a:pt x="2778295" y="3961272"/>
                          </a:cubicBezTo>
                          <a:cubicBezTo>
                            <a:pt x="2654319" y="3998483"/>
                            <a:pt x="2438129" y="3934342"/>
                            <a:pt x="2222636" y="3961272"/>
                          </a:cubicBezTo>
                          <a:cubicBezTo>
                            <a:pt x="2007143" y="3988202"/>
                            <a:pt x="1862592" y="3884067"/>
                            <a:pt x="1533619" y="3961272"/>
                          </a:cubicBezTo>
                          <a:cubicBezTo>
                            <a:pt x="1204646" y="4038477"/>
                            <a:pt x="1212281" y="3940273"/>
                            <a:pt x="911281" y="3961272"/>
                          </a:cubicBezTo>
                          <a:cubicBezTo>
                            <a:pt x="610281" y="3982271"/>
                            <a:pt x="434747" y="3879121"/>
                            <a:pt x="0" y="3961272"/>
                          </a:cubicBezTo>
                          <a:cubicBezTo>
                            <a:pt x="-20826" y="3785437"/>
                            <a:pt x="32566" y="3675238"/>
                            <a:pt x="0" y="3514214"/>
                          </a:cubicBezTo>
                          <a:cubicBezTo>
                            <a:pt x="-32566" y="3353190"/>
                            <a:pt x="33505" y="3288860"/>
                            <a:pt x="0" y="3067156"/>
                          </a:cubicBezTo>
                          <a:cubicBezTo>
                            <a:pt x="-33505" y="2845452"/>
                            <a:pt x="11325" y="2605338"/>
                            <a:pt x="0" y="2461648"/>
                          </a:cubicBezTo>
                          <a:cubicBezTo>
                            <a:pt x="-11325" y="2317958"/>
                            <a:pt x="41013" y="2189658"/>
                            <a:pt x="0" y="1974977"/>
                          </a:cubicBezTo>
                          <a:cubicBezTo>
                            <a:pt x="-41013" y="1760296"/>
                            <a:pt x="1931" y="1679076"/>
                            <a:pt x="0" y="1448694"/>
                          </a:cubicBezTo>
                          <a:cubicBezTo>
                            <a:pt x="-1931" y="1218312"/>
                            <a:pt x="45768" y="1110102"/>
                            <a:pt x="0" y="1001636"/>
                          </a:cubicBezTo>
                          <a:cubicBezTo>
                            <a:pt x="-45768" y="893170"/>
                            <a:pt x="20228" y="445267"/>
                            <a:pt x="0" y="0"/>
                          </a:cubicBezTo>
                          <a:close/>
                        </a:path>
                      </a:pathLst>
                    </a:custGeom>
                    <a:ln>
                      <a:solidFill>
                        <a:schemeClr val="tx1"/>
                      </a:solidFill>
                      <a:extLst>
                        <a:ext uri="{C807C97D-BFC1-408E-A445-0C87EB9F89A2}">
                          <ask:lineSketchStyleProps xmlns:ask="http://schemas.microsoft.com/office/drawing/2018/sketchyshapes" sd="4129734672">
                            <a:prstGeom prst="rect">
                              <a:avLst/>
                            </a:prstGeom>
                            <ask:type>
                              <ask:lineSketchScribble/>
                            </ask:type>
                          </ask:lineSketchStyleProps>
                        </a:ext>
                      </a:extLst>
                    </a:ln>
                    <a:extLst>
                      <a:ext uri="{53640926-AAD7-44D8-BBD7-CCE9431645EC}">
                        <a14:shadowObscured xmlns:a14="http://schemas.microsoft.com/office/drawing/2010/main"/>
                      </a:ext>
                    </a:extLst>
                  </pic:spPr>
                </pic:pic>
              </a:graphicData>
            </a:graphic>
          </wp:inline>
        </w:drawing>
      </w:r>
    </w:p>
    <w:p w14:paraId="0A412184" w14:textId="77777777" w:rsidR="00937528" w:rsidRDefault="00937528">
      <w:pPr>
        <w:rPr>
          <w:rFonts w:eastAsia="Times New Roman" w:cs="Arial"/>
          <w:b/>
          <w:kern w:val="0"/>
          <w14:ligatures w14:val="none"/>
        </w:rPr>
      </w:pPr>
      <w:r>
        <w:br w:type="page"/>
      </w:r>
    </w:p>
    <w:p w14:paraId="7825463E" w14:textId="67502FA8" w:rsidR="008E5E54" w:rsidRPr="008E5E54" w:rsidRDefault="008E5E54" w:rsidP="008E5E54">
      <w:pPr>
        <w:pStyle w:val="Heading3"/>
        <w:spacing w:after="0"/>
        <w:ind w:left="360" w:hanging="450"/>
      </w:pPr>
      <w:r>
        <w:lastRenderedPageBreak/>
        <w:t>QUALIFICATIONS</w:t>
      </w:r>
      <w:r w:rsidR="008F32BB">
        <w:t>:</w:t>
      </w:r>
    </w:p>
    <w:p w14:paraId="1051DC33" w14:textId="77777777" w:rsidR="00E01111" w:rsidRPr="00092FD2" w:rsidRDefault="00E01111" w:rsidP="004A427A">
      <w:pPr>
        <w:pStyle w:val="Heading3"/>
        <w:numPr>
          <w:ilvl w:val="0"/>
          <w:numId w:val="49"/>
        </w:numPr>
        <w:spacing w:before="0" w:after="0"/>
      </w:pPr>
      <w:r w:rsidRPr="00092FD2">
        <w:t xml:space="preserve">Complete Attachment 1 – Qualifications and Attachment 2 – Contractor Experience and Portfolio Examples and include as attachments with the proposal in SIGMA VSS. </w:t>
      </w:r>
    </w:p>
    <w:p w14:paraId="7A099877" w14:textId="6CBCF6C1" w:rsidR="00E01111" w:rsidRDefault="00092FD2" w:rsidP="004A427A">
      <w:pPr>
        <w:pStyle w:val="Heading3"/>
        <w:numPr>
          <w:ilvl w:val="0"/>
          <w:numId w:val="49"/>
        </w:numPr>
        <w:spacing w:before="0" w:after="0"/>
        <w:rPr>
          <w:b w:val="0"/>
          <w:bCs/>
        </w:rPr>
      </w:pPr>
      <w:r>
        <w:rPr>
          <w:b w:val="0"/>
          <w:bCs/>
        </w:rPr>
        <w:t xml:space="preserve">Attachment 1 – Qualifications and Attachment 2 – Contractor Experience and Portfolio Examples are included to </w:t>
      </w:r>
      <w:r w:rsidR="008E5E54" w:rsidRPr="00E01111">
        <w:rPr>
          <w:b w:val="0"/>
          <w:bCs/>
        </w:rPr>
        <w:t>demonstrate</w:t>
      </w:r>
      <w:r w:rsidR="00E01111">
        <w:rPr>
          <w:b w:val="0"/>
          <w:bCs/>
        </w:rPr>
        <w:t>:</w:t>
      </w:r>
    </w:p>
    <w:p w14:paraId="48F4F000" w14:textId="77777777" w:rsidR="00E01111" w:rsidRDefault="00E01111" w:rsidP="00E01111">
      <w:pPr>
        <w:pStyle w:val="Heading3"/>
        <w:numPr>
          <w:ilvl w:val="3"/>
          <w:numId w:val="31"/>
        </w:numPr>
        <w:spacing w:before="0" w:after="0"/>
        <w:ind w:left="1080"/>
        <w:rPr>
          <w:b w:val="0"/>
          <w:bCs/>
        </w:rPr>
      </w:pPr>
      <w:r>
        <w:rPr>
          <w:b w:val="0"/>
          <w:bCs/>
        </w:rPr>
        <w:t>S</w:t>
      </w:r>
      <w:r w:rsidR="008E5E54" w:rsidRPr="00E01111">
        <w:rPr>
          <w:b w:val="0"/>
          <w:bCs/>
        </w:rPr>
        <w:t>ubstantial experience with successful installation</w:t>
      </w:r>
      <w:r w:rsidR="001B6578" w:rsidRPr="00E01111">
        <w:rPr>
          <w:b w:val="0"/>
          <w:bCs/>
        </w:rPr>
        <w:t>s</w:t>
      </w:r>
      <w:r w:rsidR="008E5E54" w:rsidRPr="00E01111">
        <w:rPr>
          <w:b w:val="0"/>
          <w:bCs/>
        </w:rPr>
        <w:t xml:space="preserve"> on similar projects</w:t>
      </w:r>
      <w:r w:rsidR="008F32BB" w:rsidRPr="00E01111">
        <w:rPr>
          <w:b w:val="0"/>
          <w:bCs/>
        </w:rPr>
        <w:t>.</w:t>
      </w:r>
    </w:p>
    <w:p w14:paraId="1F19D514" w14:textId="4416C1A8" w:rsidR="00E01111" w:rsidRDefault="00E01111" w:rsidP="00E01111">
      <w:pPr>
        <w:pStyle w:val="Heading3"/>
        <w:numPr>
          <w:ilvl w:val="3"/>
          <w:numId w:val="31"/>
        </w:numPr>
        <w:spacing w:before="0" w:after="0"/>
        <w:ind w:left="1080"/>
        <w:rPr>
          <w:b w:val="0"/>
          <w:bCs/>
        </w:rPr>
      </w:pPr>
      <w:r>
        <w:rPr>
          <w:b w:val="0"/>
          <w:bCs/>
        </w:rPr>
        <w:t>F</w:t>
      </w:r>
      <w:r w:rsidR="001B6578" w:rsidRPr="00E01111">
        <w:rPr>
          <w:b w:val="0"/>
          <w:bCs/>
        </w:rPr>
        <w:t>amiliarity with environment and behavior approach to creating play and learning spaces, including the design principles of “affordance,” “activity setting,” “spatial range,” and “</w:t>
      </w:r>
      <w:r w:rsidR="00B86296" w:rsidRPr="00E01111">
        <w:rPr>
          <w:b w:val="0"/>
          <w:bCs/>
        </w:rPr>
        <w:t>natural play value,</w:t>
      </w:r>
      <w:r w:rsidR="001B6578" w:rsidRPr="00E01111">
        <w:rPr>
          <w:b w:val="0"/>
          <w:bCs/>
        </w:rPr>
        <w:t>”</w:t>
      </w:r>
      <w:r w:rsidR="00B86296" w:rsidRPr="00E01111">
        <w:rPr>
          <w:b w:val="0"/>
          <w:bCs/>
        </w:rPr>
        <w:t xml:space="preserve"> and “nature connectedness”</w:t>
      </w:r>
      <w:r w:rsidR="001B6578" w:rsidRPr="00E01111">
        <w:rPr>
          <w:b w:val="0"/>
          <w:bCs/>
        </w:rPr>
        <w:t xml:space="preserve"> as defined in </w:t>
      </w:r>
      <w:r w:rsidR="00AE3075" w:rsidRPr="00E01111">
        <w:rPr>
          <w:b w:val="0"/>
          <w:bCs/>
        </w:rPr>
        <w:t>Exhibit</w:t>
      </w:r>
      <w:r w:rsidR="001B6578" w:rsidRPr="00E01111">
        <w:rPr>
          <w:b w:val="0"/>
          <w:bCs/>
        </w:rPr>
        <w:t xml:space="preserve"> A.</w:t>
      </w:r>
    </w:p>
    <w:p w14:paraId="172AC28D" w14:textId="2E56403D" w:rsidR="001B6578" w:rsidRPr="00E01111" w:rsidRDefault="00E01111" w:rsidP="00E01111">
      <w:pPr>
        <w:pStyle w:val="Heading3"/>
        <w:numPr>
          <w:ilvl w:val="3"/>
          <w:numId w:val="31"/>
        </w:numPr>
        <w:spacing w:before="0" w:after="0"/>
        <w:ind w:left="1080"/>
        <w:rPr>
          <w:b w:val="0"/>
          <w:bCs/>
        </w:rPr>
      </w:pPr>
      <w:r w:rsidRPr="00E01111">
        <w:rPr>
          <w:b w:val="0"/>
          <w:bCs/>
        </w:rPr>
        <w:t>P</w:t>
      </w:r>
      <w:r w:rsidR="001B6578" w:rsidRPr="00E01111">
        <w:rPr>
          <w:b w:val="0"/>
          <w:bCs/>
        </w:rPr>
        <w:t>rior experience with incorporating interpretive plans which celebrate the cultural and natural resources of a site into playful learning features, planting and signage for interpretation and general site information.</w:t>
      </w:r>
    </w:p>
    <w:tbl>
      <w:tblPr>
        <w:tblW w:w="9090" w:type="dxa"/>
        <w:tblInd w:w="980" w:type="dxa"/>
        <w:tblCellMar>
          <w:left w:w="0" w:type="dxa"/>
          <w:right w:w="0" w:type="dxa"/>
        </w:tblCellMar>
        <w:tblLook w:val="04A0" w:firstRow="1" w:lastRow="0" w:firstColumn="1" w:lastColumn="0" w:noHBand="0" w:noVBand="1"/>
      </w:tblPr>
      <w:tblGrid>
        <w:gridCol w:w="450"/>
        <w:gridCol w:w="8640"/>
      </w:tblGrid>
      <w:tr w:rsidR="00C77AC8" w:rsidRPr="008932E3" w14:paraId="5EE0E82E" w14:textId="77777777" w:rsidTr="00847A7F">
        <w:trPr>
          <w:trHeight w:val="183"/>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193D13" w14:textId="77777777" w:rsidR="00C77AC8" w:rsidRPr="008932E3" w:rsidRDefault="00750ABB" w:rsidP="00847A7F">
            <w:pPr>
              <w:pStyle w:val="TableBody"/>
              <w:spacing w:after="0"/>
              <w:rPr>
                <w:b/>
                <w:bCs/>
              </w:rPr>
            </w:pPr>
            <w:sdt>
              <w:sdtPr>
                <w:id w:val="902111505"/>
                <w14:checkbox>
                  <w14:checked w14:val="0"/>
                  <w14:checkedState w14:val="2612" w14:font="MS Gothic"/>
                  <w14:uncheckedState w14:val="2610" w14:font="MS Gothic"/>
                </w14:checkbox>
              </w:sdtPr>
              <w:sdtEndPr/>
              <w:sdtContent>
                <w:r w:rsidR="00C77AC8"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248D35A" w14:textId="77777777" w:rsidR="00C77AC8" w:rsidRPr="008932E3" w:rsidRDefault="00C77AC8" w:rsidP="00847A7F">
            <w:pPr>
              <w:pStyle w:val="TableBody"/>
              <w:spacing w:after="0"/>
              <w:rPr>
                <w:rFonts w:eastAsia="Times"/>
              </w:rPr>
            </w:pPr>
            <w:r w:rsidRPr="008932E3">
              <w:rPr>
                <w:rFonts w:eastAsia="Times"/>
              </w:rPr>
              <w:t xml:space="preserve">I have reviewed the above requirement and agree with no exception. </w:t>
            </w:r>
          </w:p>
        </w:tc>
      </w:tr>
      <w:tr w:rsidR="00C77AC8" w:rsidRPr="008932E3" w14:paraId="2E9AED7D" w14:textId="77777777" w:rsidTr="00847A7F">
        <w:trPr>
          <w:trHeight w:val="250"/>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38074C" w14:textId="77777777" w:rsidR="00C77AC8" w:rsidRPr="008932E3" w:rsidRDefault="00750ABB" w:rsidP="00847A7F">
            <w:pPr>
              <w:pStyle w:val="TableBody"/>
              <w:spacing w:after="0"/>
            </w:pPr>
            <w:sdt>
              <w:sdtPr>
                <w:id w:val="-979771513"/>
                <w14:checkbox>
                  <w14:checked w14:val="0"/>
                  <w14:checkedState w14:val="2612" w14:font="MS Gothic"/>
                  <w14:uncheckedState w14:val="2610" w14:font="MS Gothic"/>
                </w14:checkbox>
              </w:sdtPr>
              <w:sdtEndPr/>
              <w:sdtContent>
                <w:r w:rsidR="00C77AC8"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17CDF9B" w14:textId="77777777" w:rsidR="00C77AC8" w:rsidRPr="008932E3" w:rsidRDefault="00C77AC8" w:rsidP="00847A7F">
            <w:pPr>
              <w:pStyle w:val="TableBody"/>
              <w:spacing w:after="0"/>
              <w:rPr>
                <w:rFonts w:eastAsia="Times"/>
              </w:rPr>
            </w:pPr>
            <w:r w:rsidRPr="008932E3">
              <w:rPr>
                <w:rFonts w:eastAsia="Times"/>
              </w:rPr>
              <w:t>I have reviewed the above requirement and have noted all exception(s) below.</w:t>
            </w:r>
          </w:p>
        </w:tc>
      </w:tr>
      <w:tr w:rsidR="00C77AC8" w:rsidRPr="008932E3" w14:paraId="701CD800" w14:textId="77777777" w:rsidTr="00092FD2">
        <w:trPr>
          <w:trHeight w:val="268"/>
        </w:trPr>
        <w:tc>
          <w:tcPr>
            <w:tcW w:w="909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895A663" w14:textId="77777777" w:rsidR="00C77AC8" w:rsidRPr="007D732D" w:rsidRDefault="00C77AC8" w:rsidP="00847A7F">
            <w:pPr>
              <w:pStyle w:val="TableBody"/>
              <w:spacing w:after="0"/>
              <w:rPr>
                <w:rFonts w:eastAsia="Times"/>
              </w:rPr>
            </w:pPr>
            <w:r w:rsidRPr="007D732D">
              <w:rPr>
                <w:rFonts w:eastAsia="Times"/>
              </w:rPr>
              <w:t>List all exception(s):</w:t>
            </w:r>
          </w:p>
        </w:tc>
      </w:tr>
    </w:tbl>
    <w:p w14:paraId="4F3FD572" w14:textId="4FFC3845" w:rsidR="008932E3" w:rsidRPr="008932E3" w:rsidRDefault="00B86296" w:rsidP="00B86296">
      <w:pPr>
        <w:pStyle w:val="Heading3"/>
        <w:spacing w:after="0"/>
        <w:ind w:left="360" w:hanging="450"/>
      </w:pPr>
      <w:r w:rsidRPr="008932E3">
        <w:t>WARRANTIES</w:t>
      </w:r>
    </w:p>
    <w:p w14:paraId="0807CF25" w14:textId="77777777" w:rsidR="00B86296" w:rsidRDefault="008932E3" w:rsidP="004A427A">
      <w:pPr>
        <w:pStyle w:val="Body"/>
        <w:numPr>
          <w:ilvl w:val="0"/>
          <w:numId w:val="86"/>
        </w:numPr>
        <w:spacing w:before="0" w:after="0"/>
      </w:pPr>
      <w:r w:rsidRPr="008932E3">
        <w:t>Describe any warranties included in the bid – add additional rows as needed. Explain the process for reporting warranty issues and how the Contractor will handle any repairs or replacements.</w:t>
      </w:r>
    </w:p>
    <w:p w14:paraId="57D5FAD1" w14:textId="77777777" w:rsidR="00BA6F63" w:rsidRPr="00BA6F63" w:rsidRDefault="008932E3" w:rsidP="004A427A">
      <w:pPr>
        <w:pStyle w:val="ListParagraph"/>
        <w:numPr>
          <w:ilvl w:val="0"/>
          <w:numId w:val="86"/>
        </w:numPr>
        <w:spacing w:after="0" w:line="240" w:lineRule="auto"/>
        <w:rPr>
          <w:rFonts w:ascii="Aptos" w:eastAsia="Times New Roman" w:hAnsi="Aptos" w:cs="Arial"/>
          <w:kern w:val="2"/>
          <w14:ligatures w14:val="standardContextual"/>
        </w:rPr>
      </w:pPr>
      <w:r w:rsidRPr="00BA6F63">
        <w:rPr>
          <w:rFonts w:ascii="Aptos" w:eastAsia="Times New Roman" w:hAnsi="Aptos" w:cs="Arial"/>
          <w:kern w:val="2"/>
          <w14:ligatures w14:val="standardContextual"/>
        </w:rPr>
        <w:t xml:space="preserve">The State reserves the right to require additional warranties other than those identified by the Contractor in its response to this RFP. </w:t>
      </w:r>
    </w:p>
    <w:p w14:paraId="3B06841D" w14:textId="6F743303" w:rsidR="00BA6F63" w:rsidRPr="00BA6F63" w:rsidRDefault="00BA6F63" w:rsidP="004A427A">
      <w:pPr>
        <w:pStyle w:val="ListParagraph"/>
        <w:numPr>
          <w:ilvl w:val="0"/>
          <w:numId w:val="86"/>
        </w:numPr>
        <w:spacing w:after="0" w:line="240" w:lineRule="auto"/>
        <w:rPr>
          <w:rFonts w:ascii="Aptos" w:eastAsia="Times New Roman" w:hAnsi="Aptos" w:cs="Arial"/>
          <w:kern w:val="2"/>
          <w14:ligatures w14:val="standardContextual"/>
        </w:rPr>
      </w:pPr>
      <w:r w:rsidRPr="00BA6F63">
        <w:rPr>
          <w:rFonts w:ascii="Aptos" w:eastAsia="Times New Roman" w:hAnsi="Aptos" w:cs="Arial"/>
          <w:kern w:val="2"/>
          <w14:ligatures w14:val="standardContextual"/>
        </w:rPr>
        <w:t>Damage to State-owned, Leased or Citizen-owned Property</w:t>
      </w:r>
    </w:p>
    <w:p w14:paraId="040720D5" w14:textId="77777777" w:rsidR="00BA6F63" w:rsidRPr="00BA6F63" w:rsidRDefault="00BA6F63" w:rsidP="004A427A">
      <w:pPr>
        <w:pStyle w:val="ListParagraph"/>
        <w:numPr>
          <w:ilvl w:val="2"/>
          <w:numId w:val="103"/>
        </w:numPr>
        <w:spacing w:after="0" w:line="240" w:lineRule="auto"/>
        <w:ind w:left="1080"/>
        <w:rPr>
          <w:rFonts w:ascii="Aptos" w:eastAsia="Times New Roman" w:hAnsi="Aptos" w:cs="Arial"/>
        </w:rPr>
      </w:pPr>
      <w:r w:rsidRPr="00BA6F63">
        <w:rPr>
          <w:rFonts w:ascii="Aptos" w:eastAsia="Times New Roman" w:hAnsi="Aptos" w:cs="Arial"/>
        </w:rPr>
        <w:t>In all instances where State-owned or leased, or Citizen-owned property or equipment is damaged, the Contractor agrees to notify the Program Manager or designee of the facts and extent of the damage:</w:t>
      </w:r>
    </w:p>
    <w:p w14:paraId="20834C1F" w14:textId="77777777" w:rsidR="00BA6F63" w:rsidRPr="00BA6F63" w:rsidRDefault="00BA6F63" w:rsidP="004A427A">
      <w:pPr>
        <w:pStyle w:val="ListParagraph"/>
        <w:numPr>
          <w:ilvl w:val="0"/>
          <w:numId w:val="94"/>
        </w:numPr>
        <w:spacing w:after="0" w:line="240" w:lineRule="auto"/>
        <w:ind w:left="1440"/>
        <w:rPr>
          <w:rFonts w:ascii="Aptos" w:eastAsia="Times New Roman" w:hAnsi="Aptos" w:cs="Arial"/>
        </w:rPr>
      </w:pPr>
      <w:r w:rsidRPr="00BA6F63">
        <w:rPr>
          <w:rFonts w:ascii="Aptos" w:eastAsia="Times New Roman" w:hAnsi="Aptos" w:cs="Arial"/>
        </w:rPr>
        <w:t>Verbally – within one hour of the damage or discovery of damage, and</w:t>
      </w:r>
    </w:p>
    <w:p w14:paraId="680BF256" w14:textId="77777777" w:rsidR="00BA6F63" w:rsidRPr="00BA6F63" w:rsidRDefault="00BA6F63" w:rsidP="004A427A">
      <w:pPr>
        <w:pStyle w:val="ListParagraph"/>
        <w:numPr>
          <w:ilvl w:val="0"/>
          <w:numId w:val="94"/>
        </w:numPr>
        <w:spacing w:after="0" w:line="240" w:lineRule="auto"/>
        <w:ind w:left="1440"/>
        <w:rPr>
          <w:rFonts w:ascii="Aptos" w:eastAsia="Times New Roman" w:hAnsi="Aptos" w:cs="Arial"/>
        </w:rPr>
      </w:pPr>
      <w:r w:rsidRPr="00BA6F63">
        <w:rPr>
          <w:rFonts w:ascii="Aptos" w:eastAsia="Times New Roman" w:hAnsi="Aptos" w:cs="Arial"/>
        </w:rPr>
        <w:t>In writing within 24 hours of the damage or discovery of damage.</w:t>
      </w:r>
    </w:p>
    <w:p w14:paraId="2D5CCC79" w14:textId="77777777" w:rsidR="00BA6F63" w:rsidRPr="00BA6F63" w:rsidRDefault="00BA6F63" w:rsidP="004A427A">
      <w:pPr>
        <w:pStyle w:val="ListParagraph"/>
        <w:numPr>
          <w:ilvl w:val="0"/>
          <w:numId w:val="95"/>
        </w:numPr>
        <w:spacing w:after="0" w:line="240" w:lineRule="auto"/>
        <w:ind w:left="1080"/>
        <w:rPr>
          <w:rFonts w:ascii="Aptos" w:eastAsia="Times New Roman" w:hAnsi="Aptos" w:cs="Arial"/>
        </w:rPr>
      </w:pPr>
      <w:r w:rsidRPr="00BA6F63">
        <w:rPr>
          <w:rFonts w:ascii="Aptos" w:eastAsia="Times New Roman" w:hAnsi="Aptos" w:cs="Arial"/>
        </w:rPr>
        <w:t>Contractor shall be responsible for repair, replacement or cleanup as necessary to any State-owned or leased or Citizen-owned property damaged by the Contractor or any of the Contractor’s personnel or subcontractors.</w:t>
      </w:r>
    </w:p>
    <w:p w14:paraId="5C1D01C4" w14:textId="77777777" w:rsidR="00BA6F63" w:rsidRPr="00BA6F63" w:rsidRDefault="00BA6F63" w:rsidP="004A427A">
      <w:pPr>
        <w:pStyle w:val="ListParagraph"/>
        <w:numPr>
          <w:ilvl w:val="0"/>
          <w:numId w:val="96"/>
        </w:numPr>
        <w:spacing w:after="0" w:line="240" w:lineRule="auto"/>
        <w:ind w:left="1080"/>
        <w:rPr>
          <w:rFonts w:ascii="Aptos" w:eastAsia="Times New Roman" w:hAnsi="Aptos" w:cs="Arial"/>
        </w:rPr>
      </w:pPr>
      <w:r w:rsidRPr="00BA6F63">
        <w:rPr>
          <w:rFonts w:ascii="Aptos" w:eastAsia="Times New Roman" w:hAnsi="Aptos" w:cs="Arial"/>
        </w:rPr>
        <w:t>In the event of Contractor liability for damages, the Contractor agrees:</w:t>
      </w:r>
    </w:p>
    <w:p w14:paraId="5FD9A4CD" w14:textId="4FADBBF8" w:rsidR="00BA6F63" w:rsidRPr="00BA6F63" w:rsidRDefault="00BA6F63" w:rsidP="004A427A">
      <w:pPr>
        <w:pStyle w:val="ListParagraph"/>
        <w:numPr>
          <w:ilvl w:val="0"/>
          <w:numId w:val="97"/>
        </w:numPr>
        <w:spacing w:after="0" w:line="240" w:lineRule="auto"/>
        <w:ind w:left="1440"/>
        <w:rPr>
          <w:rFonts w:ascii="Aptos" w:eastAsia="Times New Roman" w:hAnsi="Aptos" w:cs="Arial"/>
        </w:rPr>
      </w:pPr>
      <w:r w:rsidRPr="00BA6F63">
        <w:rPr>
          <w:rFonts w:ascii="Aptos" w:eastAsia="Times New Roman" w:hAnsi="Aptos" w:cs="Arial"/>
        </w:rPr>
        <w:t>The DNR Program Manager will repair, replace or clean</w:t>
      </w:r>
      <w:r>
        <w:rPr>
          <w:rFonts w:ascii="Aptos" w:eastAsia="Times New Roman" w:hAnsi="Aptos" w:cs="Arial"/>
        </w:rPr>
        <w:t xml:space="preserve"> </w:t>
      </w:r>
      <w:r w:rsidRPr="00BA6F63">
        <w:rPr>
          <w:rFonts w:ascii="Aptos" w:eastAsia="Times New Roman" w:hAnsi="Aptos" w:cs="Arial"/>
        </w:rPr>
        <w:t>up the damage.</w:t>
      </w:r>
    </w:p>
    <w:p w14:paraId="3B943C31" w14:textId="77777777" w:rsidR="00BA6F63" w:rsidRPr="00BA6F63" w:rsidRDefault="00BA6F63" w:rsidP="004A427A">
      <w:pPr>
        <w:pStyle w:val="ListParagraph"/>
        <w:numPr>
          <w:ilvl w:val="0"/>
          <w:numId w:val="97"/>
        </w:numPr>
        <w:spacing w:after="0" w:line="240" w:lineRule="auto"/>
        <w:ind w:left="1440"/>
        <w:rPr>
          <w:rFonts w:ascii="Aptos" w:eastAsia="Times New Roman" w:hAnsi="Aptos" w:cs="Arial"/>
        </w:rPr>
      </w:pPr>
      <w:r w:rsidRPr="00BA6F63">
        <w:rPr>
          <w:rFonts w:ascii="Aptos" w:eastAsia="Times New Roman" w:hAnsi="Aptos" w:cs="Arial"/>
        </w:rPr>
        <w:t>The DNR Program Manager will provide the Contractor with documentary evidence (i.e. invoices, etc.) of the costs associated with the repair, replacement or cleanup, and</w:t>
      </w:r>
    </w:p>
    <w:p w14:paraId="40D5F6F9" w14:textId="77777777" w:rsidR="00BA6F63" w:rsidRPr="00BA6F63" w:rsidRDefault="00BA6F63" w:rsidP="004A427A">
      <w:pPr>
        <w:pStyle w:val="ListParagraph"/>
        <w:numPr>
          <w:ilvl w:val="0"/>
          <w:numId w:val="97"/>
        </w:numPr>
        <w:spacing w:after="0" w:line="240" w:lineRule="auto"/>
        <w:ind w:left="1440"/>
        <w:rPr>
          <w:rFonts w:ascii="Aptos" w:eastAsia="Times New Roman" w:hAnsi="Aptos" w:cs="Arial"/>
        </w:rPr>
      </w:pPr>
      <w:r w:rsidRPr="00BA6F63">
        <w:rPr>
          <w:rFonts w:ascii="Aptos" w:eastAsia="Times New Roman" w:hAnsi="Aptos" w:cs="Arial"/>
        </w:rPr>
        <w:t>The Contractor will reimburse the DNR for the full amount of the repair, replacement or cleanup either by:</w:t>
      </w:r>
    </w:p>
    <w:p w14:paraId="6B7079C2" w14:textId="77777777" w:rsidR="00BA6F63" w:rsidRPr="00BA6F63" w:rsidRDefault="00BA6F63" w:rsidP="004A427A">
      <w:pPr>
        <w:pStyle w:val="ListParagraph"/>
        <w:numPr>
          <w:ilvl w:val="0"/>
          <w:numId w:val="98"/>
        </w:numPr>
        <w:spacing w:after="0" w:line="240" w:lineRule="auto"/>
        <w:ind w:left="1800"/>
        <w:rPr>
          <w:rFonts w:ascii="Aptos" w:eastAsia="Times New Roman" w:hAnsi="Aptos" w:cs="Arial"/>
        </w:rPr>
      </w:pPr>
      <w:r w:rsidRPr="00BA6F63">
        <w:rPr>
          <w:rFonts w:ascii="Aptos" w:eastAsia="Times New Roman" w:hAnsi="Aptos" w:cs="Arial"/>
        </w:rPr>
        <w:t>Forwarding payment in full within 45 days of receipt of documentary evidence, or</w:t>
      </w:r>
    </w:p>
    <w:p w14:paraId="54FBF65F" w14:textId="77777777" w:rsidR="00BA6F63" w:rsidRPr="00BA6F63" w:rsidRDefault="00BA6F63" w:rsidP="004A427A">
      <w:pPr>
        <w:pStyle w:val="ListParagraph"/>
        <w:numPr>
          <w:ilvl w:val="0"/>
          <w:numId w:val="98"/>
        </w:numPr>
        <w:spacing w:after="0" w:line="240" w:lineRule="auto"/>
        <w:ind w:left="1800"/>
        <w:rPr>
          <w:rFonts w:ascii="Aptos" w:eastAsia="Times New Roman" w:hAnsi="Aptos" w:cs="Arial"/>
        </w:rPr>
      </w:pPr>
      <w:r w:rsidRPr="00BA6F63">
        <w:rPr>
          <w:rFonts w:ascii="Aptos" w:eastAsia="Times New Roman" w:hAnsi="Aptos" w:cs="Arial"/>
        </w:rPr>
        <w:t>By agreeing, in writing, to allow the DNR to hold back contractual payments until the cost for the repair, replacement or cleanup has been fully reimbursed to the DNR.</w:t>
      </w:r>
    </w:p>
    <w:p w14:paraId="61276DC1" w14:textId="77777777" w:rsidR="00BA6F63" w:rsidRPr="00BA6F63" w:rsidRDefault="00BA6F63" w:rsidP="004A427A">
      <w:pPr>
        <w:pStyle w:val="ListParagraph"/>
        <w:numPr>
          <w:ilvl w:val="0"/>
          <w:numId w:val="99"/>
        </w:numPr>
        <w:spacing w:after="0" w:line="240" w:lineRule="auto"/>
        <w:ind w:left="720"/>
        <w:rPr>
          <w:rFonts w:ascii="Aptos" w:eastAsia="Times New Roman" w:hAnsi="Aptos" w:cs="Arial"/>
          <w:b/>
        </w:rPr>
      </w:pPr>
      <w:r w:rsidRPr="00BA6F63">
        <w:rPr>
          <w:rFonts w:ascii="Aptos" w:eastAsia="Times New Roman" w:hAnsi="Aptos" w:cs="Arial"/>
          <w:b/>
        </w:rPr>
        <w:t>Health, Safety and Environmental Protection</w:t>
      </w:r>
    </w:p>
    <w:p w14:paraId="40AA7DC0" w14:textId="77777777" w:rsidR="00BA6F63" w:rsidRPr="00BA6F63" w:rsidRDefault="00BA6F63" w:rsidP="004A427A">
      <w:pPr>
        <w:pStyle w:val="ListParagraph"/>
        <w:numPr>
          <w:ilvl w:val="0"/>
          <w:numId w:val="100"/>
        </w:numPr>
        <w:spacing w:after="0" w:line="240" w:lineRule="auto"/>
        <w:ind w:left="1080"/>
        <w:rPr>
          <w:rFonts w:ascii="Aptos" w:eastAsia="Times New Roman" w:hAnsi="Aptos" w:cs="Arial"/>
        </w:rPr>
      </w:pPr>
      <w:r w:rsidRPr="00BA6F63">
        <w:rPr>
          <w:rFonts w:ascii="Aptos" w:eastAsia="Times New Roman" w:hAnsi="Aptos" w:cs="Arial"/>
        </w:rPr>
        <w:t xml:space="preserve">The Contractor agrees to conform to all applicable federal, state and local laws and to the requirements of this contract.  </w:t>
      </w:r>
    </w:p>
    <w:p w14:paraId="67A6F328" w14:textId="77777777" w:rsidR="00BA6F63" w:rsidRPr="00BA6F63" w:rsidRDefault="00BA6F63" w:rsidP="004A427A">
      <w:pPr>
        <w:pStyle w:val="ListParagraph"/>
        <w:numPr>
          <w:ilvl w:val="0"/>
          <w:numId w:val="100"/>
        </w:numPr>
        <w:spacing w:after="0" w:line="240" w:lineRule="auto"/>
        <w:ind w:left="1080"/>
        <w:rPr>
          <w:rFonts w:ascii="Aptos" w:eastAsia="Times New Roman" w:hAnsi="Aptos" w:cs="Arial"/>
        </w:rPr>
      </w:pPr>
      <w:r w:rsidRPr="00BA6F63">
        <w:rPr>
          <w:rFonts w:ascii="Aptos" w:eastAsia="Times New Roman" w:hAnsi="Aptos" w:cs="Arial"/>
        </w:rPr>
        <w:t>In performing the Contract Activities, the Contractor shall:</w:t>
      </w:r>
    </w:p>
    <w:p w14:paraId="0ACB3F85" w14:textId="77777777" w:rsidR="00BA6F63" w:rsidRPr="00BA6F63" w:rsidRDefault="00BA6F63" w:rsidP="004A427A">
      <w:pPr>
        <w:pStyle w:val="ListParagraph"/>
        <w:numPr>
          <w:ilvl w:val="0"/>
          <w:numId w:val="101"/>
        </w:numPr>
        <w:spacing w:after="0" w:line="240" w:lineRule="auto"/>
        <w:ind w:left="1440"/>
        <w:rPr>
          <w:rFonts w:ascii="Aptos" w:eastAsia="Times New Roman" w:hAnsi="Aptos" w:cs="Arial"/>
        </w:rPr>
      </w:pPr>
      <w:r w:rsidRPr="00BA6F63">
        <w:rPr>
          <w:rFonts w:ascii="Aptos" w:eastAsia="Times New Roman" w:hAnsi="Aptos" w:cs="Arial"/>
        </w:rPr>
        <w:t>Take all reasonable precautions to prevent the release of hazardous chemicals into the environment.</w:t>
      </w:r>
    </w:p>
    <w:p w14:paraId="325079B4" w14:textId="77777777" w:rsidR="00BA6F63" w:rsidRPr="00BA6F63" w:rsidRDefault="00BA6F63" w:rsidP="004A427A">
      <w:pPr>
        <w:pStyle w:val="ListParagraph"/>
        <w:numPr>
          <w:ilvl w:val="0"/>
          <w:numId w:val="101"/>
        </w:numPr>
        <w:spacing w:after="0" w:line="240" w:lineRule="auto"/>
        <w:ind w:left="1440"/>
        <w:rPr>
          <w:rFonts w:ascii="Aptos" w:eastAsia="Times New Roman" w:hAnsi="Aptos" w:cs="Arial"/>
        </w:rPr>
      </w:pPr>
      <w:r w:rsidRPr="00BA6F63">
        <w:rPr>
          <w:rFonts w:ascii="Aptos" w:eastAsia="Times New Roman" w:hAnsi="Aptos" w:cs="Arial"/>
        </w:rPr>
        <w:t>Take all additional precautions the Program Manager or designee requires.</w:t>
      </w:r>
    </w:p>
    <w:p w14:paraId="5459C48F" w14:textId="77777777" w:rsidR="00BA6F63" w:rsidRDefault="00BA6F63" w:rsidP="004A427A">
      <w:pPr>
        <w:pStyle w:val="ListParagraph"/>
        <w:numPr>
          <w:ilvl w:val="0"/>
          <w:numId w:val="102"/>
        </w:numPr>
        <w:spacing w:after="0" w:line="240" w:lineRule="auto"/>
        <w:ind w:left="1080"/>
        <w:rPr>
          <w:rFonts w:ascii="Aptos" w:eastAsia="Times New Roman" w:hAnsi="Aptos" w:cs="Arial"/>
        </w:rPr>
      </w:pPr>
      <w:r w:rsidRPr="00BA6F63">
        <w:rPr>
          <w:rFonts w:ascii="Aptos" w:eastAsia="Times New Roman" w:hAnsi="Aptos" w:cs="Arial"/>
        </w:rPr>
        <w:t>Any violation of the health, safety and environmental rules may be grounds for termination of this contract.</w:t>
      </w:r>
    </w:p>
    <w:tbl>
      <w:tblPr>
        <w:tblW w:w="9090" w:type="dxa"/>
        <w:tblInd w:w="980" w:type="dxa"/>
        <w:tblCellMar>
          <w:left w:w="0" w:type="dxa"/>
          <w:right w:w="0" w:type="dxa"/>
        </w:tblCellMar>
        <w:tblLook w:val="04A0" w:firstRow="1" w:lastRow="0" w:firstColumn="1" w:lastColumn="0" w:noHBand="0" w:noVBand="1"/>
      </w:tblPr>
      <w:tblGrid>
        <w:gridCol w:w="450"/>
        <w:gridCol w:w="8640"/>
      </w:tblGrid>
      <w:tr w:rsidR="00C77AC8" w:rsidRPr="008932E3" w14:paraId="1DAA86A8" w14:textId="77777777" w:rsidTr="00847A7F">
        <w:trPr>
          <w:trHeight w:val="183"/>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D3BFDA" w14:textId="77777777" w:rsidR="00C77AC8" w:rsidRPr="008932E3" w:rsidRDefault="00750ABB" w:rsidP="00847A7F">
            <w:pPr>
              <w:pStyle w:val="TableBody"/>
              <w:spacing w:after="0"/>
              <w:rPr>
                <w:b/>
                <w:bCs/>
              </w:rPr>
            </w:pPr>
            <w:sdt>
              <w:sdtPr>
                <w:id w:val="-132870099"/>
                <w14:checkbox>
                  <w14:checked w14:val="0"/>
                  <w14:checkedState w14:val="2612" w14:font="MS Gothic"/>
                  <w14:uncheckedState w14:val="2610" w14:font="MS Gothic"/>
                </w14:checkbox>
              </w:sdtPr>
              <w:sdtEndPr/>
              <w:sdtContent>
                <w:r w:rsidR="00C77AC8"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F73EF26" w14:textId="77777777" w:rsidR="00C77AC8" w:rsidRPr="008932E3" w:rsidRDefault="00C77AC8" w:rsidP="00847A7F">
            <w:pPr>
              <w:pStyle w:val="TableBody"/>
              <w:spacing w:after="0"/>
              <w:rPr>
                <w:rFonts w:eastAsia="Times"/>
              </w:rPr>
            </w:pPr>
            <w:r w:rsidRPr="008932E3">
              <w:rPr>
                <w:rFonts w:eastAsia="Times"/>
              </w:rPr>
              <w:t xml:space="preserve">I have reviewed the above requirement and agree with no exception. </w:t>
            </w:r>
          </w:p>
        </w:tc>
      </w:tr>
      <w:tr w:rsidR="00C77AC8" w:rsidRPr="008932E3" w14:paraId="11E6B2FE" w14:textId="77777777" w:rsidTr="00847A7F">
        <w:trPr>
          <w:trHeight w:val="250"/>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1FCACA1" w14:textId="77777777" w:rsidR="00C77AC8" w:rsidRPr="008932E3" w:rsidRDefault="00750ABB" w:rsidP="00847A7F">
            <w:pPr>
              <w:pStyle w:val="TableBody"/>
              <w:spacing w:after="0"/>
            </w:pPr>
            <w:sdt>
              <w:sdtPr>
                <w:id w:val="2121418739"/>
                <w14:checkbox>
                  <w14:checked w14:val="0"/>
                  <w14:checkedState w14:val="2612" w14:font="MS Gothic"/>
                  <w14:uncheckedState w14:val="2610" w14:font="MS Gothic"/>
                </w14:checkbox>
              </w:sdtPr>
              <w:sdtEndPr/>
              <w:sdtContent>
                <w:r w:rsidR="00C77AC8" w:rsidRPr="008932E3">
                  <w:rPr>
                    <w:rFonts w:eastAsia="MS Gothic" w:cs="Segoe UI Symbol"/>
                  </w:rPr>
                  <w:t>☐</w:t>
                </w:r>
              </w:sdtContent>
            </w:sdt>
          </w:p>
        </w:tc>
        <w:tc>
          <w:tcPr>
            <w:tcW w:w="864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5776EE9" w14:textId="77777777" w:rsidR="00C77AC8" w:rsidRPr="008932E3" w:rsidRDefault="00C77AC8" w:rsidP="00847A7F">
            <w:pPr>
              <w:pStyle w:val="TableBody"/>
              <w:spacing w:after="0"/>
              <w:rPr>
                <w:rFonts w:eastAsia="Times"/>
              </w:rPr>
            </w:pPr>
            <w:r w:rsidRPr="008932E3">
              <w:rPr>
                <w:rFonts w:eastAsia="Times"/>
              </w:rPr>
              <w:t>I have reviewed the above requirement and have noted all exception(s) below.</w:t>
            </w:r>
          </w:p>
        </w:tc>
      </w:tr>
      <w:tr w:rsidR="00C77AC8" w:rsidRPr="008932E3" w14:paraId="36AD272B" w14:textId="77777777" w:rsidTr="00092FD2">
        <w:trPr>
          <w:trHeight w:val="205"/>
        </w:trPr>
        <w:tc>
          <w:tcPr>
            <w:tcW w:w="909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A6D85A6" w14:textId="77777777" w:rsidR="00C77AC8" w:rsidRPr="007D732D" w:rsidRDefault="00C77AC8" w:rsidP="00847A7F">
            <w:pPr>
              <w:pStyle w:val="TableBody"/>
              <w:spacing w:after="0"/>
              <w:rPr>
                <w:rFonts w:eastAsia="Times"/>
              </w:rPr>
            </w:pPr>
            <w:r w:rsidRPr="007D732D">
              <w:rPr>
                <w:rFonts w:eastAsia="Times"/>
              </w:rPr>
              <w:t>List all exception(s):</w:t>
            </w:r>
          </w:p>
        </w:tc>
      </w:tr>
    </w:tbl>
    <w:p w14:paraId="58EF9C13" w14:textId="78579587" w:rsidR="008932E3" w:rsidRPr="00FD5C5A" w:rsidRDefault="008932E3" w:rsidP="00092FD2">
      <w:pPr>
        <w:pStyle w:val="Body"/>
        <w:numPr>
          <w:ilvl w:val="0"/>
          <w:numId w:val="132"/>
        </w:numPr>
        <w:spacing w:before="0" w:after="0"/>
      </w:pPr>
      <w:r w:rsidRPr="00B86296">
        <w:rPr>
          <w:rFonts w:eastAsia="Times"/>
        </w:rPr>
        <w:t>Bidder must provide detailed information requested below:</w:t>
      </w:r>
    </w:p>
    <w:tbl>
      <w:tblPr>
        <w:tblW w:w="9441"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0"/>
        <w:gridCol w:w="3141"/>
      </w:tblGrid>
      <w:tr w:rsidR="00B86296" w:rsidRPr="00331DB5" w14:paraId="6387E5D4" w14:textId="090C3910" w:rsidTr="00092FD2">
        <w:trPr>
          <w:trHeight w:val="269"/>
        </w:trPr>
        <w:tc>
          <w:tcPr>
            <w:tcW w:w="6300" w:type="dxa"/>
            <w:tcBorders>
              <w:top w:val="single" w:sz="4" w:space="0" w:color="auto"/>
              <w:left w:val="single" w:sz="4" w:space="0" w:color="auto"/>
              <w:bottom w:val="single" w:sz="4" w:space="0" w:color="auto"/>
              <w:right w:val="single" w:sz="4" w:space="0" w:color="auto"/>
            </w:tcBorders>
          </w:tcPr>
          <w:p w14:paraId="7B436508" w14:textId="77777777" w:rsidR="00B86296" w:rsidRPr="00B86296" w:rsidRDefault="00B86296" w:rsidP="00092FD2">
            <w:pPr>
              <w:pStyle w:val="TableBody"/>
              <w:spacing w:after="0"/>
              <w:rPr>
                <w:rFonts w:eastAsia="Times"/>
              </w:rPr>
            </w:pPr>
            <w:r w:rsidRPr="00B86296">
              <w:t>Describe any warranties included in the bid (if none, write N/A):</w:t>
            </w:r>
          </w:p>
        </w:tc>
        <w:tc>
          <w:tcPr>
            <w:tcW w:w="3141" w:type="dxa"/>
            <w:tcBorders>
              <w:top w:val="single" w:sz="4" w:space="0" w:color="auto"/>
              <w:left w:val="single" w:sz="4" w:space="0" w:color="auto"/>
              <w:bottom w:val="single" w:sz="4" w:space="0" w:color="auto"/>
              <w:right w:val="single" w:sz="4" w:space="0" w:color="auto"/>
            </w:tcBorders>
            <w:shd w:val="clear" w:color="auto" w:fill="D6E3BC"/>
          </w:tcPr>
          <w:p w14:paraId="34F5C2D3" w14:textId="77777777" w:rsidR="00B86296" w:rsidRPr="00331DB5" w:rsidRDefault="00B86296" w:rsidP="00092FD2">
            <w:pPr>
              <w:pStyle w:val="TableBody"/>
              <w:spacing w:after="0"/>
              <w:rPr>
                <w:b/>
                <w:bCs/>
              </w:rPr>
            </w:pPr>
          </w:p>
        </w:tc>
      </w:tr>
      <w:tr w:rsidR="00B86296" w:rsidRPr="00331DB5" w14:paraId="742C9615" w14:textId="533FF257" w:rsidTr="00E01111">
        <w:tc>
          <w:tcPr>
            <w:tcW w:w="6300" w:type="dxa"/>
            <w:tcBorders>
              <w:top w:val="single" w:sz="4" w:space="0" w:color="auto"/>
              <w:left w:val="single" w:sz="4" w:space="0" w:color="auto"/>
              <w:bottom w:val="single" w:sz="4" w:space="0" w:color="auto"/>
              <w:right w:val="single" w:sz="4" w:space="0" w:color="auto"/>
            </w:tcBorders>
          </w:tcPr>
          <w:p w14:paraId="6F88F504" w14:textId="77777777" w:rsidR="00B86296" w:rsidRPr="00B86296" w:rsidRDefault="00B86296" w:rsidP="00092FD2">
            <w:pPr>
              <w:pStyle w:val="TableBody"/>
              <w:spacing w:after="0"/>
              <w:rPr>
                <w:rFonts w:eastAsia="Times"/>
              </w:rPr>
            </w:pPr>
            <w:r w:rsidRPr="00B86296">
              <w:t>Provide the length of the warranty:</w:t>
            </w:r>
          </w:p>
        </w:tc>
        <w:tc>
          <w:tcPr>
            <w:tcW w:w="3141" w:type="dxa"/>
            <w:tcBorders>
              <w:top w:val="single" w:sz="4" w:space="0" w:color="auto"/>
              <w:left w:val="single" w:sz="4" w:space="0" w:color="auto"/>
              <w:bottom w:val="single" w:sz="4" w:space="0" w:color="auto"/>
              <w:right w:val="single" w:sz="4" w:space="0" w:color="auto"/>
            </w:tcBorders>
            <w:shd w:val="clear" w:color="auto" w:fill="D6E3BC"/>
          </w:tcPr>
          <w:p w14:paraId="5740DDB4" w14:textId="77777777" w:rsidR="00B86296" w:rsidRPr="00331DB5" w:rsidRDefault="00B86296" w:rsidP="00092FD2">
            <w:pPr>
              <w:pStyle w:val="TableBody"/>
              <w:spacing w:after="0"/>
              <w:rPr>
                <w:b/>
                <w:bCs/>
              </w:rPr>
            </w:pPr>
          </w:p>
        </w:tc>
      </w:tr>
      <w:tr w:rsidR="00B86296" w:rsidRPr="00331DB5" w14:paraId="5F9E8744" w14:textId="6E862405" w:rsidTr="00E01111">
        <w:tc>
          <w:tcPr>
            <w:tcW w:w="6300" w:type="dxa"/>
            <w:tcBorders>
              <w:top w:val="single" w:sz="4" w:space="0" w:color="auto"/>
              <w:left w:val="single" w:sz="4" w:space="0" w:color="auto"/>
              <w:bottom w:val="single" w:sz="4" w:space="0" w:color="auto"/>
              <w:right w:val="single" w:sz="4" w:space="0" w:color="auto"/>
            </w:tcBorders>
          </w:tcPr>
          <w:p w14:paraId="6D8698BD" w14:textId="77777777" w:rsidR="00B86296" w:rsidRPr="00B86296" w:rsidRDefault="00B86296" w:rsidP="00092FD2">
            <w:pPr>
              <w:pStyle w:val="TableBody"/>
              <w:spacing w:after="0"/>
              <w:rPr>
                <w:rFonts w:eastAsia="Times"/>
              </w:rPr>
            </w:pPr>
            <w:r w:rsidRPr="00B86296">
              <w:t>Explain the process for reporting warranty issues:</w:t>
            </w:r>
          </w:p>
        </w:tc>
        <w:tc>
          <w:tcPr>
            <w:tcW w:w="3141" w:type="dxa"/>
            <w:tcBorders>
              <w:top w:val="single" w:sz="4" w:space="0" w:color="auto"/>
              <w:left w:val="single" w:sz="4" w:space="0" w:color="auto"/>
              <w:bottom w:val="single" w:sz="4" w:space="0" w:color="auto"/>
              <w:right w:val="single" w:sz="4" w:space="0" w:color="auto"/>
            </w:tcBorders>
            <w:shd w:val="clear" w:color="auto" w:fill="D6E3BC"/>
          </w:tcPr>
          <w:p w14:paraId="2B20C7A8" w14:textId="77777777" w:rsidR="00B86296" w:rsidRPr="00331DB5" w:rsidRDefault="00B86296" w:rsidP="00092FD2">
            <w:pPr>
              <w:pStyle w:val="TableBody"/>
              <w:spacing w:after="0"/>
              <w:rPr>
                <w:b/>
                <w:bCs/>
              </w:rPr>
            </w:pPr>
          </w:p>
        </w:tc>
      </w:tr>
      <w:tr w:rsidR="00B86296" w:rsidRPr="00331DB5" w14:paraId="3486C283" w14:textId="23984AFB" w:rsidTr="00E01111">
        <w:tc>
          <w:tcPr>
            <w:tcW w:w="6300" w:type="dxa"/>
            <w:tcBorders>
              <w:top w:val="single" w:sz="4" w:space="0" w:color="auto"/>
              <w:left w:val="single" w:sz="4" w:space="0" w:color="auto"/>
              <w:bottom w:val="single" w:sz="4" w:space="0" w:color="auto"/>
              <w:right w:val="single" w:sz="4" w:space="0" w:color="auto"/>
            </w:tcBorders>
          </w:tcPr>
          <w:p w14:paraId="5FB8183D" w14:textId="77777777" w:rsidR="00B86296" w:rsidRPr="00B86296" w:rsidRDefault="00B86296" w:rsidP="00092FD2">
            <w:pPr>
              <w:pStyle w:val="TableBody"/>
              <w:spacing w:after="0"/>
              <w:rPr>
                <w:rFonts w:eastAsia="Times"/>
              </w:rPr>
            </w:pPr>
            <w:r w:rsidRPr="00B86296">
              <w:t>Explain how any repairs or replacements are made, including timing, etc.:</w:t>
            </w:r>
          </w:p>
        </w:tc>
        <w:tc>
          <w:tcPr>
            <w:tcW w:w="3141" w:type="dxa"/>
            <w:tcBorders>
              <w:top w:val="single" w:sz="4" w:space="0" w:color="auto"/>
              <w:left w:val="single" w:sz="4" w:space="0" w:color="auto"/>
              <w:bottom w:val="single" w:sz="4" w:space="0" w:color="auto"/>
              <w:right w:val="single" w:sz="4" w:space="0" w:color="auto"/>
            </w:tcBorders>
            <w:shd w:val="clear" w:color="auto" w:fill="D6E3BC"/>
          </w:tcPr>
          <w:p w14:paraId="24813595" w14:textId="77777777" w:rsidR="00B86296" w:rsidRPr="00331DB5" w:rsidRDefault="00B86296" w:rsidP="00092FD2">
            <w:pPr>
              <w:pStyle w:val="TableBody"/>
              <w:spacing w:after="0"/>
              <w:rPr>
                <w:b/>
                <w:bCs/>
              </w:rPr>
            </w:pPr>
          </w:p>
        </w:tc>
      </w:tr>
      <w:tr w:rsidR="00B86296" w:rsidRPr="00331DB5" w14:paraId="43C71B76" w14:textId="0BF16A07" w:rsidTr="00E01111">
        <w:tc>
          <w:tcPr>
            <w:tcW w:w="6300" w:type="dxa"/>
            <w:tcBorders>
              <w:top w:val="single" w:sz="4" w:space="0" w:color="auto"/>
              <w:left w:val="single" w:sz="4" w:space="0" w:color="auto"/>
              <w:bottom w:val="single" w:sz="4" w:space="0" w:color="auto"/>
              <w:right w:val="single" w:sz="4" w:space="0" w:color="auto"/>
            </w:tcBorders>
          </w:tcPr>
          <w:p w14:paraId="41E6869D" w14:textId="1C0931EE" w:rsidR="00B86296" w:rsidRPr="00B86296" w:rsidRDefault="00B86296" w:rsidP="00092FD2">
            <w:pPr>
              <w:pStyle w:val="TableBody"/>
              <w:spacing w:after="0"/>
              <w:rPr>
                <w:rFonts w:eastAsia="Times"/>
              </w:rPr>
            </w:pPr>
            <w:r w:rsidRPr="00B86296">
              <w:rPr>
                <w:rFonts w:eastAsia="Times"/>
              </w:rPr>
              <w:t>If the warranty is provided through a third-party or manufacturer, the Contractor must confirm that the manufacturer’s warranty passes through to the State.</w:t>
            </w:r>
          </w:p>
        </w:tc>
        <w:tc>
          <w:tcPr>
            <w:tcW w:w="3141" w:type="dxa"/>
            <w:tcBorders>
              <w:top w:val="single" w:sz="4" w:space="0" w:color="auto"/>
              <w:left w:val="single" w:sz="4" w:space="0" w:color="auto"/>
              <w:bottom w:val="single" w:sz="4" w:space="0" w:color="auto"/>
              <w:right w:val="single" w:sz="4" w:space="0" w:color="auto"/>
            </w:tcBorders>
            <w:shd w:val="clear" w:color="auto" w:fill="D6E3BC"/>
          </w:tcPr>
          <w:p w14:paraId="477D3A4D" w14:textId="77777777" w:rsidR="00B86296" w:rsidRPr="00331DB5" w:rsidRDefault="00B86296" w:rsidP="00092FD2">
            <w:pPr>
              <w:pStyle w:val="TableBody"/>
              <w:spacing w:after="0"/>
              <w:rPr>
                <w:rFonts w:eastAsia="Times"/>
                <w:b/>
                <w:bCs/>
              </w:rPr>
            </w:pPr>
          </w:p>
        </w:tc>
      </w:tr>
      <w:tr w:rsidR="00B86296" w:rsidRPr="00331DB5" w14:paraId="1964280B" w14:textId="2A3278CF" w:rsidTr="00E01111">
        <w:tc>
          <w:tcPr>
            <w:tcW w:w="6300" w:type="dxa"/>
            <w:tcBorders>
              <w:top w:val="single" w:sz="4" w:space="0" w:color="auto"/>
              <w:left w:val="single" w:sz="4" w:space="0" w:color="auto"/>
              <w:bottom w:val="single" w:sz="4" w:space="0" w:color="auto"/>
              <w:right w:val="single" w:sz="4" w:space="0" w:color="auto"/>
            </w:tcBorders>
          </w:tcPr>
          <w:p w14:paraId="5A701861" w14:textId="27CD4324" w:rsidR="00B86296" w:rsidRPr="00B86296" w:rsidRDefault="00B86296" w:rsidP="00092FD2">
            <w:pPr>
              <w:pStyle w:val="TableBody"/>
              <w:spacing w:after="0"/>
              <w:rPr>
                <w:rFonts w:eastAsia="Times"/>
              </w:rPr>
            </w:pPr>
            <w:r w:rsidRPr="00B86296">
              <w:t>Provide the name, address, contact name, phone number and email address of the party responsible for the warranty:</w:t>
            </w:r>
          </w:p>
        </w:tc>
        <w:tc>
          <w:tcPr>
            <w:tcW w:w="3141" w:type="dxa"/>
            <w:tcBorders>
              <w:top w:val="single" w:sz="4" w:space="0" w:color="auto"/>
              <w:left w:val="single" w:sz="4" w:space="0" w:color="auto"/>
              <w:bottom w:val="single" w:sz="4" w:space="0" w:color="auto"/>
              <w:right w:val="single" w:sz="4" w:space="0" w:color="auto"/>
            </w:tcBorders>
            <w:shd w:val="clear" w:color="auto" w:fill="D6E3BC"/>
          </w:tcPr>
          <w:p w14:paraId="6D51790F" w14:textId="77777777" w:rsidR="00B86296" w:rsidRPr="00331DB5" w:rsidRDefault="00B86296" w:rsidP="00092FD2">
            <w:pPr>
              <w:pStyle w:val="TableBody"/>
              <w:spacing w:after="0"/>
              <w:rPr>
                <w:b/>
                <w:bCs/>
              </w:rPr>
            </w:pPr>
          </w:p>
        </w:tc>
      </w:tr>
    </w:tbl>
    <w:p w14:paraId="2C789BB0" w14:textId="488D9358" w:rsidR="008932E3" w:rsidRPr="008932E3" w:rsidRDefault="00B86296" w:rsidP="009C715F">
      <w:pPr>
        <w:pStyle w:val="Heading3"/>
        <w:spacing w:before="0" w:after="0"/>
        <w:ind w:left="360" w:hanging="450"/>
      </w:pPr>
      <w:r w:rsidRPr="008932E3">
        <w:t>QUALITY ASSURANCE PROGRAM</w:t>
      </w:r>
    </w:p>
    <w:p w14:paraId="29F9881B" w14:textId="77777777" w:rsidR="008932E3" w:rsidRPr="008932E3" w:rsidRDefault="008932E3" w:rsidP="002B4C81">
      <w:pPr>
        <w:pStyle w:val="Body"/>
        <w:numPr>
          <w:ilvl w:val="0"/>
          <w:numId w:val="87"/>
        </w:numPr>
        <w:spacing w:before="0" w:after="0"/>
      </w:pPr>
      <w:r w:rsidRPr="008932E3">
        <w:t>Explain your Quality Assurance Program(s).</w:t>
      </w:r>
    </w:p>
    <w:tbl>
      <w:tblPr>
        <w:tblW w:w="9365"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5"/>
      </w:tblGrid>
      <w:tr w:rsidR="008932E3" w:rsidRPr="008932E3" w14:paraId="13BB231B" w14:textId="77777777" w:rsidTr="002E51F1">
        <w:tc>
          <w:tcPr>
            <w:tcW w:w="9365" w:type="dxa"/>
            <w:tcBorders>
              <w:top w:val="single" w:sz="4" w:space="0" w:color="auto"/>
              <w:left w:val="single" w:sz="4" w:space="0" w:color="auto"/>
              <w:bottom w:val="single" w:sz="4" w:space="0" w:color="auto"/>
              <w:right w:val="single" w:sz="4" w:space="0" w:color="auto"/>
            </w:tcBorders>
            <w:hideMark/>
          </w:tcPr>
          <w:p w14:paraId="64E72D20" w14:textId="77777777" w:rsidR="008932E3" w:rsidRPr="00331DB5" w:rsidRDefault="008932E3" w:rsidP="009C715F">
            <w:pPr>
              <w:pStyle w:val="TableBody"/>
              <w:spacing w:after="0"/>
              <w:rPr>
                <w:b/>
                <w:bCs/>
              </w:rPr>
            </w:pPr>
            <w:r w:rsidRPr="00331DB5">
              <w:rPr>
                <w:b/>
                <w:bCs/>
              </w:rPr>
              <w:t xml:space="preserve">Bidder must provide detailed information as requested in the above requirement(s): </w:t>
            </w:r>
          </w:p>
        </w:tc>
      </w:tr>
      <w:tr w:rsidR="008932E3" w:rsidRPr="008932E3" w14:paraId="33CD77D8" w14:textId="77777777" w:rsidTr="002E51F1">
        <w:tc>
          <w:tcPr>
            <w:tcW w:w="9365" w:type="dxa"/>
            <w:tcBorders>
              <w:top w:val="single" w:sz="4" w:space="0" w:color="auto"/>
              <w:left w:val="single" w:sz="4" w:space="0" w:color="auto"/>
              <w:bottom w:val="single" w:sz="4" w:space="0" w:color="auto"/>
              <w:right w:val="single" w:sz="4" w:space="0" w:color="auto"/>
            </w:tcBorders>
            <w:shd w:val="clear" w:color="auto" w:fill="D6E3BC"/>
          </w:tcPr>
          <w:p w14:paraId="0D3E8DAA" w14:textId="77777777" w:rsidR="008932E3" w:rsidRPr="008932E3" w:rsidRDefault="008932E3" w:rsidP="009C715F">
            <w:pPr>
              <w:widowControl w:val="0"/>
              <w:tabs>
                <w:tab w:val="num" w:pos="1800"/>
              </w:tabs>
              <w:spacing w:after="0" w:line="240" w:lineRule="auto"/>
              <w:rPr>
                <w:rFonts w:eastAsia="Calibri" w:cs="Arial"/>
              </w:rPr>
            </w:pPr>
          </w:p>
        </w:tc>
      </w:tr>
    </w:tbl>
    <w:p w14:paraId="6C7B5F13" w14:textId="45C6208A" w:rsidR="008932E3" w:rsidRPr="008932E3" w:rsidRDefault="002E51F1" w:rsidP="009C715F">
      <w:pPr>
        <w:pStyle w:val="Heading3"/>
        <w:spacing w:before="0" w:after="0"/>
        <w:ind w:left="360" w:hanging="450"/>
      </w:pPr>
      <w:r w:rsidRPr="008932E3">
        <w:t>INCENTIVES</w:t>
      </w:r>
    </w:p>
    <w:p w14:paraId="53FB524A" w14:textId="48C40AB6" w:rsidR="008932E3" w:rsidRPr="008932E3" w:rsidRDefault="008932E3" w:rsidP="004A427A">
      <w:pPr>
        <w:pStyle w:val="Body"/>
        <w:numPr>
          <w:ilvl w:val="0"/>
          <w:numId w:val="88"/>
        </w:numPr>
        <w:spacing w:before="0" w:after="0"/>
      </w:pPr>
      <w:r w:rsidRPr="008932E3">
        <w:t xml:space="preserve">Explain any special incentives or services including, but not limited to, </w:t>
      </w:r>
      <w:r w:rsidR="00E01111">
        <w:t>quick payment terms,</w:t>
      </w:r>
      <w:r w:rsidRPr="008932E3">
        <w:t xml:space="preserve"> quantity discounts, etc.</w:t>
      </w:r>
    </w:p>
    <w:tbl>
      <w:tblPr>
        <w:tblW w:w="937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70"/>
      </w:tblGrid>
      <w:tr w:rsidR="008932E3" w:rsidRPr="008932E3" w14:paraId="2A4C9D66" w14:textId="77777777" w:rsidTr="009A3013">
        <w:tc>
          <w:tcPr>
            <w:tcW w:w="9370" w:type="dxa"/>
            <w:tcBorders>
              <w:top w:val="single" w:sz="4" w:space="0" w:color="auto"/>
              <w:left w:val="single" w:sz="4" w:space="0" w:color="auto"/>
              <w:bottom w:val="single" w:sz="4" w:space="0" w:color="auto"/>
              <w:right w:val="single" w:sz="4" w:space="0" w:color="auto"/>
            </w:tcBorders>
            <w:hideMark/>
          </w:tcPr>
          <w:p w14:paraId="6B90BA6B" w14:textId="77777777" w:rsidR="008932E3" w:rsidRPr="008932E3" w:rsidRDefault="008932E3" w:rsidP="009C715F">
            <w:pPr>
              <w:pStyle w:val="TableBody"/>
              <w:spacing w:after="0"/>
            </w:pPr>
            <w:r w:rsidRPr="008932E3">
              <w:t xml:space="preserve">Bidder must provide detailed information as requested in the above requirement(s). </w:t>
            </w:r>
            <w:r w:rsidRPr="008932E3">
              <w:rPr>
                <w:bCs/>
              </w:rPr>
              <w:t>I</w:t>
            </w:r>
            <w:r w:rsidRPr="008932E3">
              <w:rPr>
                <w:bCs/>
                <w:color w:val="000000"/>
              </w:rPr>
              <w:t>f none, enter N/A.</w:t>
            </w:r>
          </w:p>
        </w:tc>
      </w:tr>
      <w:tr w:rsidR="008932E3" w:rsidRPr="008932E3" w14:paraId="0730E826" w14:textId="77777777" w:rsidTr="009A3013">
        <w:tc>
          <w:tcPr>
            <w:tcW w:w="9370" w:type="dxa"/>
            <w:tcBorders>
              <w:top w:val="single" w:sz="4" w:space="0" w:color="auto"/>
              <w:left w:val="single" w:sz="4" w:space="0" w:color="auto"/>
              <w:bottom w:val="single" w:sz="4" w:space="0" w:color="auto"/>
              <w:right w:val="single" w:sz="4" w:space="0" w:color="auto"/>
            </w:tcBorders>
            <w:shd w:val="clear" w:color="auto" w:fill="D6E3BC"/>
          </w:tcPr>
          <w:p w14:paraId="583F15B7" w14:textId="77777777" w:rsidR="008932E3" w:rsidRPr="008932E3" w:rsidRDefault="008932E3" w:rsidP="00092FD2">
            <w:pPr>
              <w:pStyle w:val="TableBody"/>
              <w:spacing w:after="0"/>
              <w:rPr>
                <w:rFonts w:eastAsia="Calibri"/>
              </w:rPr>
            </w:pPr>
          </w:p>
        </w:tc>
      </w:tr>
    </w:tbl>
    <w:p w14:paraId="291C4BF0" w14:textId="77777777" w:rsidR="009A3013" w:rsidRDefault="009A3013" w:rsidP="009A3013">
      <w:pPr>
        <w:pStyle w:val="Heading20"/>
        <w:numPr>
          <w:ilvl w:val="0"/>
          <w:numId w:val="0"/>
        </w:numPr>
        <w:spacing w:after="0"/>
      </w:pPr>
    </w:p>
    <w:p w14:paraId="061A2E65" w14:textId="73C35EE4" w:rsidR="008932E3" w:rsidRPr="008932E3" w:rsidRDefault="009A3013" w:rsidP="009A3013">
      <w:pPr>
        <w:pStyle w:val="Heading20"/>
        <w:spacing w:after="0"/>
        <w:ind w:left="-90" w:hanging="270"/>
      </w:pPr>
      <w:r w:rsidRPr="008932E3">
        <w:t>SERVICE REQUIREMENTS</w:t>
      </w:r>
    </w:p>
    <w:p w14:paraId="35729010" w14:textId="71849349" w:rsidR="008932E3" w:rsidRPr="008932E3" w:rsidRDefault="009A3013" w:rsidP="004A427A">
      <w:pPr>
        <w:pStyle w:val="Heading3"/>
        <w:numPr>
          <w:ilvl w:val="1"/>
          <w:numId w:val="89"/>
        </w:numPr>
        <w:spacing w:before="0" w:after="0"/>
        <w:ind w:left="360" w:hanging="450"/>
      </w:pPr>
      <w:r w:rsidRPr="008932E3">
        <w:t>TIMEFRAMES</w:t>
      </w:r>
    </w:p>
    <w:p w14:paraId="0C874BC0" w14:textId="7F122275" w:rsidR="009A3013" w:rsidRDefault="008932E3" w:rsidP="004A427A">
      <w:pPr>
        <w:pStyle w:val="Body"/>
        <w:numPr>
          <w:ilvl w:val="0"/>
          <w:numId w:val="90"/>
        </w:numPr>
        <w:spacing w:before="0" w:after="0"/>
      </w:pPr>
      <w:r w:rsidRPr="008932E3">
        <w:t xml:space="preserve">All Contract Activities must be delivered within </w:t>
      </w:r>
      <w:r w:rsidR="009A3013">
        <w:t>the timeframe established for each project</w:t>
      </w:r>
      <w:r w:rsidR="004A427A">
        <w:t xml:space="preserve"> Level</w:t>
      </w:r>
      <w:r w:rsidR="009A3013">
        <w:t xml:space="preserve">.  </w:t>
      </w:r>
    </w:p>
    <w:p w14:paraId="378BC588" w14:textId="47DEF667" w:rsidR="009A3013" w:rsidRDefault="009A3013" w:rsidP="004A427A">
      <w:pPr>
        <w:pStyle w:val="Body"/>
        <w:numPr>
          <w:ilvl w:val="0"/>
          <w:numId w:val="90"/>
        </w:numPr>
        <w:spacing w:before="0" w:after="0"/>
      </w:pPr>
      <w:r>
        <w:t>Level One – All Contract Activities must be delivered within 90 calendar days from receipt of order.</w:t>
      </w:r>
    </w:p>
    <w:p w14:paraId="76439797" w14:textId="3633C8F6" w:rsidR="009A3013" w:rsidRDefault="009A3013" w:rsidP="004A427A">
      <w:pPr>
        <w:pStyle w:val="Body"/>
        <w:numPr>
          <w:ilvl w:val="0"/>
          <w:numId w:val="90"/>
        </w:numPr>
        <w:spacing w:before="0" w:after="0"/>
      </w:pPr>
      <w:r>
        <w:t>Level Two – All Contract Activities must be delivered within 150 calendar days from receipt of order.</w:t>
      </w:r>
    </w:p>
    <w:p w14:paraId="52E0EAFD" w14:textId="4B600C57" w:rsidR="009A3013" w:rsidRDefault="009A3013" w:rsidP="004A427A">
      <w:pPr>
        <w:pStyle w:val="Body"/>
        <w:numPr>
          <w:ilvl w:val="0"/>
          <w:numId w:val="90"/>
        </w:numPr>
        <w:spacing w:before="0" w:after="0"/>
      </w:pPr>
      <w:r>
        <w:t xml:space="preserve">Level Three – All Contract Activities must be delivered within 240 calendar days from receipt of order.  </w:t>
      </w:r>
    </w:p>
    <w:p w14:paraId="070D9892" w14:textId="717F311B" w:rsidR="008932E3" w:rsidRPr="008932E3" w:rsidRDefault="008932E3" w:rsidP="00092FD2">
      <w:pPr>
        <w:pStyle w:val="Body"/>
        <w:numPr>
          <w:ilvl w:val="0"/>
          <w:numId w:val="90"/>
        </w:numPr>
        <w:spacing w:before="0" w:after="0"/>
      </w:pPr>
      <w:r w:rsidRPr="008932E3">
        <w:t xml:space="preserve">The receipt of order date is pursuant to the </w:t>
      </w:r>
      <w:r w:rsidRPr="009A3013">
        <w:t>Notices</w:t>
      </w:r>
      <w:r w:rsidRPr="008932E3">
        <w:t xml:space="preserve"> section of the </w:t>
      </w:r>
      <w:r w:rsidRPr="009A3013">
        <w:t>Standard Contract Terms</w:t>
      </w:r>
      <w:r w:rsidRPr="008932E3">
        <w:t>.</w:t>
      </w:r>
    </w:p>
    <w:tbl>
      <w:tblPr>
        <w:tblW w:w="9360" w:type="dxa"/>
        <w:tblInd w:w="710" w:type="dxa"/>
        <w:tblCellMar>
          <w:left w:w="0" w:type="dxa"/>
          <w:right w:w="0" w:type="dxa"/>
        </w:tblCellMar>
        <w:tblLook w:val="04A0" w:firstRow="1" w:lastRow="0" w:firstColumn="1" w:lastColumn="0" w:noHBand="0" w:noVBand="1"/>
      </w:tblPr>
      <w:tblGrid>
        <w:gridCol w:w="381"/>
        <w:gridCol w:w="8979"/>
      </w:tblGrid>
      <w:tr w:rsidR="008932E3" w:rsidRPr="008932E3" w14:paraId="54C9C9FD" w14:textId="77777777" w:rsidTr="00492AD9">
        <w:trPr>
          <w:trHeight w:val="327"/>
        </w:trPr>
        <w:tc>
          <w:tcPr>
            <w:tcW w:w="2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A2DBF4" w14:textId="77777777" w:rsidR="008932E3" w:rsidRPr="008932E3" w:rsidRDefault="00750ABB" w:rsidP="009A3013">
            <w:pPr>
              <w:pStyle w:val="TableBody"/>
              <w:spacing w:after="0"/>
              <w:rPr>
                <w:b/>
                <w:bCs/>
              </w:rPr>
            </w:pPr>
            <w:sdt>
              <w:sdtPr>
                <w:id w:val="-1414313215"/>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9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DCDAFD" w14:textId="77777777" w:rsidR="008932E3" w:rsidRPr="008932E3" w:rsidRDefault="008932E3" w:rsidP="009A3013">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4D4611EF" w14:textId="77777777" w:rsidTr="00492AD9">
        <w:trPr>
          <w:trHeight w:val="259"/>
        </w:trPr>
        <w:tc>
          <w:tcPr>
            <w:tcW w:w="2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C56E3F2" w14:textId="77777777" w:rsidR="008932E3" w:rsidRPr="008932E3" w:rsidRDefault="00750ABB" w:rsidP="009A3013">
            <w:pPr>
              <w:pStyle w:val="TableBody"/>
              <w:spacing w:after="0"/>
            </w:pPr>
            <w:sdt>
              <w:sdtPr>
                <w:id w:val="-94877606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9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C73B07B" w14:textId="77777777" w:rsidR="008932E3" w:rsidRPr="008932E3" w:rsidRDefault="008932E3" w:rsidP="009A3013">
            <w:pPr>
              <w:pStyle w:val="TableBody"/>
              <w:spacing w:after="0"/>
              <w:rPr>
                <w:rFonts w:eastAsia="Times"/>
              </w:rPr>
            </w:pPr>
            <w:r w:rsidRPr="008932E3">
              <w:rPr>
                <w:rFonts w:eastAsia="Times"/>
              </w:rPr>
              <w:t>I have reviewed the above requirement and have noted all exception(s) below.</w:t>
            </w:r>
          </w:p>
        </w:tc>
      </w:tr>
      <w:tr w:rsidR="008932E3" w:rsidRPr="008932E3" w14:paraId="4C04D665" w14:textId="77777777" w:rsidTr="00492AD9">
        <w:tc>
          <w:tcPr>
            <w:tcW w:w="936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42AE0F5" w14:textId="3B64D9E1" w:rsidR="009C715F" w:rsidRPr="007D732D" w:rsidRDefault="008932E3" w:rsidP="009A3013">
            <w:pPr>
              <w:pStyle w:val="TableBody"/>
              <w:spacing w:after="0"/>
              <w:rPr>
                <w:rFonts w:eastAsia="Times"/>
              </w:rPr>
            </w:pPr>
            <w:r w:rsidRPr="007D732D">
              <w:rPr>
                <w:rFonts w:eastAsia="Times"/>
              </w:rPr>
              <w:t>List all exception(s):</w:t>
            </w:r>
          </w:p>
        </w:tc>
      </w:tr>
    </w:tbl>
    <w:p w14:paraId="2ED02866" w14:textId="594D7CBB" w:rsidR="008932E3" w:rsidRPr="008932E3" w:rsidRDefault="00337882" w:rsidP="004A427A">
      <w:pPr>
        <w:pStyle w:val="Heading3"/>
        <w:spacing w:before="0" w:after="0"/>
        <w:ind w:left="360" w:hanging="450"/>
      </w:pPr>
      <w:r w:rsidRPr="008932E3">
        <w:t>PREVAILING WAGE REQUIREMENTS</w:t>
      </w:r>
      <w:r w:rsidR="00092FD2">
        <w:t xml:space="preserve"> (Schedule C – attached as a pdf with the RFP in SIGMA VSS)</w:t>
      </w:r>
    </w:p>
    <w:p w14:paraId="236B2AA8" w14:textId="6C598CEE" w:rsidR="00337882" w:rsidRDefault="00E80095" w:rsidP="004A427A">
      <w:pPr>
        <w:pStyle w:val="Body"/>
        <w:numPr>
          <w:ilvl w:val="0"/>
          <w:numId w:val="91"/>
        </w:numPr>
        <w:spacing w:before="0" w:after="0"/>
      </w:pPr>
      <w:r>
        <w:t xml:space="preserve">Prevailing Wage is required for all Contract Activities performed by construction mechanics employed by the Contractor / subcontractor(s).  </w:t>
      </w:r>
      <w:r w:rsidR="008932E3" w:rsidRPr="008932E3">
        <w:t xml:space="preserve">The Contractor (and its Subcontractors) must pay all </w:t>
      </w:r>
      <w:r>
        <w:t xml:space="preserve">construction </w:t>
      </w:r>
      <w:r w:rsidR="008932E3" w:rsidRPr="008932E3">
        <w:t>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665CDC87" w14:textId="4C9A312D" w:rsidR="008932E3" w:rsidRPr="00E35CB8" w:rsidRDefault="00337882" w:rsidP="004A427A">
      <w:pPr>
        <w:pStyle w:val="Body"/>
        <w:numPr>
          <w:ilvl w:val="0"/>
          <w:numId w:val="91"/>
        </w:numPr>
        <w:spacing w:before="0" w:after="0"/>
      </w:pPr>
      <w:r w:rsidRPr="00E35CB8">
        <w:t xml:space="preserve">The </w:t>
      </w:r>
      <w:r w:rsidR="008932E3" w:rsidRPr="00E35CB8">
        <w:t>Contractor must post the scale of wages to be paid in a prominent and easily accessible place at the site of the work.</w:t>
      </w:r>
    </w:p>
    <w:p w14:paraId="2274150B" w14:textId="52AF0A6F" w:rsidR="00E35CB8" w:rsidRPr="00E35CB8" w:rsidRDefault="00E35CB8" w:rsidP="004A427A">
      <w:pPr>
        <w:pStyle w:val="ListParagraph"/>
        <w:numPr>
          <w:ilvl w:val="0"/>
          <w:numId w:val="91"/>
        </w:numPr>
        <w:spacing w:after="0" w:line="240" w:lineRule="auto"/>
        <w:rPr>
          <w:rFonts w:ascii="Aptos" w:hAnsi="Aptos"/>
          <w:i/>
          <w:iCs/>
        </w:rPr>
      </w:pPr>
      <w:r w:rsidRPr="00E35CB8">
        <w:rPr>
          <w:rFonts w:ascii="Aptos" w:hAnsi="Aptos"/>
          <w:b/>
          <w:bCs/>
        </w:rPr>
        <w:lastRenderedPageBreak/>
        <w:t>Michigan Prevailing Wage Requirements</w:t>
      </w:r>
      <w:r w:rsidRPr="00E35CB8">
        <w:rPr>
          <w:rFonts w:ascii="Aptos" w:hAnsi="Aptos"/>
        </w:rPr>
        <w:t xml:space="preserve">.  </w:t>
      </w:r>
      <w:r w:rsidRPr="00E80095">
        <w:rPr>
          <w:rFonts w:ascii="Aptos" w:hAnsi="Aptos"/>
        </w:rPr>
        <w:t>The wages and fringe benefits paid to construction mechanics (excluding those under the State Civil Service Commission) by the contractor and all subcontractors must not be less than the prevailing rates in the locality where the work is performed.  Construction mechanics are intended beneficiarie</w:t>
      </w:r>
      <w:r w:rsidRPr="00E35CB8">
        <w:rPr>
          <w:rFonts w:ascii="Aptos" w:hAnsi="Aptos"/>
        </w:rPr>
        <w:t xml:space="preserve">s of the contractual prevailing wage, fringe benefit, and nondiscrimination nonretaliation requirements.  Any construction mechanic aggrieved by the failure of a contractor or subcontractor to pay prevailing wages or benefits as specified in the contract, or by a violation of section 7, in addition to any other remedies provided in this act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  </w:t>
      </w:r>
      <w:r w:rsidRPr="00E35CB8">
        <w:rPr>
          <w:rFonts w:ascii="Aptos" w:hAnsi="Aptos"/>
          <w:i/>
          <w:iCs/>
        </w:rPr>
        <w:t xml:space="preserve">Public Act 10 of 2023, as amended, (MCL 408.1112 et seq.) </w:t>
      </w:r>
      <w:bookmarkStart w:id="47" w:name="_Hlk196915411"/>
    </w:p>
    <w:p w14:paraId="7E5F33C4" w14:textId="42807FEB" w:rsidR="00E35CB8" w:rsidRPr="00E35CB8" w:rsidRDefault="00E35CB8" w:rsidP="004A427A">
      <w:pPr>
        <w:pStyle w:val="NormalWeb"/>
        <w:numPr>
          <w:ilvl w:val="0"/>
          <w:numId w:val="91"/>
        </w:numPr>
        <w:shd w:val="clear" w:color="auto" w:fill="FFFFFF"/>
        <w:spacing w:after="0" w:afterAutospacing="0"/>
        <w:textAlignment w:val="baseline"/>
        <w:rPr>
          <w:rFonts w:ascii="Aptos" w:hAnsi="Aptos"/>
          <w:sz w:val="22"/>
          <w:szCs w:val="22"/>
        </w:rPr>
      </w:pPr>
      <w:r w:rsidRPr="00E35CB8">
        <w:rPr>
          <w:rFonts w:ascii="Aptos" w:hAnsi="Aptos"/>
          <w:b/>
          <w:bCs/>
          <w:sz w:val="22"/>
          <w:szCs w:val="22"/>
        </w:rPr>
        <w:t>State Project Registration.</w:t>
      </w:r>
      <w:r w:rsidRPr="00E35CB8">
        <w:rPr>
          <w:rFonts w:ascii="Aptos" w:hAnsi="Aptos"/>
          <w:sz w:val="22"/>
          <w:szCs w:val="22"/>
        </w:rPr>
        <w:t xml:space="preserve">  </w:t>
      </w:r>
      <w:r w:rsidRPr="00E35CB8">
        <w:rPr>
          <w:rFonts w:ascii="Aptos" w:hAnsi="Aptos" w:cstheme="minorBidi"/>
          <w:sz w:val="22"/>
          <w:szCs w:val="22"/>
        </w:rPr>
        <w:t xml:space="preserve">The Contractor must include a copy of their current State Project Registration as an attachment with the proposal in SIGMA VSS.  The Contractor shall include a copy </w:t>
      </w:r>
      <w:r w:rsidRPr="00E35CB8">
        <w:rPr>
          <w:rFonts w:ascii="Aptos" w:hAnsi="Aptos"/>
          <w:sz w:val="22"/>
          <w:szCs w:val="22"/>
        </w:rPr>
        <w:t xml:space="preserve">of the state project registration for the contractor and for each subcontractor of the contractor that has been selected at the time the contractor submits the bid.  </w:t>
      </w:r>
      <w:r w:rsidRPr="00E35CB8">
        <w:rPr>
          <w:rFonts w:ascii="Aptos" w:hAnsi="Aptos"/>
          <w:i/>
          <w:iCs/>
          <w:sz w:val="22"/>
          <w:szCs w:val="22"/>
        </w:rPr>
        <w:t xml:space="preserve">Public Act 10 of 2023, as amended, (MCL 408.1102 et seq.) </w:t>
      </w:r>
      <w:r w:rsidRPr="00E35CB8">
        <w:rPr>
          <w:rFonts w:ascii="Aptos" w:hAnsi="Aptos"/>
          <w:sz w:val="22"/>
          <w:szCs w:val="22"/>
        </w:rPr>
        <w:t xml:space="preserve">   </w:t>
      </w:r>
    </w:p>
    <w:p w14:paraId="216CC6D6" w14:textId="4F9816C8" w:rsidR="00E35CB8" w:rsidRPr="00C16959" w:rsidRDefault="00E35CB8" w:rsidP="004A427A">
      <w:pPr>
        <w:pStyle w:val="ListParagraph"/>
        <w:numPr>
          <w:ilvl w:val="0"/>
          <w:numId w:val="91"/>
        </w:numPr>
        <w:spacing w:after="0" w:line="240" w:lineRule="auto"/>
        <w:rPr>
          <w:rFonts w:ascii="Aptos" w:hAnsi="Aptos"/>
        </w:rPr>
      </w:pPr>
      <w:r w:rsidRPr="00E35CB8">
        <w:rPr>
          <w:rFonts w:ascii="Aptos" w:hAnsi="Aptos"/>
          <w:b/>
          <w:bCs/>
        </w:rPr>
        <w:t xml:space="preserve">Certified Payroll Submission. </w:t>
      </w:r>
      <w:r w:rsidRPr="00E35CB8">
        <w:rPr>
          <w:rFonts w:ascii="Aptos" w:hAnsi="Aptos"/>
        </w:rPr>
        <w:t xml:space="preserve"> </w:t>
      </w:r>
      <w:r>
        <w:rPr>
          <w:rFonts w:ascii="Aptos" w:hAnsi="Aptos"/>
        </w:rPr>
        <w:t xml:space="preserve">The Contractor </w:t>
      </w:r>
      <w:r w:rsidR="00C16959">
        <w:rPr>
          <w:rFonts w:ascii="Aptos" w:hAnsi="Aptos"/>
        </w:rPr>
        <w:t>(and any subcontractor) is r</w:t>
      </w:r>
      <w:r>
        <w:rPr>
          <w:rFonts w:ascii="Aptos" w:hAnsi="Aptos"/>
        </w:rPr>
        <w:t>equired to submit certified payroll to LEO through the LCPtracker database</w:t>
      </w:r>
      <w:r w:rsidR="00E80095">
        <w:rPr>
          <w:rFonts w:ascii="Aptos" w:hAnsi="Aptos"/>
        </w:rPr>
        <w:t xml:space="preserve"> </w:t>
      </w:r>
      <w:r>
        <w:rPr>
          <w:rFonts w:ascii="Aptos" w:hAnsi="Aptos"/>
        </w:rPr>
        <w:t xml:space="preserve">within TEN (10) calendar days from the end of each contractor payroll until project completion.  </w:t>
      </w:r>
      <w:r w:rsidRPr="00E35CB8">
        <w:rPr>
          <w:rFonts w:ascii="Aptos" w:hAnsi="Aptos"/>
        </w:rPr>
        <w:t xml:space="preserve">A contractor, or subcontractor shall maintain certified payroll records and other records required under this act for a minimum of 3 years. Subject to subsection (6), not later than 10 days after the end of a pay period, a contractor or subcontractor shall transmit the certified payroll records for the pay period to the following: (a) Before the date that is 1 year after the effective date of the amendatory act that added section 2a, the applicable contracting agent. (b) On or after the date that is 1 year after the effective date of the amendatory act that added section 2a, the database described in subsection (2).  Public Act 10 of 2023, as amended, (MCL 408.1122 et seq.)  </w:t>
      </w:r>
      <w:bookmarkEnd w:id="47"/>
    </w:p>
    <w:tbl>
      <w:tblPr>
        <w:tblW w:w="9370" w:type="dxa"/>
        <w:tblInd w:w="710" w:type="dxa"/>
        <w:tblCellMar>
          <w:left w:w="0" w:type="dxa"/>
          <w:right w:w="0" w:type="dxa"/>
        </w:tblCellMar>
        <w:tblLook w:val="04A0" w:firstRow="1" w:lastRow="0" w:firstColumn="1" w:lastColumn="0" w:noHBand="0" w:noVBand="1"/>
      </w:tblPr>
      <w:tblGrid>
        <w:gridCol w:w="450"/>
        <w:gridCol w:w="8920"/>
      </w:tblGrid>
      <w:tr w:rsidR="00E471BF" w:rsidRPr="008932E3" w14:paraId="5B4EB8EB" w14:textId="77777777" w:rsidTr="00492AD9">
        <w:trPr>
          <w:trHeight w:val="291"/>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E7AD9F" w14:textId="77777777" w:rsidR="00E471BF" w:rsidRPr="008932E3" w:rsidRDefault="00750ABB" w:rsidP="00E80095">
            <w:pPr>
              <w:pStyle w:val="TableBody"/>
              <w:spacing w:after="0"/>
              <w:rPr>
                <w:b/>
                <w:bCs/>
              </w:rPr>
            </w:pPr>
            <w:sdt>
              <w:sdtPr>
                <w:id w:val="1251311925"/>
                <w14:checkbox>
                  <w14:checked w14:val="0"/>
                  <w14:checkedState w14:val="2612" w14:font="MS Gothic"/>
                  <w14:uncheckedState w14:val="2610" w14:font="MS Gothic"/>
                </w14:checkbox>
              </w:sdtPr>
              <w:sdtEndPr/>
              <w:sdtContent>
                <w:r w:rsidR="00E471BF"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DFC8386" w14:textId="77777777" w:rsidR="00E471BF" w:rsidRPr="008932E3" w:rsidRDefault="00E471BF" w:rsidP="00E80095">
            <w:pPr>
              <w:pStyle w:val="TableBody"/>
              <w:spacing w:after="0"/>
              <w:rPr>
                <w:rFonts w:eastAsia="Times"/>
              </w:rPr>
            </w:pPr>
            <w:r w:rsidRPr="008932E3">
              <w:rPr>
                <w:rFonts w:eastAsia="Times"/>
              </w:rPr>
              <w:t xml:space="preserve">I have reviewed the above requirement and agree with no exception. </w:t>
            </w:r>
          </w:p>
        </w:tc>
      </w:tr>
      <w:tr w:rsidR="00E471BF" w:rsidRPr="008932E3" w14:paraId="046A1431" w14:textId="77777777" w:rsidTr="00492AD9">
        <w:trPr>
          <w:trHeight w:val="259"/>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618F858" w14:textId="77777777" w:rsidR="00E471BF" w:rsidRPr="008932E3" w:rsidRDefault="00750ABB" w:rsidP="00E80095">
            <w:pPr>
              <w:pStyle w:val="TableBody"/>
              <w:spacing w:after="0"/>
            </w:pPr>
            <w:sdt>
              <w:sdtPr>
                <w:id w:val="736759896"/>
                <w14:checkbox>
                  <w14:checked w14:val="0"/>
                  <w14:checkedState w14:val="2612" w14:font="MS Gothic"/>
                  <w14:uncheckedState w14:val="2610" w14:font="MS Gothic"/>
                </w14:checkbox>
              </w:sdtPr>
              <w:sdtEndPr/>
              <w:sdtContent>
                <w:r w:rsidR="00E471BF" w:rsidRPr="008932E3">
                  <w:rPr>
                    <w:rFonts w:eastAsia="MS Gothic" w:cs="Segoe UI Symbol"/>
                  </w:rPr>
                  <w:t>☐</w:t>
                </w:r>
              </w:sdtContent>
            </w:sdt>
          </w:p>
        </w:tc>
        <w:tc>
          <w:tcPr>
            <w:tcW w:w="89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6FC342B" w14:textId="77777777" w:rsidR="00E471BF" w:rsidRPr="008932E3" w:rsidRDefault="00E471BF" w:rsidP="00E80095">
            <w:pPr>
              <w:pStyle w:val="TableBody"/>
              <w:spacing w:after="0"/>
              <w:rPr>
                <w:rFonts w:eastAsia="Times"/>
              </w:rPr>
            </w:pPr>
            <w:r w:rsidRPr="008932E3">
              <w:rPr>
                <w:rFonts w:eastAsia="Times"/>
              </w:rPr>
              <w:t>I have reviewed the above requirement and have noted all exception(s) below.</w:t>
            </w:r>
          </w:p>
        </w:tc>
      </w:tr>
      <w:tr w:rsidR="00E471BF" w:rsidRPr="008932E3" w14:paraId="1D295E53" w14:textId="77777777" w:rsidTr="00492AD9">
        <w:tc>
          <w:tcPr>
            <w:tcW w:w="93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95429C" w14:textId="77777777" w:rsidR="00E471BF" w:rsidRPr="007D732D" w:rsidRDefault="00E471BF" w:rsidP="00E80095">
            <w:pPr>
              <w:pStyle w:val="TableBody"/>
              <w:spacing w:after="0"/>
              <w:rPr>
                <w:rFonts w:eastAsia="Times"/>
              </w:rPr>
            </w:pPr>
            <w:r w:rsidRPr="007D732D">
              <w:rPr>
                <w:rFonts w:eastAsia="Times"/>
              </w:rPr>
              <w:t>List all exception(s):</w:t>
            </w:r>
          </w:p>
        </w:tc>
      </w:tr>
    </w:tbl>
    <w:p w14:paraId="7C209B4A" w14:textId="71B70370" w:rsidR="008932E3" w:rsidRPr="008932E3" w:rsidRDefault="009C715F" w:rsidP="00B51D34">
      <w:pPr>
        <w:pStyle w:val="Heading3"/>
        <w:spacing w:before="0" w:after="0"/>
        <w:ind w:left="360" w:hanging="450"/>
      </w:pPr>
      <w:r w:rsidRPr="008932E3">
        <w:t>REPORTING</w:t>
      </w:r>
    </w:p>
    <w:p w14:paraId="09F26125" w14:textId="3E6A9058" w:rsidR="008932E3" w:rsidRDefault="008932E3" w:rsidP="004A427A">
      <w:pPr>
        <w:pStyle w:val="Body"/>
        <w:numPr>
          <w:ilvl w:val="0"/>
          <w:numId w:val="92"/>
        </w:numPr>
        <w:spacing w:before="0" w:after="0"/>
      </w:pPr>
      <w:r w:rsidRPr="008932E3">
        <w:t>The Contractor must submit to the</w:t>
      </w:r>
      <w:r w:rsidR="00B51D34">
        <w:t xml:space="preserve"> DNR Project Manager, </w:t>
      </w:r>
      <w:r w:rsidRPr="008932E3">
        <w:t xml:space="preserve">the following written </w:t>
      </w:r>
      <w:r w:rsidR="003959C8">
        <w:t xml:space="preserve">(emailed) </w:t>
      </w:r>
      <w:r w:rsidRPr="008932E3">
        <w:t xml:space="preserve">reports: </w:t>
      </w:r>
    </w:p>
    <w:p w14:paraId="213D8BD0" w14:textId="4BEF0E9F" w:rsidR="00BA6F63" w:rsidRDefault="003959C8" w:rsidP="004A427A">
      <w:pPr>
        <w:pStyle w:val="Body"/>
        <w:numPr>
          <w:ilvl w:val="0"/>
          <w:numId w:val="93"/>
        </w:numPr>
        <w:spacing w:before="0" w:after="0"/>
        <w:ind w:left="1080"/>
      </w:pPr>
      <w:r>
        <w:t xml:space="preserve">Biweekly Progress </w:t>
      </w:r>
      <w:r w:rsidR="00BA6F63">
        <w:t>R</w:t>
      </w:r>
      <w:r>
        <w:t>eport</w:t>
      </w:r>
      <w:r w:rsidR="00BA6F63">
        <w:t>s</w:t>
      </w:r>
    </w:p>
    <w:p w14:paraId="36AA332C" w14:textId="77777777" w:rsidR="00E16434" w:rsidRDefault="00E16434" w:rsidP="004A427A">
      <w:pPr>
        <w:pStyle w:val="Body"/>
        <w:numPr>
          <w:ilvl w:val="1"/>
          <w:numId w:val="93"/>
        </w:numPr>
        <w:spacing w:before="0" w:after="0"/>
      </w:pPr>
      <w:r>
        <w:t>Biweekly Progress Reports – emailed to the Project Manager to provide a brief description / update of the progress made during the prior 2-week period, any delays, and anticipated work scheduled for the upcoming 2-week period.</w:t>
      </w:r>
    </w:p>
    <w:p w14:paraId="21C92D2A" w14:textId="6A8F946A" w:rsidR="00BA6F63" w:rsidRDefault="00BA6F63" w:rsidP="004A427A">
      <w:pPr>
        <w:pStyle w:val="Body"/>
        <w:numPr>
          <w:ilvl w:val="0"/>
          <w:numId w:val="93"/>
        </w:numPr>
        <w:spacing w:before="0" w:after="0"/>
        <w:ind w:left="1080"/>
      </w:pPr>
      <w:r w:rsidRPr="00BA6F63">
        <w:t>Damage Reports</w:t>
      </w:r>
    </w:p>
    <w:p w14:paraId="55F32124" w14:textId="77777777" w:rsidR="00E16434" w:rsidRPr="00BA6F63" w:rsidRDefault="00E16434" w:rsidP="004A427A">
      <w:pPr>
        <w:pStyle w:val="Body"/>
        <w:numPr>
          <w:ilvl w:val="1"/>
          <w:numId w:val="93"/>
        </w:numPr>
        <w:spacing w:before="0" w:after="0"/>
      </w:pPr>
      <w:r>
        <w:t xml:space="preserve">Damage Reports - </w:t>
      </w:r>
      <w:r w:rsidRPr="00BA6F63">
        <w:t>In all instances where State property or equipment is damaged, the Contractor shall submit to the Program Manager or designee a Damage Report containing the facts and extent of the damage.  Damage reports must be submitted verbally within one hour of the damage, and in writing within twenty-four (24) hours of the damage.</w:t>
      </w:r>
    </w:p>
    <w:p w14:paraId="70005FB6" w14:textId="21D4D5EE" w:rsidR="003959C8" w:rsidRDefault="00BA6F63" w:rsidP="004A427A">
      <w:pPr>
        <w:pStyle w:val="Body"/>
        <w:numPr>
          <w:ilvl w:val="0"/>
          <w:numId w:val="93"/>
        </w:numPr>
        <w:spacing w:before="0" w:after="0"/>
        <w:ind w:left="1080"/>
      </w:pPr>
      <w:r>
        <w:t>Accident / Incident Reports</w:t>
      </w:r>
    </w:p>
    <w:p w14:paraId="5FC518E4" w14:textId="14012653" w:rsidR="00BA6F63" w:rsidRPr="008932E3" w:rsidRDefault="00BA6F63" w:rsidP="004A427A">
      <w:pPr>
        <w:pStyle w:val="Body"/>
        <w:numPr>
          <w:ilvl w:val="1"/>
          <w:numId w:val="92"/>
        </w:numPr>
        <w:spacing w:before="0" w:after="0"/>
      </w:pPr>
      <w:r w:rsidRPr="00BA6F63">
        <w:t>Accident Reports</w:t>
      </w:r>
      <w:r>
        <w:t xml:space="preserve"> – The </w:t>
      </w:r>
      <w:r w:rsidRPr="00BA6F63">
        <w:t>Contractor shall comply with State of Michigan, OSHA, and other regulatory agency requirements for record keeping and reporting of all accidents resulting in death, trauma, or occupational injury or illness. The Contractor must provide a verbal report to the Program Manager or designee within one hour of the accident, and a written report within twenty-four (24) hours of the accident.</w:t>
      </w:r>
    </w:p>
    <w:tbl>
      <w:tblPr>
        <w:tblW w:w="9000" w:type="dxa"/>
        <w:tblInd w:w="1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619"/>
      </w:tblGrid>
      <w:tr w:rsidR="008932E3" w:rsidRPr="008932E3" w14:paraId="7EC1D9B2" w14:textId="77777777" w:rsidTr="00B533FF">
        <w:trPr>
          <w:trHeight w:val="273"/>
        </w:trPr>
        <w:tc>
          <w:tcPr>
            <w:tcW w:w="360" w:type="dxa"/>
            <w:shd w:val="clear" w:color="auto" w:fill="FFFFCC"/>
            <w:tcMar>
              <w:top w:w="0" w:type="dxa"/>
              <w:left w:w="108" w:type="dxa"/>
              <w:bottom w:w="0" w:type="dxa"/>
              <w:right w:w="108" w:type="dxa"/>
            </w:tcMar>
            <w:vAlign w:val="center"/>
            <w:hideMark/>
          </w:tcPr>
          <w:p w14:paraId="32857FD1" w14:textId="77777777" w:rsidR="008932E3" w:rsidRPr="008932E3" w:rsidRDefault="00750ABB" w:rsidP="00BA6F63">
            <w:pPr>
              <w:pStyle w:val="TableBody"/>
              <w:spacing w:after="0"/>
              <w:rPr>
                <w:b/>
                <w:bCs/>
              </w:rPr>
            </w:pPr>
            <w:sdt>
              <w:sdtPr>
                <w:id w:val="2010403961"/>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640" w:type="dxa"/>
            <w:tcMar>
              <w:top w:w="0" w:type="dxa"/>
              <w:left w:w="108" w:type="dxa"/>
              <w:bottom w:w="0" w:type="dxa"/>
              <w:right w:w="108" w:type="dxa"/>
            </w:tcMar>
            <w:vAlign w:val="center"/>
            <w:hideMark/>
          </w:tcPr>
          <w:p w14:paraId="46853151" w14:textId="77777777" w:rsidR="008932E3" w:rsidRPr="008932E3" w:rsidRDefault="008932E3" w:rsidP="00BA6F63">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436FD8C6" w14:textId="77777777" w:rsidTr="00B533FF">
        <w:trPr>
          <w:trHeight w:val="250"/>
        </w:trPr>
        <w:tc>
          <w:tcPr>
            <w:tcW w:w="360" w:type="dxa"/>
            <w:shd w:val="clear" w:color="auto" w:fill="FFFFCC"/>
            <w:tcMar>
              <w:top w:w="0" w:type="dxa"/>
              <w:left w:w="108" w:type="dxa"/>
              <w:bottom w:w="0" w:type="dxa"/>
              <w:right w:w="108" w:type="dxa"/>
            </w:tcMar>
            <w:vAlign w:val="center"/>
            <w:hideMark/>
          </w:tcPr>
          <w:p w14:paraId="6DC989BB" w14:textId="77777777" w:rsidR="008932E3" w:rsidRPr="008932E3" w:rsidRDefault="00750ABB" w:rsidP="00BA6F63">
            <w:pPr>
              <w:pStyle w:val="TableBody"/>
              <w:spacing w:after="0"/>
            </w:pPr>
            <w:sdt>
              <w:sdtPr>
                <w:id w:val="-620221668"/>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640" w:type="dxa"/>
            <w:shd w:val="clear" w:color="auto" w:fill="D9D9D9"/>
            <w:tcMar>
              <w:top w:w="0" w:type="dxa"/>
              <w:left w:w="108" w:type="dxa"/>
              <w:bottom w:w="0" w:type="dxa"/>
              <w:right w:w="108" w:type="dxa"/>
            </w:tcMar>
            <w:vAlign w:val="center"/>
            <w:hideMark/>
          </w:tcPr>
          <w:p w14:paraId="67B5C5BD" w14:textId="77777777" w:rsidR="008932E3" w:rsidRPr="008932E3" w:rsidRDefault="008932E3" w:rsidP="00BA6F63">
            <w:pPr>
              <w:pStyle w:val="TableBody"/>
              <w:spacing w:after="0"/>
              <w:rPr>
                <w:rFonts w:eastAsia="Times"/>
              </w:rPr>
            </w:pPr>
            <w:r w:rsidRPr="008932E3">
              <w:rPr>
                <w:rFonts w:eastAsia="Times"/>
              </w:rPr>
              <w:t>I have reviewed the above requirement and have noted all exception(s) below.</w:t>
            </w:r>
          </w:p>
        </w:tc>
      </w:tr>
      <w:tr w:rsidR="008932E3" w:rsidRPr="008932E3" w14:paraId="76166692" w14:textId="77777777" w:rsidTr="00B533FF">
        <w:tc>
          <w:tcPr>
            <w:tcW w:w="9000" w:type="dxa"/>
            <w:gridSpan w:val="2"/>
            <w:shd w:val="clear" w:color="auto" w:fill="D9D9D9"/>
            <w:tcMar>
              <w:top w:w="0" w:type="dxa"/>
              <w:left w:w="108" w:type="dxa"/>
              <w:bottom w:w="0" w:type="dxa"/>
              <w:right w:w="108" w:type="dxa"/>
            </w:tcMar>
          </w:tcPr>
          <w:p w14:paraId="34DBFA19" w14:textId="24B52EDD" w:rsidR="00B533FF" w:rsidRPr="008932E3" w:rsidRDefault="008932E3" w:rsidP="00BA6F63">
            <w:pPr>
              <w:pStyle w:val="TableBody"/>
              <w:spacing w:after="0"/>
              <w:rPr>
                <w:rFonts w:eastAsia="Times"/>
              </w:rPr>
            </w:pPr>
            <w:r w:rsidRPr="007D732D">
              <w:rPr>
                <w:rFonts w:eastAsia="Times"/>
              </w:rPr>
              <w:lastRenderedPageBreak/>
              <w:t>List all exception(s):</w:t>
            </w:r>
          </w:p>
        </w:tc>
      </w:tr>
    </w:tbl>
    <w:p w14:paraId="00B5C1F9" w14:textId="6BDB0817" w:rsidR="008932E3" w:rsidRPr="008932E3" w:rsidRDefault="00BA6F63" w:rsidP="00BA6F63">
      <w:pPr>
        <w:pStyle w:val="Heading3"/>
        <w:spacing w:before="0" w:after="0"/>
        <w:ind w:left="360" w:hanging="450"/>
      </w:pPr>
      <w:r w:rsidRPr="008932E3">
        <w:t>MEETINGS</w:t>
      </w:r>
    </w:p>
    <w:p w14:paraId="4BF4FBBF" w14:textId="77777777" w:rsidR="00BA6F63" w:rsidRDefault="008932E3" w:rsidP="004A427A">
      <w:pPr>
        <w:pStyle w:val="Body"/>
        <w:numPr>
          <w:ilvl w:val="0"/>
          <w:numId w:val="104"/>
        </w:numPr>
        <w:spacing w:before="0" w:after="0"/>
      </w:pPr>
      <w:r w:rsidRPr="008932E3">
        <w:t xml:space="preserve">The Contractor </w:t>
      </w:r>
      <w:r w:rsidR="00BA6F63">
        <w:t>agrees to attend the meetings described in Section 1.3, A, B &amp; C.</w:t>
      </w:r>
    </w:p>
    <w:p w14:paraId="547122F1" w14:textId="5AABFD4B" w:rsidR="008932E3" w:rsidRDefault="008932E3" w:rsidP="004A427A">
      <w:pPr>
        <w:pStyle w:val="Body"/>
        <w:numPr>
          <w:ilvl w:val="0"/>
          <w:numId w:val="104"/>
        </w:numPr>
        <w:spacing w:before="0" w:after="0"/>
      </w:pPr>
      <w:r w:rsidRPr="008932E3">
        <w:t>The State may request other meetings deem</w:t>
      </w:r>
      <w:r w:rsidR="000853E2">
        <w:t>ed</w:t>
      </w:r>
      <w:r w:rsidRPr="008932E3">
        <w:t xml:space="preserve"> appropriate.</w:t>
      </w:r>
    </w:p>
    <w:tbl>
      <w:tblPr>
        <w:tblW w:w="9000" w:type="dxa"/>
        <w:tblInd w:w="1070" w:type="dxa"/>
        <w:tblCellMar>
          <w:left w:w="0" w:type="dxa"/>
          <w:right w:w="0" w:type="dxa"/>
        </w:tblCellMar>
        <w:tblLook w:val="04A0" w:firstRow="1" w:lastRow="0" w:firstColumn="1" w:lastColumn="0" w:noHBand="0" w:noVBand="1"/>
      </w:tblPr>
      <w:tblGrid>
        <w:gridCol w:w="381"/>
        <w:gridCol w:w="8619"/>
      </w:tblGrid>
      <w:tr w:rsidR="00BA6F63" w:rsidRPr="008932E3" w14:paraId="6D5981F5" w14:textId="77777777" w:rsidTr="00492AD9">
        <w:trPr>
          <w:trHeight w:val="273"/>
        </w:trPr>
        <w:tc>
          <w:tcPr>
            <w:tcW w:w="360" w:type="dxa"/>
            <w:tcBorders>
              <w:top w:val="single" w:sz="6" w:space="0" w:color="auto"/>
              <w:left w:val="single" w:sz="8" w:space="0" w:color="auto"/>
              <w:bottom w:val="single" w:sz="8" w:space="0" w:color="auto"/>
              <w:right w:val="single" w:sz="4" w:space="0" w:color="auto"/>
            </w:tcBorders>
            <w:shd w:val="clear" w:color="auto" w:fill="FFFFCC"/>
            <w:tcMar>
              <w:top w:w="0" w:type="dxa"/>
              <w:left w:w="108" w:type="dxa"/>
              <w:bottom w:w="0" w:type="dxa"/>
              <w:right w:w="108" w:type="dxa"/>
            </w:tcMar>
            <w:vAlign w:val="center"/>
            <w:hideMark/>
          </w:tcPr>
          <w:p w14:paraId="22E74636" w14:textId="77777777" w:rsidR="00BA6F63" w:rsidRPr="008932E3" w:rsidRDefault="00750ABB" w:rsidP="00847A7F">
            <w:pPr>
              <w:pStyle w:val="TableBody"/>
              <w:spacing w:after="0"/>
              <w:rPr>
                <w:b/>
                <w:bCs/>
              </w:rPr>
            </w:pPr>
            <w:sdt>
              <w:sdtPr>
                <w:id w:val="1150014549"/>
                <w14:checkbox>
                  <w14:checked w14:val="0"/>
                  <w14:checkedState w14:val="2612" w14:font="MS Gothic"/>
                  <w14:uncheckedState w14:val="2610" w14:font="MS Gothic"/>
                </w14:checkbox>
              </w:sdtPr>
              <w:sdtEndPr/>
              <w:sdtContent>
                <w:r w:rsidR="00BA6F63" w:rsidRPr="008932E3">
                  <w:rPr>
                    <w:rFonts w:eastAsia="MS Gothic" w:cs="Segoe UI Symbol"/>
                  </w:rPr>
                  <w:t>☐</w:t>
                </w:r>
              </w:sdtContent>
            </w:sdt>
          </w:p>
        </w:tc>
        <w:tc>
          <w:tcPr>
            <w:tcW w:w="86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D7D5CB0" w14:textId="77777777" w:rsidR="00BA6F63" w:rsidRPr="008932E3" w:rsidRDefault="00BA6F63" w:rsidP="00847A7F">
            <w:pPr>
              <w:pStyle w:val="TableBody"/>
              <w:spacing w:after="0"/>
              <w:rPr>
                <w:rFonts w:eastAsia="Times"/>
              </w:rPr>
            </w:pPr>
            <w:r w:rsidRPr="008932E3">
              <w:rPr>
                <w:rFonts w:eastAsia="Times"/>
              </w:rPr>
              <w:t xml:space="preserve">I have reviewed the above requirement and agree with no exception. </w:t>
            </w:r>
          </w:p>
        </w:tc>
      </w:tr>
      <w:tr w:rsidR="00BA6F63" w:rsidRPr="008932E3" w14:paraId="50F82F90" w14:textId="77777777" w:rsidTr="00492AD9">
        <w:trPr>
          <w:trHeight w:val="250"/>
        </w:trPr>
        <w:tc>
          <w:tcPr>
            <w:tcW w:w="360" w:type="dxa"/>
            <w:tcBorders>
              <w:top w:val="single" w:sz="6" w:space="0" w:color="auto"/>
              <w:left w:val="single" w:sz="8" w:space="0" w:color="auto"/>
              <w:bottom w:val="single" w:sz="4" w:space="0" w:color="auto"/>
              <w:right w:val="single" w:sz="4" w:space="0" w:color="auto"/>
            </w:tcBorders>
            <w:shd w:val="clear" w:color="auto" w:fill="FFFFCC"/>
            <w:tcMar>
              <w:top w:w="0" w:type="dxa"/>
              <w:left w:w="108" w:type="dxa"/>
              <w:bottom w:w="0" w:type="dxa"/>
              <w:right w:w="108" w:type="dxa"/>
            </w:tcMar>
            <w:vAlign w:val="center"/>
            <w:hideMark/>
          </w:tcPr>
          <w:p w14:paraId="1DDB92C9" w14:textId="77777777" w:rsidR="00BA6F63" w:rsidRPr="008932E3" w:rsidRDefault="00750ABB" w:rsidP="00847A7F">
            <w:pPr>
              <w:pStyle w:val="TableBody"/>
              <w:spacing w:after="0"/>
            </w:pPr>
            <w:sdt>
              <w:sdtPr>
                <w:id w:val="916916164"/>
                <w14:checkbox>
                  <w14:checked w14:val="0"/>
                  <w14:checkedState w14:val="2612" w14:font="MS Gothic"/>
                  <w14:uncheckedState w14:val="2610" w14:font="MS Gothic"/>
                </w14:checkbox>
              </w:sdtPr>
              <w:sdtEndPr/>
              <w:sdtContent>
                <w:r w:rsidR="00BA6F63" w:rsidRPr="008932E3">
                  <w:rPr>
                    <w:rFonts w:eastAsia="MS Gothic" w:cs="Segoe UI Symbol"/>
                  </w:rPr>
                  <w:t>☐</w:t>
                </w:r>
              </w:sdtContent>
            </w:sdt>
          </w:p>
        </w:tc>
        <w:tc>
          <w:tcPr>
            <w:tcW w:w="8640"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0B9AE963" w14:textId="77777777" w:rsidR="00BA6F63" w:rsidRPr="008932E3" w:rsidRDefault="00BA6F63" w:rsidP="00847A7F">
            <w:pPr>
              <w:pStyle w:val="TableBody"/>
              <w:spacing w:after="0"/>
              <w:rPr>
                <w:rFonts w:eastAsia="Times"/>
              </w:rPr>
            </w:pPr>
            <w:r w:rsidRPr="008932E3">
              <w:rPr>
                <w:rFonts w:eastAsia="Times"/>
              </w:rPr>
              <w:t>I have reviewed the above requirement and have noted all exception(s) below.</w:t>
            </w:r>
          </w:p>
        </w:tc>
      </w:tr>
      <w:tr w:rsidR="00BA6F63" w:rsidRPr="008932E3" w14:paraId="7469A4F4" w14:textId="77777777" w:rsidTr="00492AD9">
        <w:tc>
          <w:tcPr>
            <w:tcW w:w="9000"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tcPr>
          <w:p w14:paraId="5C4594C8" w14:textId="55D39A91" w:rsidR="00AB4CE7" w:rsidRPr="00492AD9" w:rsidRDefault="00BA6F63" w:rsidP="00847A7F">
            <w:pPr>
              <w:pStyle w:val="TableBody"/>
              <w:spacing w:after="0"/>
            </w:pPr>
            <w:r w:rsidRPr="00492AD9">
              <w:t>List all exception(s):</w:t>
            </w:r>
          </w:p>
        </w:tc>
      </w:tr>
    </w:tbl>
    <w:p w14:paraId="5483D32D" w14:textId="721BA95B" w:rsidR="008932E3" w:rsidRPr="008932E3" w:rsidRDefault="00AB4CE7" w:rsidP="00AB4CE7">
      <w:pPr>
        <w:pStyle w:val="Heading20"/>
        <w:spacing w:after="0"/>
        <w:ind w:left="-90" w:hanging="270"/>
      </w:pPr>
      <w:r w:rsidRPr="008932E3">
        <w:t>STAFFING</w:t>
      </w:r>
    </w:p>
    <w:p w14:paraId="6049494D" w14:textId="3DEE7487" w:rsidR="008932E3" w:rsidRPr="008932E3" w:rsidRDefault="00AB4CE7" w:rsidP="00D317A0">
      <w:pPr>
        <w:pStyle w:val="Heading3"/>
        <w:numPr>
          <w:ilvl w:val="1"/>
          <w:numId w:val="106"/>
        </w:numPr>
        <w:spacing w:before="0" w:after="0"/>
        <w:ind w:left="360" w:hanging="450"/>
      </w:pPr>
      <w:r w:rsidRPr="008932E3">
        <w:t>CONTRACT</w:t>
      </w:r>
      <w:r w:rsidR="00142EE8">
        <w:t>OR PROJECT</w:t>
      </w:r>
      <w:r w:rsidRPr="008932E3">
        <w:t xml:space="preserve"> </w:t>
      </w:r>
      <w:r>
        <w:t>MANAGER</w:t>
      </w:r>
    </w:p>
    <w:p w14:paraId="2E7D2DBC" w14:textId="0190D6FA" w:rsidR="00AB4CE7" w:rsidRDefault="008932E3" w:rsidP="00D317A0">
      <w:pPr>
        <w:pStyle w:val="Body"/>
        <w:numPr>
          <w:ilvl w:val="0"/>
          <w:numId w:val="105"/>
        </w:numPr>
        <w:spacing w:before="0" w:after="0"/>
        <w:ind w:left="810"/>
      </w:pPr>
      <w:r w:rsidRPr="008932E3">
        <w:t xml:space="preserve">The Contractor </w:t>
      </w:r>
      <w:r w:rsidR="00AB4CE7">
        <w:t xml:space="preserve">agrees to </w:t>
      </w:r>
      <w:r w:rsidRPr="008932E3">
        <w:t xml:space="preserve">appoint </w:t>
      </w:r>
      <w:r w:rsidR="00AB4CE7">
        <w:t xml:space="preserve">ONE (1) </w:t>
      </w:r>
      <w:r w:rsidR="00142EE8">
        <w:t>Project</w:t>
      </w:r>
      <w:r w:rsidR="00AB4CE7">
        <w:t xml:space="preserve"> Manager</w:t>
      </w:r>
      <w:r w:rsidRPr="008932E3">
        <w:t xml:space="preserve"> specifically assigned to </w:t>
      </w:r>
      <w:r w:rsidR="00142EE8">
        <w:t xml:space="preserve">any resulting Contract </w:t>
      </w:r>
      <w:r w:rsidRPr="008932E3">
        <w:t xml:space="preserve">who will respond to </w:t>
      </w:r>
      <w:r w:rsidR="00142EE8">
        <w:t>DNR</w:t>
      </w:r>
      <w:r w:rsidRPr="008932E3">
        <w:t xml:space="preserve"> inquiries regarding the Contract Activities, answer questions related to </w:t>
      </w:r>
      <w:r w:rsidR="00142EE8">
        <w:t xml:space="preserve">scheduling, installation, project progress, </w:t>
      </w:r>
      <w:r w:rsidRPr="008932E3">
        <w:t>etc. (the “Contract</w:t>
      </w:r>
      <w:r w:rsidR="00142EE8">
        <w:t>or Project</w:t>
      </w:r>
      <w:r w:rsidRPr="008932E3">
        <w:t xml:space="preserve"> </w:t>
      </w:r>
      <w:r w:rsidR="007630A2">
        <w:t>Manager</w:t>
      </w:r>
      <w:r w:rsidRPr="008932E3">
        <w:t>”).</w:t>
      </w:r>
    </w:p>
    <w:p w14:paraId="537E62B7" w14:textId="72A0857F" w:rsidR="00142EE8" w:rsidRDefault="00142EE8" w:rsidP="00D317A0">
      <w:pPr>
        <w:pStyle w:val="Body"/>
        <w:numPr>
          <w:ilvl w:val="0"/>
          <w:numId w:val="105"/>
        </w:numPr>
        <w:spacing w:before="0" w:after="0"/>
        <w:ind w:left="810"/>
      </w:pPr>
      <w:r>
        <w:t>The Contractor Project Manager may also be the Certified Playground Safety Inspector (CPSI).</w:t>
      </w:r>
    </w:p>
    <w:p w14:paraId="6A5604FE" w14:textId="77777777" w:rsidR="00142EE8" w:rsidRPr="00142EE8" w:rsidRDefault="00142EE8" w:rsidP="00D317A0">
      <w:pPr>
        <w:pStyle w:val="Body"/>
        <w:numPr>
          <w:ilvl w:val="0"/>
          <w:numId w:val="105"/>
        </w:numPr>
        <w:spacing w:before="0" w:after="0"/>
        <w:ind w:left="810"/>
      </w:pPr>
      <w:r w:rsidRPr="00142EE8">
        <w:t>If the Contractor Project Manager is the designated CPSI, the Contractor Project Manager must be on-site a minimum of 4 hours each week to inspect the work in progress and identify, prevent and/or remove potential hazards.  If the Contractor’s Project Manager is NOT the CPSI, the Contractor Project Manager must be on-site at the project location a minimum of 2 hours each week during hours when Contractor employees are providing labor / installation, etc.</w:t>
      </w:r>
    </w:p>
    <w:p w14:paraId="3EEF70CD" w14:textId="3EFF7C72" w:rsidR="008932E3" w:rsidRPr="008932E3" w:rsidRDefault="008932E3" w:rsidP="00D317A0">
      <w:pPr>
        <w:pStyle w:val="Body"/>
        <w:numPr>
          <w:ilvl w:val="0"/>
          <w:numId w:val="105"/>
        </w:numPr>
        <w:spacing w:before="0" w:after="0"/>
        <w:ind w:left="810"/>
      </w:pPr>
      <w:r w:rsidRPr="00142EE8">
        <w:t>The</w:t>
      </w:r>
      <w:r w:rsidRPr="008932E3">
        <w:t xml:space="preserve"> Contractor must notify the Contract Administrator at least </w:t>
      </w:r>
      <w:r w:rsidR="00AB4CE7">
        <w:t>fourteen (14)</w:t>
      </w:r>
      <w:r w:rsidRPr="008932E3">
        <w:t xml:space="preserve"> calendar days before removing or assigning a new Contract</w:t>
      </w:r>
      <w:r w:rsidR="00142EE8">
        <w:t>or Project</w:t>
      </w:r>
      <w:r w:rsidRPr="008932E3">
        <w:t xml:space="preserve"> </w:t>
      </w:r>
      <w:r w:rsidR="007630A2">
        <w:t>Manager</w:t>
      </w:r>
      <w:r w:rsidRPr="008932E3">
        <w:t>.</w:t>
      </w:r>
    </w:p>
    <w:tbl>
      <w:tblPr>
        <w:tblW w:w="9280" w:type="dxa"/>
        <w:tblInd w:w="800" w:type="dxa"/>
        <w:tblCellMar>
          <w:left w:w="0" w:type="dxa"/>
          <w:right w:w="0" w:type="dxa"/>
        </w:tblCellMar>
        <w:tblLook w:val="04A0" w:firstRow="1" w:lastRow="0" w:firstColumn="1" w:lastColumn="0" w:noHBand="0" w:noVBand="1"/>
      </w:tblPr>
      <w:tblGrid>
        <w:gridCol w:w="381"/>
        <w:gridCol w:w="4840"/>
        <w:gridCol w:w="4049"/>
        <w:gridCol w:w="10"/>
      </w:tblGrid>
      <w:tr w:rsidR="008932E3" w:rsidRPr="008932E3" w14:paraId="1C1FFCD1" w14:textId="77777777" w:rsidTr="007D732D">
        <w:trPr>
          <w:trHeight w:val="237"/>
        </w:trPr>
        <w:tc>
          <w:tcPr>
            <w:tcW w:w="381" w:type="dxa"/>
            <w:tcBorders>
              <w:top w:val="single" w:sz="6" w:space="0" w:color="auto"/>
              <w:left w:val="single" w:sz="8" w:space="0" w:color="auto"/>
              <w:bottom w:val="single" w:sz="8" w:space="0" w:color="auto"/>
              <w:right w:val="single" w:sz="4" w:space="0" w:color="auto"/>
            </w:tcBorders>
            <w:shd w:val="clear" w:color="auto" w:fill="FFFFCC"/>
            <w:tcMar>
              <w:top w:w="0" w:type="dxa"/>
              <w:left w:w="108" w:type="dxa"/>
              <w:bottom w:w="0" w:type="dxa"/>
              <w:right w:w="108" w:type="dxa"/>
            </w:tcMar>
            <w:vAlign w:val="center"/>
            <w:hideMark/>
          </w:tcPr>
          <w:p w14:paraId="02C742EA" w14:textId="77777777" w:rsidR="008932E3" w:rsidRPr="00AB4CE7" w:rsidRDefault="00750ABB" w:rsidP="00AB4CE7">
            <w:pPr>
              <w:pStyle w:val="TableBody"/>
              <w:spacing w:after="0"/>
            </w:pPr>
            <w:sdt>
              <w:sdtPr>
                <w:id w:val="1296961732"/>
                <w14:checkbox>
                  <w14:checked w14:val="0"/>
                  <w14:checkedState w14:val="2612" w14:font="MS Gothic"/>
                  <w14:uncheckedState w14:val="2610" w14:font="MS Gothic"/>
                </w14:checkbox>
              </w:sdtPr>
              <w:sdtEndPr/>
              <w:sdtContent>
                <w:r w:rsidR="008932E3" w:rsidRPr="00AB4CE7">
                  <w:t>☐</w:t>
                </w:r>
              </w:sdtContent>
            </w:sdt>
          </w:p>
        </w:tc>
        <w:tc>
          <w:tcPr>
            <w:tcW w:w="8899"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15EC7B3" w14:textId="77777777" w:rsidR="008932E3" w:rsidRPr="00AB4CE7" w:rsidRDefault="008932E3" w:rsidP="00AB4CE7">
            <w:pPr>
              <w:pStyle w:val="TableBody"/>
              <w:spacing w:after="0"/>
            </w:pPr>
            <w:r w:rsidRPr="00AB4CE7">
              <w:t xml:space="preserve">I have reviewed the above requirement and agree with no exception. </w:t>
            </w:r>
          </w:p>
        </w:tc>
      </w:tr>
      <w:tr w:rsidR="008932E3" w:rsidRPr="008932E3" w14:paraId="288A2CC1" w14:textId="77777777" w:rsidTr="007D732D">
        <w:trPr>
          <w:trHeight w:val="304"/>
        </w:trPr>
        <w:tc>
          <w:tcPr>
            <w:tcW w:w="381" w:type="dxa"/>
            <w:tcBorders>
              <w:top w:val="single" w:sz="6" w:space="0" w:color="auto"/>
              <w:left w:val="single" w:sz="8" w:space="0" w:color="auto"/>
              <w:bottom w:val="single" w:sz="4" w:space="0" w:color="auto"/>
              <w:right w:val="single" w:sz="4" w:space="0" w:color="auto"/>
            </w:tcBorders>
            <w:shd w:val="clear" w:color="auto" w:fill="FFFFCC"/>
            <w:tcMar>
              <w:top w:w="0" w:type="dxa"/>
              <w:left w:w="108" w:type="dxa"/>
              <w:bottom w:w="0" w:type="dxa"/>
              <w:right w:w="108" w:type="dxa"/>
            </w:tcMar>
            <w:vAlign w:val="center"/>
            <w:hideMark/>
          </w:tcPr>
          <w:p w14:paraId="12329FCA" w14:textId="77777777" w:rsidR="008932E3" w:rsidRPr="008932E3" w:rsidRDefault="00750ABB" w:rsidP="00AB4CE7">
            <w:pPr>
              <w:pStyle w:val="TableBody"/>
              <w:spacing w:after="0"/>
            </w:pPr>
            <w:sdt>
              <w:sdtPr>
                <w:id w:val="-1494879270"/>
                <w14:checkbox>
                  <w14:checked w14:val="0"/>
                  <w14:checkedState w14:val="2612" w14:font="MS Gothic"/>
                  <w14:uncheckedState w14:val="2610" w14:font="MS Gothic"/>
                </w14:checkbox>
              </w:sdtPr>
              <w:sdtEndPr/>
              <w:sdtContent>
                <w:r w:rsidR="008932E3" w:rsidRPr="00AB4CE7">
                  <w:t>☐</w:t>
                </w:r>
              </w:sdtContent>
            </w:sdt>
          </w:p>
        </w:tc>
        <w:tc>
          <w:tcPr>
            <w:tcW w:w="8899" w:type="dxa"/>
            <w:gridSpan w:val="3"/>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3B28D543" w14:textId="77777777" w:rsidR="008932E3" w:rsidRPr="00AB4CE7" w:rsidRDefault="008932E3" w:rsidP="00AB4CE7">
            <w:pPr>
              <w:pStyle w:val="TableBody"/>
              <w:spacing w:after="0"/>
            </w:pPr>
            <w:r w:rsidRPr="00AB4CE7">
              <w:t>I have reviewed the above requirement and have noted all exception(s) below.</w:t>
            </w:r>
          </w:p>
        </w:tc>
      </w:tr>
      <w:tr w:rsidR="008932E3" w:rsidRPr="008932E3" w14:paraId="551EFBA2" w14:textId="77777777" w:rsidTr="007D732D">
        <w:tc>
          <w:tcPr>
            <w:tcW w:w="9280" w:type="dxa"/>
            <w:gridSpan w:val="4"/>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tcPr>
          <w:p w14:paraId="57E3B18B" w14:textId="2FE4C5B2" w:rsidR="00AB4CE7" w:rsidRPr="00AB4CE7" w:rsidRDefault="008932E3" w:rsidP="00AB4CE7">
            <w:pPr>
              <w:pStyle w:val="TableBody"/>
              <w:spacing w:after="0"/>
            </w:pPr>
            <w:r w:rsidRPr="00AB4CE7">
              <w:t>List all exception(s):</w:t>
            </w:r>
          </w:p>
        </w:tc>
      </w:tr>
      <w:tr w:rsidR="00AB4CE7" w:rsidRPr="008932E3" w14:paraId="780547B2" w14:textId="77777777" w:rsidTr="007D732D">
        <w:trPr>
          <w:gridAfter w:val="1"/>
          <w:wAfter w:w="10" w:type="dxa"/>
          <w:trHeight w:val="285"/>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1143622" w14:textId="0523303A" w:rsidR="00AB4CE7" w:rsidRPr="00D317A0" w:rsidRDefault="00AB4CE7" w:rsidP="00847A7F">
            <w:pPr>
              <w:pStyle w:val="TableBody"/>
              <w:spacing w:after="0"/>
              <w:rPr>
                <w:bCs/>
                <w:highlight w:val="green"/>
              </w:rPr>
            </w:pPr>
            <w:r w:rsidRPr="00D317A0">
              <w:rPr>
                <w:rFonts w:eastAsia="Times"/>
                <w:bCs/>
                <w:iCs/>
              </w:rPr>
              <w:t>Contract</w:t>
            </w:r>
            <w:r w:rsidR="00142EE8" w:rsidRPr="00D317A0">
              <w:rPr>
                <w:rFonts w:eastAsia="Times"/>
                <w:bCs/>
                <w:iCs/>
              </w:rPr>
              <w:t>or Project</w:t>
            </w:r>
            <w:r w:rsidRPr="00D317A0">
              <w:rPr>
                <w:rFonts w:eastAsia="Times"/>
                <w:bCs/>
                <w:iCs/>
              </w:rPr>
              <w:t xml:space="preserve"> Manager</w:t>
            </w:r>
            <w:r w:rsidR="00092FD2">
              <w:rPr>
                <w:rFonts w:eastAsia="Times"/>
                <w:bCs/>
                <w:iCs/>
              </w:rPr>
              <w:t xml:space="preserve"> Name</w:t>
            </w:r>
            <w:r w:rsidRPr="00D317A0">
              <w:rPr>
                <w:rFonts w:eastAsia="Times"/>
                <w:bCs/>
                <w:iCs/>
              </w:rPr>
              <w:t>:</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0F6D87F4" w14:textId="77777777" w:rsidR="00AB4CE7" w:rsidRPr="008932E3" w:rsidRDefault="00AB4CE7" w:rsidP="00847A7F">
            <w:pPr>
              <w:pStyle w:val="TableBody"/>
              <w:spacing w:after="0"/>
              <w:rPr>
                <w:rFonts w:eastAsia="Times"/>
                <w:b/>
                <w:iCs/>
              </w:rPr>
            </w:pPr>
          </w:p>
        </w:tc>
      </w:tr>
      <w:tr w:rsidR="00142EE8" w:rsidRPr="008932E3" w14:paraId="47B7E153" w14:textId="77777777" w:rsidTr="007D732D">
        <w:trPr>
          <w:gridAfter w:val="1"/>
          <w:wAfter w:w="10" w:type="dxa"/>
          <w:trHeight w:val="285"/>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9758BB" w14:textId="481AA7CA" w:rsidR="00142EE8" w:rsidRPr="00D317A0" w:rsidRDefault="00142EE8" w:rsidP="00847A7F">
            <w:pPr>
              <w:pStyle w:val="TableBody"/>
              <w:spacing w:after="0"/>
              <w:rPr>
                <w:rFonts w:eastAsia="Times"/>
                <w:bCs/>
                <w:iCs/>
              </w:rPr>
            </w:pPr>
            <w:r w:rsidRPr="00D317A0">
              <w:rPr>
                <w:rFonts w:eastAsia="Times"/>
                <w:bCs/>
                <w:iCs/>
              </w:rPr>
              <w:t>Is the Contractor Project Manager also the CPSI?</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3F33F7D8" w14:textId="1F41B75B" w:rsidR="00142EE8" w:rsidRPr="008932E3" w:rsidRDefault="00142EE8" w:rsidP="00847A7F">
            <w:pPr>
              <w:pStyle w:val="TableBody"/>
              <w:spacing w:after="0"/>
              <w:rPr>
                <w:rFonts w:eastAsia="Times"/>
                <w:b/>
                <w:iCs/>
              </w:rPr>
            </w:pPr>
            <w:r>
              <w:rPr>
                <w:rFonts w:eastAsia="Times"/>
                <w:b/>
                <w:iCs/>
              </w:rPr>
              <w:t xml:space="preserve">   </w:t>
            </w:r>
            <w:sdt>
              <w:sdtPr>
                <w:rPr>
                  <w:rFonts w:eastAsia="Times"/>
                  <w:b/>
                  <w:iCs/>
                </w:rPr>
                <w:id w:val="2122182781"/>
                <w14:checkbox>
                  <w14:checked w14:val="0"/>
                  <w14:checkedState w14:val="2612" w14:font="MS Gothic"/>
                  <w14:uncheckedState w14:val="2610" w14:font="MS Gothic"/>
                </w14:checkbox>
              </w:sdtPr>
              <w:sdtEndPr/>
              <w:sdtContent>
                <w:r>
                  <w:rPr>
                    <w:rFonts w:ascii="MS Gothic" w:eastAsia="MS Gothic" w:hAnsi="MS Gothic" w:hint="eastAsia"/>
                    <w:b/>
                    <w:iCs/>
                  </w:rPr>
                  <w:t>☐</w:t>
                </w:r>
              </w:sdtContent>
            </w:sdt>
            <w:r>
              <w:rPr>
                <w:rFonts w:eastAsia="Times"/>
                <w:b/>
                <w:iCs/>
              </w:rPr>
              <w:t xml:space="preserve">  Yes   </w:t>
            </w:r>
            <w:sdt>
              <w:sdtPr>
                <w:rPr>
                  <w:rFonts w:eastAsia="Times"/>
                  <w:b/>
                  <w:iCs/>
                </w:rPr>
                <w:id w:val="-1736693902"/>
                <w14:checkbox>
                  <w14:checked w14:val="0"/>
                  <w14:checkedState w14:val="2612" w14:font="MS Gothic"/>
                  <w14:uncheckedState w14:val="2610" w14:font="MS Gothic"/>
                </w14:checkbox>
              </w:sdtPr>
              <w:sdtEndPr/>
              <w:sdtContent>
                <w:r>
                  <w:rPr>
                    <w:rFonts w:ascii="MS Gothic" w:eastAsia="MS Gothic" w:hAnsi="MS Gothic" w:hint="eastAsia"/>
                    <w:b/>
                    <w:iCs/>
                  </w:rPr>
                  <w:t>☐</w:t>
                </w:r>
              </w:sdtContent>
            </w:sdt>
            <w:r>
              <w:rPr>
                <w:rFonts w:eastAsia="Times"/>
                <w:b/>
                <w:iCs/>
              </w:rPr>
              <w:t xml:space="preserve">  No</w:t>
            </w:r>
          </w:p>
        </w:tc>
      </w:tr>
      <w:tr w:rsidR="00AB4CE7" w:rsidRPr="008932E3" w14:paraId="2B51130F" w14:textId="77777777" w:rsidTr="007D732D">
        <w:trPr>
          <w:gridAfter w:val="1"/>
          <w:wAfter w:w="10" w:type="dxa"/>
          <w:trHeight w:val="260"/>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D9C705F" w14:textId="4D3EFA2D" w:rsidR="00AB4CE7" w:rsidRPr="00D317A0" w:rsidRDefault="00AB4CE7" w:rsidP="00847A7F">
            <w:pPr>
              <w:pStyle w:val="TableBody"/>
              <w:spacing w:after="0"/>
              <w:rPr>
                <w:bCs/>
              </w:rPr>
            </w:pPr>
            <w:r w:rsidRPr="00D317A0">
              <w:rPr>
                <w:bCs/>
              </w:rPr>
              <w:t>Phone:</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758FDE53" w14:textId="77777777" w:rsidR="00AB4CE7" w:rsidRPr="008932E3" w:rsidRDefault="00AB4CE7" w:rsidP="00847A7F">
            <w:pPr>
              <w:pStyle w:val="TableBody"/>
              <w:spacing w:after="0"/>
              <w:rPr>
                <w:b/>
              </w:rPr>
            </w:pPr>
          </w:p>
        </w:tc>
      </w:tr>
      <w:tr w:rsidR="00AB4CE7" w:rsidRPr="008932E3" w14:paraId="16636459" w14:textId="77777777" w:rsidTr="007D732D">
        <w:trPr>
          <w:gridAfter w:val="1"/>
          <w:wAfter w:w="10" w:type="dxa"/>
          <w:trHeight w:val="242"/>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054F87E" w14:textId="2ED138B7" w:rsidR="00AB4CE7" w:rsidRPr="00D317A0" w:rsidRDefault="00AB4CE7" w:rsidP="00847A7F">
            <w:pPr>
              <w:pStyle w:val="TableBody"/>
              <w:spacing w:after="0"/>
              <w:rPr>
                <w:bCs/>
              </w:rPr>
            </w:pPr>
            <w:r w:rsidRPr="00D317A0">
              <w:rPr>
                <w:bCs/>
              </w:rPr>
              <w:t>Email:</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36CDF601" w14:textId="77777777" w:rsidR="00AB4CE7" w:rsidRPr="008932E3" w:rsidRDefault="00AB4CE7" w:rsidP="00847A7F">
            <w:pPr>
              <w:pStyle w:val="TableBody"/>
              <w:spacing w:after="0"/>
              <w:rPr>
                <w:b/>
              </w:rPr>
            </w:pPr>
          </w:p>
        </w:tc>
      </w:tr>
      <w:tr w:rsidR="00AB4CE7" w:rsidRPr="008932E3" w14:paraId="6FB4B1D3" w14:textId="77777777" w:rsidTr="007D732D">
        <w:trPr>
          <w:gridAfter w:val="1"/>
          <w:wAfter w:w="10" w:type="dxa"/>
          <w:trHeight w:val="242"/>
        </w:trPr>
        <w:tc>
          <w:tcPr>
            <w:tcW w:w="5221"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04A898C" w14:textId="5F2D2505" w:rsidR="00AB4CE7" w:rsidRPr="00D317A0" w:rsidRDefault="00AB4CE7" w:rsidP="00847A7F">
            <w:pPr>
              <w:pStyle w:val="TableBody"/>
              <w:spacing w:after="0"/>
              <w:rPr>
                <w:bCs/>
              </w:rPr>
            </w:pPr>
            <w:r w:rsidRPr="00D317A0">
              <w:rPr>
                <w:bCs/>
              </w:rPr>
              <w:t>Preferred contact method:</w:t>
            </w:r>
          </w:p>
        </w:tc>
        <w:tc>
          <w:tcPr>
            <w:tcW w:w="4049" w:type="dxa"/>
            <w:tcBorders>
              <w:top w:val="single" w:sz="4" w:space="0" w:color="auto"/>
              <w:left w:val="single" w:sz="4" w:space="0" w:color="auto"/>
              <w:bottom w:val="single" w:sz="4" w:space="0" w:color="auto"/>
              <w:right w:val="single" w:sz="4" w:space="0" w:color="auto"/>
            </w:tcBorders>
            <w:shd w:val="clear" w:color="auto" w:fill="D6E3BC"/>
            <w:vAlign w:val="center"/>
          </w:tcPr>
          <w:p w14:paraId="468B792E" w14:textId="4A489B47" w:rsidR="00AB4CE7" w:rsidRPr="008932E3" w:rsidRDefault="00AB4CE7" w:rsidP="00847A7F">
            <w:pPr>
              <w:pStyle w:val="TableBody"/>
              <w:spacing w:after="0"/>
              <w:rPr>
                <w:b/>
              </w:rPr>
            </w:pPr>
            <w:r>
              <w:rPr>
                <w:b/>
              </w:rPr>
              <w:t xml:space="preserve">  </w:t>
            </w:r>
            <w:sdt>
              <w:sdtPr>
                <w:rPr>
                  <w:b/>
                </w:rPr>
                <w:id w:val="745081346"/>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Phone   </w:t>
            </w:r>
            <w:sdt>
              <w:sdtPr>
                <w:rPr>
                  <w:b/>
                </w:rPr>
                <w:id w:val="1373734168"/>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Email   </w:t>
            </w:r>
            <w:sdt>
              <w:sdtPr>
                <w:rPr>
                  <w:b/>
                </w:rPr>
                <w:id w:val="1077711840"/>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Text</w:t>
            </w:r>
          </w:p>
        </w:tc>
      </w:tr>
    </w:tbl>
    <w:p w14:paraId="20A86366" w14:textId="62B2AE6F" w:rsidR="008932E3" w:rsidRPr="008932E3" w:rsidRDefault="00AB4CE7" w:rsidP="00AB4CE7">
      <w:pPr>
        <w:pStyle w:val="Heading3"/>
        <w:spacing w:before="0" w:after="0"/>
        <w:ind w:left="360" w:hanging="450"/>
      </w:pPr>
      <w:r w:rsidRPr="008932E3">
        <w:t>KEY PERSONNEL</w:t>
      </w:r>
    </w:p>
    <w:p w14:paraId="1AEB1281" w14:textId="313741D1" w:rsidR="00AB4CE7" w:rsidRPr="00142EE8" w:rsidRDefault="008932E3" w:rsidP="00142EE8">
      <w:pPr>
        <w:pStyle w:val="Body"/>
        <w:numPr>
          <w:ilvl w:val="0"/>
          <w:numId w:val="107"/>
        </w:numPr>
        <w:spacing w:before="0" w:after="0"/>
      </w:pPr>
      <w:r w:rsidRPr="008932E3">
        <w:t xml:space="preserve">The Contractor </w:t>
      </w:r>
      <w:r w:rsidR="00AB4CE7">
        <w:t>agrees to</w:t>
      </w:r>
      <w:r w:rsidRPr="008932E3">
        <w:t xml:space="preserve"> appoint </w:t>
      </w:r>
      <w:r w:rsidR="00AB4CE7">
        <w:t xml:space="preserve">ONE (1) </w:t>
      </w:r>
      <w:r w:rsidRPr="008932E3">
        <w:t xml:space="preserve">individual who will be directly responsible for the day-to-day operations of the Contract (“Key Personnel”). Key Personnel must be specifically assigned to the </w:t>
      </w:r>
      <w:r w:rsidR="00142EE8">
        <w:t>DNR</w:t>
      </w:r>
      <w:r w:rsidRPr="008932E3">
        <w:t xml:space="preserve"> account, be knowledgeable on the contractual requirements, and respond to </w:t>
      </w:r>
      <w:r w:rsidR="00D317A0">
        <w:t>DNR</w:t>
      </w:r>
      <w:r w:rsidRPr="008932E3">
        <w:t xml:space="preserve"> inquiries within </w:t>
      </w:r>
      <w:r w:rsidR="00AB4CE7">
        <w:t>2 business</w:t>
      </w:r>
      <w:r w:rsidRPr="008932E3">
        <w:t xml:space="preserve"> hours. </w:t>
      </w:r>
    </w:p>
    <w:p w14:paraId="024FD1B2" w14:textId="6AF9C2DF" w:rsidR="00AB4CE7" w:rsidRDefault="008932E3" w:rsidP="004A427A">
      <w:pPr>
        <w:pStyle w:val="Body"/>
        <w:numPr>
          <w:ilvl w:val="0"/>
          <w:numId w:val="107"/>
        </w:numPr>
        <w:spacing w:before="0" w:after="0"/>
      </w:pPr>
      <w:r w:rsidRPr="008932E3">
        <w:t xml:space="preserve">The Contractor may not remove or </w:t>
      </w:r>
      <w:r w:rsidR="00D317A0">
        <w:t>re-</w:t>
      </w:r>
      <w:r w:rsidRPr="008932E3">
        <w:t xml:space="preserve">assign Key Personnel without the prior consent of the </w:t>
      </w:r>
      <w:r w:rsidR="00D317A0">
        <w:t>DNR</w:t>
      </w:r>
      <w:r w:rsidRPr="008932E3">
        <w:t xml:space="preserve">. Prior consent is not required </w:t>
      </w:r>
      <w:r w:rsidR="00D317A0">
        <w:t>if</w:t>
      </w:r>
      <w:r w:rsidRPr="008932E3">
        <w:t xml:space="preserve"> reassignment</w:t>
      </w:r>
      <w:r w:rsidR="00D317A0">
        <w:t xml:space="preserve"> is</w:t>
      </w:r>
      <w:r w:rsidRPr="008932E3">
        <w:t xml:space="preserve"> for reasons beyond the Contractor’s control, including illness, disability, death, leave of absence, personal emergency circumstances, resignation, or termination for cause. The </w:t>
      </w:r>
      <w:r w:rsidR="00D317A0">
        <w:t>DNR</w:t>
      </w:r>
      <w:r w:rsidRPr="008932E3">
        <w:t xml:space="preserve"> may request a résumé and conduct an interview before approving a change. The </w:t>
      </w:r>
      <w:r w:rsidR="00D317A0">
        <w:t>DNR</w:t>
      </w:r>
      <w:r w:rsidRPr="008932E3">
        <w:t xml:space="preserve"> may require a 30-calendar day training period for replacement personnel.</w:t>
      </w:r>
    </w:p>
    <w:p w14:paraId="22C000F9" w14:textId="57236CCC" w:rsidR="007D732D" w:rsidRPr="007D732D" w:rsidRDefault="007D732D" w:rsidP="007D732D">
      <w:pPr>
        <w:pStyle w:val="ListParagraph"/>
        <w:numPr>
          <w:ilvl w:val="0"/>
          <w:numId w:val="107"/>
        </w:numPr>
        <w:spacing w:after="0"/>
        <w:rPr>
          <w:rFonts w:ascii="Aptos" w:eastAsia="Times New Roman" w:hAnsi="Aptos" w:cs="Arial"/>
          <w:kern w:val="2"/>
          <w14:ligatures w14:val="standardContextual"/>
        </w:rPr>
      </w:pPr>
      <w:r w:rsidRPr="007D732D">
        <w:rPr>
          <w:rFonts w:ascii="Aptos" w:eastAsia="Times New Roman" w:hAnsi="Aptos" w:cs="Arial"/>
          <w:kern w:val="2"/>
          <w14:ligatures w14:val="standardContextual"/>
        </w:rPr>
        <w:t xml:space="preserve">The Contractor </w:t>
      </w:r>
      <w:r>
        <w:rPr>
          <w:rFonts w:ascii="Aptos" w:eastAsia="Times New Roman" w:hAnsi="Aptos" w:cs="Arial"/>
          <w:kern w:val="2"/>
          <w14:ligatures w14:val="standardContextual"/>
        </w:rPr>
        <w:t xml:space="preserve">Key Personnel should NOT </w:t>
      </w:r>
      <w:r w:rsidRPr="007D732D">
        <w:rPr>
          <w:rFonts w:ascii="Aptos" w:eastAsia="Times New Roman" w:hAnsi="Aptos" w:cs="Arial"/>
          <w:kern w:val="2"/>
          <w14:ligatures w14:val="standardContextual"/>
        </w:rPr>
        <w:t>be the Certified Playground Safety Inspector (CPSI).</w:t>
      </w:r>
    </w:p>
    <w:p w14:paraId="708F730A" w14:textId="6E60A8DF" w:rsidR="008932E3" w:rsidRPr="008932E3" w:rsidRDefault="008932E3" w:rsidP="004A427A">
      <w:pPr>
        <w:pStyle w:val="Body"/>
        <w:numPr>
          <w:ilvl w:val="0"/>
          <w:numId w:val="107"/>
        </w:numPr>
        <w:spacing w:before="0" w:after="0"/>
      </w:pPr>
      <w:r w:rsidRPr="008932E3">
        <w:t xml:space="preserve">The bidder must identify the Key Personnel, indicate where they will be physically located, </w:t>
      </w:r>
      <w:r w:rsidR="00B639DE">
        <w:t xml:space="preserve">and </w:t>
      </w:r>
      <w:r w:rsidRPr="008932E3">
        <w:t>describe the functions they will perform.</w:t>
      </w:r>
    </w:p>
    <w:tbl>
      <w:tblPr>
        <w:tblW w:w="9346" w:type="dxa"/>
        <w:tblInd w:w="800" w:type="dxa"/>
        <w:tblCellMar>
          <w:left w:w="0" w:type="dxa"/>
          <w:right w:w="0" w:type="dxa"/>
        </w:tblCellMar>
        <w:tblLook w:val="04A0" w:firstRow="1" w:lastRow="0" w:firstColumn="1" w:lastColumn="0" w:noHBand="0" w:noVBand="1"/>
      </w:tblPr>
      <w:tblGrid>
        <w:gridCol w:w="381"/>
        <w:gridCol w:w="4488"/>
        <w:gridCol w:w="4477"/>
      </w:tblGrid>
      <w:tr w:rsidR="00AB4CE7" w:rsidRPr="008932E3" w14:paraId="492EAA0A" w14:textId="33BF9739" w:rsidTr="00D317A0">
        <w:trPr>
          <w:trHeight w:val="165"/>
        </w:trPr>
        <w:tc>
          <w:tcPr>
            <w:tcW w:w="360" w:type="dxa"/>
            <w:tcBorders>
              <w:top w:val="single" w:sz="6" w:space="0" w:color="auto"/>
              <w:left w:val="single" w:sz="8" w:space="0" w:color="auto"/>
              <w:bottom w:val="single" w:sz="8" w:space="0" w:color="auto"/>
              <w:right w:val="single" w:sz="4" w:space="0" w:color="auto"/>
            </w:tcBorders>
            <w:shd w:val="clear" w:color="auto" w:fill="FFFFCC"/>
            <w:tcMar>
              <w:top w:w="0" w:type="dxa"/>
              <w:left w:w="108" w:type="dxa"/>
              <w:bottom w:w="0" w:type="dxa"/>
              <w:right w:w="108" w:type="dxa"/>
            </w:tcMar>
            <w:vAlign w:val="center"/>
            <w:hideMark/>
          </w:tcPr>
          <w:p w14:paraId="4A3D4CE7" w14:textId="77777777" w:rsidR="00AB4CE7" w:rsidRPr="00AB4CE7" w:rsidRDefault="00750ABB" w:rsidP="00AB4CE7">
            <w:pPr>
              <w:pStyle w:val="TableBody"/>
              <w:spacing w:after="0"/>
            </w:pPr>
            <w:sdt>
              <w:sdtPr>
                <w:id w:val="-335158576"/>
                <w14:checkbox>
                  <w14:checked w14:val="0"/>
                  <w14:checkedState w14:val="2612" w14:font="MS Gothic"/>
                  <w14:uncheckedState w14:val="2610" w14:font="MS Gothic"/>
                </w14:checkbox>
              </w:sdtPr>
              <w:sdtEndPr/>
              <w:sdtContent>
                <w:r w:rsidR="00AB4CE7" w:rsidRPr="00AB4CE7">
                  <w:t>☐</w:t>
                </w:r>
              </w:sdtContent>
            </w:sdt>
          </w:p>
        </w:tc>
        <w:tc>
          <w:tcPr>
            <w:tcW w:w="8986"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819344E" w14:textId="01306335" w:rsidR="00AB4CE7" w:rsidRPr="00AB4CE7" w:rsidRDefault="00AB4CE7" w:rsidP="00AB4CE7">
            <w:pPr>
              <w:pStyle w:val="TableBody"/>
              <w:spacing w:after="0"/>
            </w:pPr>
            <w:r w:rsidRPr="00AB4CE7">
              <w:t xml:space="preserve">I have reviewed the above requirement and agree with no exception. </w:t>
            </w:r>
          </w:p>
        </w:tc>
      </w:tr>
      <w:tr w:rsidR="00AB4CE7" w:rsidRPr="008932E3" w14:paraId="7BEADC8A" w14:textId="59F882EE" w:rsidTr="00D317A0">
        <w:trPr>
          <w:trHeight w:val="232"/>
        </w:trPr>
        <w:tc>
          <w:tcPr>
            <w:tcW w:w="360" w:type="dxa"/>
            <w:tcBorders>
              <w:top w:val="single" w:sz="6" w:space="0" w:color="auto"/>
              <w:left w:val="single" w:sz="8" w:space="0" w:color="auto"/>
              <w:bottom w:val="single" w:sz="8" w:space="0" w:color="auto"/>
              <w:right w:val="single" w:sz="4" w:space="0" w:color="auto"/>
            </w:tcBorders>
            <w:shd w:val="clear" w:color="auto" w:fill="FFFFCC"/>
            <w:tcMar>
              <w:top w:w="0" w:type="dxa"/>
              <w:left w:w="108" w:type="dxa"/>
              <w:bottom w:w="0" w:type="dxa"/>
              <w:right w:w="108" w:type="dxa"/>
            </w:tcMar>
            <w:vAlign w:val="center"/>
            <w:hideMark/>
          </w:tcPr>
          <w:p w14:paraId="1E3E2E35" w14:textId="77777777" w:rsidR="00AB4CE7" w:rsidRPr="008932E3" w:rsidRDefault="00750ABB" w:rsidP="00AB4CE7">
            <w:pPr>
              <w:pStyle w:val="TableBody"/>
              <w:spacing w:after="0"/>
            </w:pPr>
            <w:sdt>
              <w:sdtPr>
                <w:id w:val="-1894800717"/>
                <w14:checkbox>
                  <w14:checked w14:val="0"/>
                  <w14:checkedState w14:val="2612" w14:font="MS Gothic"/>
                  <w14:uncheckedState w14:val="2610" w14:font="MS Gothic"/>
                </w14:checkbox>
              </w:sdtPr>
              <w:sdtEndPr/>
              <w:sdtContent>
                <w:r w:rsidR="00AB4CE7" w:rsidRPr="00AB4CE7">
                  <w:t>☐</w:t>
                </w:r>
              </w:sdtContent>
            </w:sdt>
          </w:p>
        </w:tc>
        <w:tc>
          <w:tcPr>
            <w:tcW w:w="8986"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2DC3C233" w14:textId="3B2C6240" w:rsidR="00AB4CE7" w:rsidRPr="00AB4CE7" w:rsidRDefault="00AB4CE7" w:rsidP="00AB4CE7">
            <w:pPr>
              <w:pStyle w:val="TableBody"/>
              <w:spacing w:after="0"/>
            </w:pPr>
            <w:r w:rsidRPr="00AB4CE7">
              <w:t>I have reviewed the above requirement and have noted all exception(s) below.</w:t>
            </w:r>
          </w:p>
        </w:tc>
      </w:tr>
      <w:tr w:rsidR="00AB4CE7" w:rsidRPr="008932E3" w14:paraId="4AC8BDE2" w14:textId="49FDDAEB" w:rsidTr="00D317A0">
        <w:tc>
          <w:tcPr>
            <w:tcW w:w="9346" w:type="dxa"/>
            <w:gridSpan w:val="3"/>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tcPr>
          <w:p w14:paraId="2AC452A6" w14:textId="7680FE2D" w:rsidR="00AB4CE7" w:rsidRPr="00AB4CE7" w:rsidRDefault="00AB4CE7" w:rsidP="00AB4CE7">
            <w:pPr>
              <w:pStyle w:val="TableBody"/>
              <w:spacing w:after="0"/>
            </w:pPr>
            <w:r w:rsidRPr="00AB4CE7">
              <w:t>List all exception(s):</w:t>
            </w:r>
          </w:p>
        </w:tc>
      </w:tr>
      <w:tr w:rsidR="00AB4CE7" w:rsidRPr="008932E3" w14:paraId="0DBD1938" w14:textId="48A365A6" w:rsidTr="00D317A0">
        <w:trPr>
          <w:trHeight w:val="285"/>
        </w:trPr>
        <w:tc>
          <w:tcPr>
            <w:tcW w:w="486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28C7A2CB" w14:textId="02362376" w:rsidR="00AB4CE7" w:rsidRPr="00B639DE" w:rsidRDefault="00AB4CE7" w:rsidP="00AB4CE7">
            <w:pPr>
              <w:pStyle w:val="TableBody"/>
              <w:spacing w:after="0"/>
              <w:rPr>
                <w:bCs/>
                <w:highlight w:val="green"/>
              </w:rPr>
            </w:pPr>
            <w:r w:rsidRPr="00B639DE">
              <w:rPr>
                <w:rFonts w:eastAsia="Times"/>
                <w:bCs/>
                <w:iCs/>
              </w:rPr>
              <w:t>Key Personnel</w:t>
            </w:r>
            <w:r w:rsidR="00BD0528">
              <w:rPr>
                <w:rFonts w:eastAsia="Times"/>
                <w:bCs/>
                <w:iCs/>
              </w:rPr>
              <w:t>:</w:t>
            </w:r>
          </w:p>
        </w:tc>
        <w:tc>
          <w:tcPr>
            <w:tcW w:w="4486" w:type="dxa"/>
            <w:tcBorders>
              <w:top w:val="single" w:sz="4" w:space="0" w:color="auto"/>
              <w:left w:val="single" w:sz="4" w:space="0" w:color="auto"/>
              <w:bottom w:val="single" w:sz="4" w:space="0" w:color="auto"/>
              <w:right w:val="single" w:sz="4" w:space="0" w:color="auto"/>
            </w:tcBorders>
            <w:shd w:val="clear" w:color="auto" w:fill="D6E3BC"/>
          </w:tcPr>
          <w:p w14:paraId="3F7F65C0" w14:textId="77777777" w:rsidR="00AB4CE7" w:rsidRPr="008932E3" w:rsidRDefault="00AB4CE7" w:rsidP="00AB4CE7">
            <w:pPr>
              <w:pStyle w:val="TableBody"/>
              <w:spacing w:after="0"/>
              <w:rPr>
                <w:rFonts w:eastAsia="Times"/>
                <w:b/>
                <w:iCs/>
              </w:rPr>
            </w:pPr>
          </w:p>
        </w:tc>
      </w:tr>
      <w:tr w:rsidR="00AB4CE7" w:rsidRPr="008932E3" w14:paraId="212CEEF1" w14:textId="156F456D" w:rsidTr="00D317A0">
        <w:trPr>
          <w:trHeight w:val="260"/>
        </w:trPr>
        <w:tc>
          <w:tcPr>
            <w:tcW w:w="486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2A7D3A29" w14:textId="77777777" w:rsidR="00AB4CE7" w:rsidRPr="00B639DE" w:rsidRDefault="00AB4CE7" w:rsidP="00AB4CE7">
            <w:pPr>
              <w:pStyle w:val="TableBody"/>
              <w:spacing w:after="0"/>
              <w:rPr>
                <w:bCs/>
              </w:rPr>
            </w:pPr>
            <w:r w:rsidRPr="00B639DE">
              <w:rPr>
                <w:bCs/>
              </w:rPr>
              <w:lastRenderedPageBreak/>
              <w:t>Physical Location of Key Personnel:</w:t>
            </w:r>
          </w:p>
        </w:tc>
        <w:tc>
          <w:tcPr>
            <w:tcW w:w="4486" w:type="dxa"/>
            <w:tcBorders>
              <w:top w:val="single" w:sz="4" w:space="0" w:color="auto"/>
              <w:left w:val="single" w:sz="4" w:space="0" w:color="auto"/>
              <w:bottom w:val="single" w:sz="4" w:space="0" w:color="auto"/>
              <w:right w:val="single" w:sz="4" w:space="0" w:color="auto"/>
            </w:tcBorders>
            <w:shd w:val="clear" w:color="auto" w:fill="D6E3BC"/>
          </w:tcPr>
          <w:p w14:paraId="68C735CB" w14:textId="77777777" w:rsidR="00AB4CE7" w:rsidRPr="008932E3" w:rsidRDefault="00AB4CE7" w:rsidP="00AB4CE7">
            <w:pPr>
              <w:pStyle w:val="TableBody"/>
              <w:spacing w:after="0"/>
              <w:rPr>
                <w:b/>
              </w:rPr>
            </w:pPr>
          </w:p>
        </w:tc>
      </w:tr>
      <w:tr w:rsidR="00B639DE" w:rsidRPr="008932E3" w14:paraId="6551A878" w14:textId="77777777" w:rsidTr="00D317A0">
        <w:trPr>
          <w:trHeight w:val="260"/>
        </w:trPr>
        <w:tc>
          <w:tcPr>
            <w:tcW w:w="486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12C214E" w14:textId="7E8316A8" w:rsidR="00B639DE" w:rsidRPr="00B639DE" w:rsidRDefault="00B639DE" w:rsidP="00AB4CE7">
            <w:pPr>
              <w:pStyle w:val="TableBody"/>
              <w:spacing w:after="0"/>
              <w:rPr>
                <w:bCs/>
              </w:rPr>
            </w:pPr>
            <w:r w:rsidRPr="00B639DE">
              <w:rPr>
                <w:bCs/>
              </w:rPr>
              <w:t>Functions to be performed:</w:t>
            </w:r>
          </w:p>
        </w:tc>
        <w:tc>
          <w:tcPr>
            <w:tcW w:w="4486" w:type="dxa"/>
            <w:tcBorders>
              <w:top w:val="single" w:sz="4" w:space="0" w:color="auto"/>
              <w:left w:val="single" w:sz="4" w:space="0" w:color="auto"/>
              <w:bottom w:val="single" w:sz="4" w:space="0" w:color="auto"/>
              <w:right w:val="single" w:sz="4" w:space="0" w:color="auto"/>
            </w:tcBorders>
            <w:shd w:val="clear" w:color="auto" w:fill="D6E3BC"/>
          </w:tcPr>
          <w:p w14:paraId="05067F63" w14:textId="65D93F43" w:rsidR="00B639DE" w:rsidRPr="008932E3" w:rsidRDefault="00B639DE" w:rsidP="00B639DE">
            <w:pPr>
              <w:pStyle w:val="TableBody"/>
              <w:tabs>
                <w:tab w:val="left" w:pos="1678"/>
              </w:tabs>
              <w:spacing w:after="0"/>
              <w:rPr>
                <w:b/>
              </w:rPr>
            </w:pPr>
            <w:r>
              <w:rPr>
                <w:b/>
              </w:rPr>
              <w:tab/>
            </w:r>
          </w:p>
        </w:tc>
      </w:tr>
      <w:tr w:rsidR="00B639DE" w:rsidRPr="008932E3" w14:paraId="745EAF15" w14:textId="77777777" w:rsidTr="00D317A0">
        <w:trPr>
          <w:trHeight w:val="260"/>
        </w:trPr>
        <w:tc>
          <w:tcPr>
            <w:tcW w:w="486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717B2AF" w14:textId="72FDDB8C" w:rsidR="00B639DE" w:rsidRPr="00B639DE" w:rsidRDefault="00B639DE" w:rsidP="00B639DE">
            <w:pPr>
              <w:pStyle w:val="TableBody"/>
              <w:spacing w:after="0"/>
              <w:rPr>
                <w:bCs/>
              </w:rPr>
            </w:pPr>
            <w:r w:rsidRPr="00B639DE">
              <w:rPr>
                <w:bCs/>
              </w:rPr>
              <w:t>Phone:</w:t>
            </w:r>
          </w:p>
        </w:tc>
        <w:tc>
          <w:tcPr>
            <w:tcW w:w="4486" w:type="dxa"/>
            <w:tcBorders>
              <w:top w:val="single" w:sz="4" w:space="0" w:color="auto"/>
              <w:left w:val="single" w:sz="4" w:space="0" w:color="auto"/>
              <w:bottom w:val="single" w:sz="4" w:space="0" w:color="auto"/>
              <w:right w:val="single" w:sz="4" w:space="0" w:color="auto"/>
            </w:tcBorders>
            <w:shd w:val="clear" w:color="auto" w:fill="D6E3BC"/>
          </w:tcPr>
          <w:p w14:paraId="432EC595" w14:textId="77777777" w:rsidR="00B639DE" w:rsidRPr="008932E3" w:rsidRDefault="00B639DE" w:rsidP="00B639DE">
            <w:pPr>
              <w:pStyle w:val="TableBody"/>
              <w:spacing w:after="0"/>
              <w:rPr>
                <w:b/>
              </w:rPr>
            </w:pPr>
          </w:p>
        </w:tc>
      </w:tr>
      <w:tr w:rsidR="00B639DE" w:rsidRPr="008932E3" w14:paraId="2086967A" w14:textId="77777777" w:rsidTr="00D317A0">
        <w:trPr>
          <w:trHeight w:val="260"/>
        </w:trPr>
        <w:tc>
          <w:tcPr>
            <w:tcW w:w="486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67CF2A2C" w14:textId="0FDC7C0E" w:rsidR="00B639DE" w:rsidRPr="00B639DE" w:rsidRDefault="00B639DE" w:rsidP="00B639DE">
            <w:pPr>
              <w:pStyle w:val="TableBody"/>
              <w:spacing w:after="0"/>
              <w:rPr>
                <w:bCs/>
              </w:rPr>
            </w:pPr>
            <w:r w:rsidRPr="00B639DE">
              <w:rPr>
                <w:bCs/>
              </w:rPr>
              <w:t>Email:</w:t>
            </w:r>
          </w:p>
        </w:tc>
        <w:tc>
          <w:tcPr>
            <w:tcW w:w="4486" w:type="dxa"/>
            <w:tcBorders>
              <w:top w:val="single" w:sz="4" w:space="0" w:color="auto"/>
              <w:left w:val="single" w:sz="4" w:space="0" w:color="auto"/>
              <w:bottom w:val="single" w:sz="4" w:space="0" w:color="auto"/>
              <w:right w:val="single" w:sz="4" w:space="0" w:color="auto"/>
            </w:tcBorders>
            <w:shd w:val="clear" w:color="auto" w:fill="D6E3BC"/>
          </w:tcPr>
          <w:p w14:paraId="1191C6DC" w14:textId="77777777" w:rsidR="00B639DE" w:rsidRPr="008932E3" w:rsidRDefault="00B639DE" w:rsidP="00B639DE">
            <w:pPr>
              <w:pStyle w:val="TableBody"/>
              <w:spacing w:after="0"/>
              <w:rPr>
                <w:b/>
              </w:rPr>
            </w:pPr>
          </w:p>
        </w:tc>
      </w:tr>
      <w:tr w:rsidR="00B639DE" w:rsidRPr="008932E3" w14:paraId="09C8EFCC" w14:textId="3D67ACB9" w:rsidTr="00D317A0">
        <w:trPr>
          <w:trHeight w:val="242"/>
        </w:trPr>
        <w:tc>
          <w:tcPr>
            <w:tcW w:w="4860"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3D7684B" w14:textId="606B69E1" w:rsidR="00B639DE" w:rsidRPr="00B639DE" w:rsidRDefault="00B639DE" w:rsidP="00B639DE">
            <w:pPr>
              <w:pStyle w:val="TableBody"/>
              <w:spacing w:after="0"/>
              <w:rPr>
                <w:bCs/>
              </w:rPr>
            </w:pPr>
            <w:r w:rsidRPr="00B639DE">
              <w:rPr>
                <w:bCs/>
              </w:rPr>
              <w:t>Preferred contact method:</w:t>
            </w:r>
          </w:p>
        </w:tc>
        <w:tc>
          <w:tcPr>
            <w:tcW w:w="4486" w:type="dxa"/>
            <w:tcBorders>
              <w:top w:val="single" w:sz="4" w:space="0" w:color="auto"/>
              <w:left w:val="single" w:sz="4" w:space="0" w:color="auto"/>
              <w:bottom w:val="single" w:sz="4" w:space="0" w:color="auto"/>
              <w:right w:val="single" w:sz="4" w:space="0" w:color="auto"/>
            </w:tcBorders>
            <w:shd w:val="clear" w:color="auto" w:fill="D6E3BC"/>
          </w:tcPr>
          <w:p w14:paraId="4D5A1856" w14:textId="13C9D800" w:rsidR="00B639DE" w:rsidRPr="008932E3" w:rsidRDefault="00B639DE" w:rsidP="00B639DE">
            <w:pPr>
              <w:pStyle w:val="TableBody"/>
              <w:spacing w:after="0"/>
              <w:rPr>
                <w:b/>
              </w:rPr>
            </w:pPr>
            <w:r>
              <w:rPr>
                <w:b/>
              </w:rPr>
              <w:t xml:space="preserve">  </w:t>
            </w:r>
            <w:sdt>
              <w:sdtPr>
                <w:rPr>
                  <w:b/>
                </w:rPr>
                <w:id w:val="-178130339"/>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Phone   </w:t>
            </w:r>
            <w:sdt>
              <w:sdtPr>
                <w:rPr>
                  <w:b/>
                </w:rPr>
                <w:id w:val="1071542231"/>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Email   </w:t>
            </w:r>
            <w:sdt>
              <w:sdtPr>
                <w:rPr>
                  <w:b/>
                </w:rPr>
                <w:id w:val="-724060764"/>
                <w14:checkbox>
                  <w14:checked w14:val="0"/>
                  <w14:checkedState w14:val="2612" w14:font="MS Gothic"/>
                  <w14:uncheckedState w14:val="2610" w14:font="MS Gothic"/>
                </w14:checkbox>
              </w:sdtPr>
              <w:sdtEndPr/>
              <w:sdtContent>
                <w:r>
                  <w:rPr>
                    <w:rFonts w:ascii="MS Gothic" w:eastAsia="MS Gothic" w:hAnsi="MS Gothic" w:hint="eastAsia"/>
                    <w:b/>
                  </w:rPr>
                  <w:t>☐</w:t>
                </w:r>
              </w:sdtContent>
            </w:sdt>
            <w:r>
              <w:rPr>
                <w:b/>
              </w:rPr>
              <w:t xml:space="preserve">  Text</w:t>
            </w:r>
          </w:p>
        </w:tc>
      </w:tr>
    </w:tbl>
    <w:p w14:paraId="1C265788" w14:textId="3AB7E263" w:rsidR="002C3184" w:rsidRDefault="00670AE4" w:rsidP="00B639DE">
      <w:pPr>
        <w:pStyle w:val="Heading3"/>
        <w:spacing w:before="0" w:after="0"/>
        <w:ind w:left="360" w:hanging="450"/>
      </w:pPr>
      <w:r>
        <w:t>CERTIFIED AND NON-CERTIFIED PROJECT STAFF</w:t>
      </w:r>
      <w:r w:rsidR="002C3184">
        <w:t>:</w:t>
      </w:r>
    </w:p>
    <w:p w14:paraId="585346A4" w14:textId="77777777" w:rsidR="00670AE4" w:rsidRDefault="002B4179" w:rsidP="004A427A">
      <w:pPr>
        <w:pStyle w:val="Heading3"/>
        <w:numPr>
          <w:ilvl w:val="0"/>
          <w:numId w:val="123"/>
        </w:numPr>
        <w:spacing w:before="0" w:after="0"/>
        <w:rPr>
          <w:b w:val="0"/>
          <w:bCs/>
        </w:rPr>
      </w:pPr>
      <w:r>
        <w:rPr>
          <w:b w:val="0"/>
          <w:bCs/>
        </w:rPr>
        <w:t>For each DNR project</w:t>
      </w:r>
      <w:r w:rsidR="00670AE4">
        <w:rPr>
          <w:b w:val="0"/>
          <w:bCs/>
        </w:rPr>
        <w:t>:</w:t>
      </w:r>
    </w:p>
    <w:p w14:paraId="4CC2B6BA" w14:textId="3A36ED38" w:rsidR="0077230A" w:rsidRDefault="00670AE4" w:rsidP="004A427A">
      <w:pPr>
        <w:pStyle w:val="Heading3"/>
        <w:numPr>
          <w:ilvl w:val="2"/>
          <w:numId w:val="97"/>
        </w:numPr>
        <w:spacing w:before="0" w:after="0"/>
        <w:ind w:left="1080"/>
        <w:rPr>
          <w:b w:val="0"/>
          <w:bCs/>
        </w:rPr>
      </w:pPr>
      <w:r>
        <w:rPr>
          <w:b w:val="0"/>
          <w:bCs/>
        </w:rPr>
        <w:t>One</w:t>
      </w:r>
      <w:r w:rsidR="002B4179">
        <w:rPr>
          <w:b w:val="0"/>
          <w:bCs/>
        </w:rPr>
        <w:t xml:space="preserve"> Contractor employee </w:t>
      </w:r>
      <w:r>
        <w:rPr>
          <w:b w:val="0"/>
          <w:bCs/>
        </w:rPr>
        <w:t>must</w:t>
      </w:r>
      <w:r w:rsidR="002B4179">
        <w:rPr>
          <w:b w:val="0"/>
          <w:bCs/>
        </w:rPr>
        <w:t xml:space="preserve"> be a </w:t>
      </w:r>
      <w:r w:rsidR="0015139C">
        <w:rPr>
          <w:b w:val="0"/>
          <w:bCs/>
        </w:rPr>
        <w:t>Certified Playground Safety Inspector</w:t>
      </w:r>
      <w:r w:rsidR="0077230A">
        <w:rPr>
          <w:b w:val="0"/>
          <w:bCs/>
        </w:rPr>
        <w:t xml:space="preserve"> (CPSI).  The CPSI </w:t>
      </w:r>
      <w:r w:rsidR="002B4179">
        <w:rPr>
          <w:b w:val="0"/>
          <w:bCs/>
        </w:rPr>
        <w:t xml:space="preserve">will be on site for a minimum of 2 hours each week to inspect </w:t>
      </w:r>
      <w:r w:rsidR="0077230A">
        <w:rPr>
          <w:b w:val="0"/>
          <w:bCs/>
        </w:rPr>
        <w:t xml:space="preserve">the work in progress and identify, prevent and/or remove potential hazards.  </w:t>
      </w:r>
    </w:p>
    <w:p w14:paraId="1C61A0BB" w14:textId="143E54AC" w:rsidR="0077230A" w:rsidRDefault="00670AE4" w:rsidP="004A427A">
      <w:pPr>
        <w:pStyle w:val="Heading3"/>
        <w:numPr>
          <w:ilvl w:val="2"/>
          <w:numId w:val="97"/>
        </w:numPr>
        <w:spacing w:before="0" w:after="0"/>
        <w:ind w:left="1080"/>
        <w:rPr>
          <w:b w:val="0"/>
          <w:bCs/>
        </w:rPr>
      </w:pPr>
      <w:r>
        <w:rPr>
          <w:b w:val="0"/>
          <w:bCs/>
        </w:rPr>
        <w:t>T</w:t>
      </w:r>
      <w:r w:rsidR="0077230A">
        <w:rPr>
          <w:b w:val="0"/>
          <w:bCs/>
        </w:rPr>
        <w:t>he Crew Chief, Site Supervisor, Project Manager</w:t>
      </w:r>
      <w:r>
        <w:rPr>
          <w:b w:val="0"/>
          <w:bCs/>
        </w:rPr>
        <w:t xml:space="preserve">, </w:t>
      </w:r>
      <w:r w:rsidR="00483282">
        <w:rPr>
          <w:b w:val="0"/>
          <w:bCs/>
        </w:rPr>
        <w:t xml:space="preserve">Project Foreman, </w:t>
      </w:r>
      <w:r>
        <w:rPr>
          <w:b w:val="0"/>
          <w:bCs/>
        </w:rPr>
        <w:t>etc.</w:t>
      </w:r>
      <w:r w:rsidR="0077230A">
        <w:rPr>
          <w:b w:val="0"/>
          <w:bCs/>
        </w:rPr>
        <w:t xml:space="preserve"> must be a Certified Recreation Installation Specialist (RISC)</w:t>
      </w:r>
      <w:r w:rsidR="00D317A0">
        <w:rPr>
          <w:b w:val="0"/>
          <w:bCs/>
        </w:rPr>
        <w:t xml:space="preserve">, and </w:t>
      </w:r>
      <w:r w:rsidR="0077230A">
        <w:rPr>
          <w:b w:val="0"/>
          <w:bCs/>
        </w:rPr>
        <w:t xml:space="preserve">must be on site every day the Contractor’s crew is on site. </w:t>
      </w:r>
    </w:p>
    <w:p w14:paraId="0B3685EA" w14:textId="13A79F15" w:rsidR="0077230A" w:rsidRDefault="00670AE4" w:rsidP="004A427A">
      <w:pPr>
        <w:pStyle w:val="ListParagraph"/>
        <w:numPr>
          <w:ilvl w:val="0"/>
          <w:numId w:val="97"/>
        </w:numPr>
        <w:spacing w:after="0" w:line="240" w:lineRule="auto"/>
        <w:rPr>
          <w:rFonts w:ascii="Aptos" w:hAnsi="Aptos"/>
        </w:rPr>
      </w:pPr>
      <w:r>
        <w:rPr>
          <w:rFonts w:ascii="Aptos" w:hAnsi="Aptos"/>
        </w:rPr>
        <w:t>A</w:t>
      </w:r>
      <w:r w:rsidR="0077230A" w:rsidRPr="00670AE4">
        <w:rPr>
          <w:rFonts w:ascii="Aptos" w:hAnsi="Aptos"/>
        </w:rPr>
        <w:t xml:space="preserve">ll Contractor employees assigned to the project must have completed a minimum of TWO CPSI or RISC courses, in any combination.  </w:t>
      </w:r>
    </w:p>
    <w:p w14:paraId="2F72B42A" w14:textId="45C05E77" w:rsidR="00670AE4" w:rsidRDefault="00670AE4" w:rsidP="004A427A">
      <w:pPr>
        <w:pStyle w:val="ListParagraph"/>
        <w:numPr>
          <w:ilvl w:val="0"/>
          <w:numId w:val="97"/>
        </w:numPr>
        <w:spacing w:after="0" w:line="240" w:lineRule="auto"/>
        <w:rPr>
          <w:rFonts w:ascii="Aptos" w:hAnsi="Aptos"/>
        </w:rPr>
      </w:pPr>
      <w:r>
        <w:rPr>
          <w:rFonts w:ascii="Aptos" w:hAnsi="Aptos"/>
        </w:rPr>
        <w:t>All Contractor employees must have completed a minimum of 30 hours of OSHA construction training.</w:t>
      </w:r>
    </w:p>
    <w:p w14:paraId="6CDB9983" w14:textId="295E8FA1" w:rsidR="00670AE4" w:rsidRDefault="00670AE4" w:rsidP="004A427A">
      <w:pPr>
        <w:pStyle w:val="ListParagraph"/>
        <w:numPr>
          <w:ilvl w:val="0"/>
          <w:numId w:val="97"/>
        </w:numPr>
        <w:spacing w:after="0" w:line="240" w:lineRule="auto"/>
        <w:rPr>
          <w:rFonts w:ascii="Aptos" w:hAnsi="Aptos"/>
        </w:rPr>
      </w:pPr>
      <w:r>
        <w:rPr>
          <w:rFonts w:ascii="Aptos" w:hAnsi="Aptos"/>
        </w:rPr>
        <w:t xml:space="preserve">All Contractor employees must have completed basic construction first aid training. </w:t>
      </w:r>
    </w:p>
    <w:tbl>
      <w:tblPr>
        <w:tblW w:w="9076" w:type="dxa"/>
        <w:tblInd w:w="1070" w:type="dxa"/>
        <w:tblCellMar>
          <w:left w:w="0" w:type="dxa"/>
          <w:right w:w="0" w:type="dxa"/>
        </w:tblCellMar>
        <w:tblLook w:val="04A0" w:firstRow="1" w:lastRow="0" w:firstColumn="1" w:lastColumn="0" w:noHBand="0" w:noVBand="1"/>
      </w:tblPr>
      <w:tblGrid>
        <w:gridCol w:w="412"/>
        <w:gridCol w:w="8664"/>
      </w:tblGrid>
      <w:tr w:rsidR="00670AE4" w:rsidRPr="008932E3" w14:paraId="419F289E" w14:textId="77777777" w:rsidTr="00847A7F">
        <w:trPr>
          <w:trHeight w:val="165"/>
        </w:trPr>
        <w:tc>
          <w:tcPr>
            <w:tcW w:w="412" w:type="dxa"/>
            <w:tcBorders>
              <w:top w:val="single" w:sz="6" w:space="0" w:color="auto"/>
              <w:left w:val="single" w:sz="8" w:space="0" w:color="auto"/>
              <w:bottom w:val="single" w:sz="8" w:space="0" w:color="auto"/>
              <w:right w:val="single" w:sz="4" w:space="0" w:color="auto"/>
            </w:tcBorders>
            <w:shd w:val="clear" w:color="auto" w:fill="FFFFCC"/>
            <w:tcMar>
              <w:top w:w="0" w:type="dxa"/>
              <w:left w:w="108" w:type="dxa"/>
              <w:bottom w:w="0" w:type="dxa"/>
              <w:right w:w="108" w:type="dxa"/>
            </w:tcMar>
            <w:vAlign w:val="center"/>
            <w:hideMark/>
          </w:tcPr>
          <w:p w14:paraId="34055BE9" w14:textId="77777777" w:rsidR="00670AE4" w:rsidRPr="00AB4CE7" w:rsidRDefault="00750ABB" w:rsidP="00847A7F">
            <w:pPr>
              <w:pStyle w:val="TableBody"/>
              <w:spacing w:after="0"/>
            </w:pPr>
            <w:sdt>
              <w:sdtPr>
                <w:id w:val="1597834036"/>
                <w14:checkbox>
                  <w14:checked w14:val="0"/>
                  <w14:checkedState w14:val="2612" w14:font="MS Gothic"/>
                  <w14:uncheckedState w14:val="2610" w14:font="MS Gothic"/>
                </w14:checkbox>
              </w:sdtPr>
              <w:sdtEndPr/>
              <w:sdtContent>
                <w:r w:rsidR="00670AE4" w:rsidRPr="00AB4CE7">
                  <w:t>☐</w:t>
                </w:r>
              </w:sdtContent>
            </w:sdt>
          </w:p>
        </w:tc>
        <w:tc>
          <w:tcPr>
            <w:tcW w:w="866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CA3C3E6" w14:textId="77777777" w:rsidR="00670AE4" w:rsidRPr="00AB4CE7" w:rsidRDefault="00670AE4" w:rsidP="00847A7F">
            <w:pPr>
              <w:pStyle w:val="TableBody"/>
              <w:spacing w:after="0"/>
            </w:pPr>
            <w:r w:rsidRPr="00AB4CE7">
              <w:t xml:space="preserve">I have reviewed the above requirement and agree with no exception. </w:t>
            </w:r>
          </w:p>
        </w:tc>
      </w:tr>
      <w:tr w:rsidR="00670AE4" w:rsidRPr="008932E3" w14:paraId="06FBDE2F" w14:textId="77777777" w:rsidTr="00847A7F">
        <w:trPr>
          <w:trHeight w:val="232"/>
        </w:trPr>
        <w:tc>
          <w:tcPr>
            <w:tcW w:w="412" w:type="dxa"/>
            <w:tcBorders>
              <w:top w:val="single" w:sz="6" w:space="0" w:color="auto"/>
              <w:left w:val="single" w:sz="8" w:space="0" w:color="auto"/>
              <w:bottom w:val="single" w:sz="8" w:space="0" w:color="auto"/>
              <w:right w:val="single" w:sz="4" w:space="0" w:color="auto"/>
            </w:tcBorders>
            <w:shd w:val="clear" w:color="auto" w:fill="FFFFCC"/>
            <w:tcMar>
              <w:top w:w="0" w:type="dxa"/>
              <w:left w:w="108" w:type="dxa"/>
              <w:bottom w:w="0" w:type="dxa"/>
              <w:right w:w="108" w:type="dxa"/>
            </w:tcMar>
            <w:vAlign w:val="center"/>
            <w:hideMark/>
          </w:tcPr>
          <w:p w14:paraId="11E61BFA" w14:textId="77777777" w:rsidR="00670AE4" w:rsidRPr="008932E3" w:rsidRDefault="00750ABB" w:rsidP="00847A7F">
            <w:pPr>
              <w:pStyle w:val="TableBody"/>
              <w:spacing w:after="0"/>
            </w:pPr>
            <w:sdt>
              <w:sdtPr>
                <w:id w:val="919131716"/>
                <w14:checkbox>
                  <w14:checked w14:val="0"/>
                  <w14:checkedState w14:val="2612" w14:font="MS Gothic"/>
                  <w14:uncheckedState w14:val="2610" w14:font="MS Gothic"/>
                </w14:checkbox>
              </w:sdtPr>
              <w:sdtEndPr/>
              <w:sdtContent>
                <w:r w:rsidR="00670AE4" w:rsidRPr="00AB4CE7">
                  <w:t>☐</w:t>
                </w:r>
              </w:sdtContent>
            </w:sdt>
          </w:p>
        </w:tc>
        <w:tc>
          <w:tcPr>
            <w:tcW w:w="8664"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hideMark/>
          </w:tcPr>
          <w:p w14:paraId="43CC12D9" w14:textId="77777777" w:rsidR="00670AE4" w:rsidRPr="00AB4CE7" w:rsidRDefault="00670AE4" w:rsidP="00847A7F">
            <w:pPr>
              <w:pStyle w:val="TableBody"/>
              <w:spacing w:after="0"/>
            </w:pPr>
            <w:r w:rsidRPr="00AB4CE7">
              <w:t>I have reviewed the above requirement and have noted all exception(s) below.</w:t>
            </w:r>
          </w:p>
        </w:tc>
      </w:tr>
      <w:tr w:rsidR="00670AE4" w:rsidRPr="008932E3" w14:paraId="4EE74A92" w14:textId="77777777" w:rsidTr="00847A7F">
        <w:tc>
          <w:tcPr>
            <w:tcW w:w="9076"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tcPr>
          <w:p w14:paraId="72374F3A" w14:textId="39C30B53" w:rsidR="00670AE4" w:rsidRPr="00AB4CE7" w:rsidRDefault="00670AE4" w:rsidP="00847A7F">
            <w:pPr>
              <w:pStyle w:val="TableBody"/>
              <w:spacing w:after="0"/>
            </w:pPr>
            <w:r w:rsidRPr="00AB4CE7">
              <w:t>List all exception(s):</w:t>
            </w:r>
          </w:p>
        </w:tc>
      </w:tr>
    </w:tbl>
    <w:p w14:paraId="54964D7B" w14:textId="29E95F2F" w:rsidR="008932E3" w:rsidRPr="008932E3" w:rsidRDefault="00B639DE" w:rsidP="00B639DE">
      <w:pPr>
        <w:pStyle w:val="Heading3"/>
        <w:spacing w:before="0" w:after="0"/>
        <w:ind w:left="360" w:hanging="450"/>
      </w:pPr>
      <w:r w:rsidRPr="008932E3">
        <w:t>DISCLOSURE OF SUBCONTRACTORS</w:t>
      </w:r>
    </w:p>
    <w:p w14:paraId="0D28048B" w14:textId="77777777" w:rsidR="00B639DE" w:rsidRDefault="00B639DE" w:rsidP="004A427A">
      <w:pPr>
        <w:pStyle w:val="Heading20"/>
        <w:numPr>
          <w:ilvl w:val="0"/>
          <w:numId w:val="124"/>
        </w:numPr>
        <w:spacing w:before="0"/>
        <w:ind w:left="720"/>
        <w:rPr>
          <w:b w:val="0"/>
          <w:bCs/>
        </w:rPr>
      </w:pPr>
      <w:r w:rsidRPr="00B639DE">
        <w:rPr>
          <w:b w:val="0"/>
          <w:bCs/>
        </w:rPr>
        <w:t xml:space="preserve">The Contractor agrees to remain responsible for the management of any subcontractors utilized for the performance of Contract Activities.  Subcontractors will include any temporary staffing company, carpet or window cleaning service, etc.  </w:t>
      </w:r>
    </w:p>
    <w:p w14:paraId="6B209679" w14:textId="77777777" w:rsidR="00B639DE" w:rsidRDefault="00B639DE" w:rsidP="004A427A">
      <w:pPr>
        <w:pStyle w:val="Heading20"/>
        <w:numPr>
          <w:ilvl w:val="0"/>
          <w:numId w:val="124"/>
        </w:numPr>
        <w:spacing w:before="0"/>
        <w:ind w:left="720"/>
        <w:rPr>
          <w:b w:val="0"/>
          <w:bCs/>
        </w:rPr>
      </w:pPr>
      <w:r w:rsidRPr="00B639DE">
        <w:rPr>
          <w:b w:val="0"/>
          <w:bCs/>
        </w:rPr>
        <w:t>Subcontractors will be bound to the Contractor by the terms of any resulting Contract.</w:t>
      </w:r>
    </w:p>
    <w:p w14:paraId="15AECC7E" w14:textId="5DE95620" w:rsidR="00B639DE" w:rsidRPr="00B639DE" w:rsidRDefault="00B639DE" w:rsidP="004A427A">
      <w:pPr>
        <w:pStyle w:val="Heading20"/>
        <w:numPr>
          <w:ilvl w:val="0"/>
          <w:numId w:val="124"/>
        </w:numPr>
        <w:spacing w:before="0"/>
        <w:ind w:left="720"/>
        <w:rPr>
          <w:b w:val="0"/>
          <w:bCs/>
        </w:rPr>
      </w:pPr>
      <w:r w:rsidRPr="00B639DE">
        <w:rPr>
          <w:b w:val="0"/>
          <w:bCs/>
        </w:rPr>
        <w:t xml:space="preserve">The </w:t>
      </w:r>
      <w:r w:rsidR="00D317A0">
        <w:rPr>
          <w:b w:val="0"/>
          <w:bCs/>
        </w:rPr>
        <w:t>DNR</w:t>
      </w:r>
      <w:r w:rsidRPr="00B639DE">
        <w:rPr>
          <w:b w:val="0"/>
          <w:bCs/>
        </w:rPr>
        <w:t xml:space="preserve"> reserves the right to review and approve any subcontractor or require replacement of unacceptable subcontractors.  The State’s written approval of a subcontractor does not relieve the Contractor of any obligation or performance required under any resulting Contract.</w:t>
      </w:r>
    </w:p>
    <w:p w14:paraId="6DE7B658" w14:textId="08BD5D03" w:rsidR="00B639DE" w:rsidRPr="00B639DE" w:rsidRDefault="00B639DE" w:rsidP="008A6ADA">
      <w:pPr>
        <w:pStyle w:val="Heading20"/>
        <w:numPr>
          <w:ilvl w:val="0"/>
          <w:numId w:val="124"/>
        </w:numPr>
        <w:ind w:left="720"/>
        <w:rPr>
          <w:b w:val="0"/>
          <w:bCs/>
        </w:rPr>
      </w:pPr>
      <w:r w:rsidRPr="00B639DE">
        <w:rPr>
          <w:b w:val="0"/>
          <w:bCs/>
        </w:rPr>
        <w:t>Any change in subcontractor(s) should be pre-approved, in writing (email is acceptable) by the Program Manager, with written notice (email) to the Contract Administrator.</w:t>
      </w:r>
    </w:p>
    <w:p w14:paraId="6D4B2D20" w14:textId="663ED3CD" w:rsidR="00B639DE" w:rsidRPr="00B639DE" w:rsidRDefault="00B639DE" w:rsidP="008A6ADA">
      <w:pPr>
        <w:pStyle w:val="Heading20"/>
        <w:numPr>
          <w:ilvl w:val="0"/>
          <w:numId w:val="124"/>
        </w:numPr>
        <w:ind w:left="720"/>
        <w:rPr>
          <w:b w:val="0"/>
          <w:bCs/>
        </w:rPr>
      </w:pPr>
      <w:r w:rsidRPr="00B639DE">
        <w:rPr>
          <w:b w:val="0"/>
          <w:bCs/>
        </w:rPr>
        <w:t xml:space="preserve">The </w:t>
      </w:r>
      <w:r w:rsidR="00D317A0">
        <w:rPr>
          <w:b w:val="0"/>
          <w:bCs/>
        </w:rPr>
        <w:t>DNR</w:t>
      </w:r>
      <w:r w:rsidRPr="00B639DE">
        <w:rPr>
          <w:b w:val="0"/>
          <w:bCs/>
        </w:rPr>
        <w:t xml:space="preserve"> will direct payments for Contract Activities to the Contractor only.  The </w:t>
      </w:r>
      <w:r w:rsidR="00D317A0">
        <w:rPr>
          <w:b w:val="0"/>
          <w:bCs/>
        </w:rPr>
        <w:t>DNR</w:t>
      </w:r>
      <w:r w:rsidRPr="00B639DE">
        <w:rPr>
          <w:b w:val="0"/>
          <w:bCs/>
        </w:rPr>
        <w:t xml:space="preserve"> will </w:t>
      </w:r>
      <w:r w:rsidR="00D317A0" w:rsidRPr="00B639DE">
        <w:rPr>
          <w:b w:val="0"/>
          <w:bCs/>
        </w:rPr>
        <w:t>not pay</w:t>
      </w:r>
      <w:r w:rsidRPr="00B639DE">
        <w:rPr>
          <w:b w:val="0"/>
          <w:bCs/>
        </w:rPr>
        <w:t xml:space="preserve"> direct payment to a subcontractor.</w:t>
      </w:r>
    </w:p>
    <w:p w14:paraId="6B9A43A9" w14:textId="02DB19A5" w:rsidR="007D732D" w:rsidRDefault="007D732D" w:rsidP="008A6ADA">
      <w:pPr>
        <w:pStyle w:val="Heading20"/>
        <w:numPr>
          <w:ilvl w:val="0"/>
          <w:numId w:val="124"/>
        </w:numPr>
        <w:spacing w:after="0"/>
        <w:ind w:left="720"/>
        <w:rPr>
          <w:b w:val="0"/>
          <w:bCs/>
        </w:rPr>
      </w:pPr>
      <w:r>
        <w:rPr>
          <w:b w:val="0"/>
          <w:bCs/>
        </w:rPr>
        <w:t>If the Contractor does NOT intend to utilize a subcontract, enter NONE in the subcontractor section.</w:t>
      </w:r>
    </w:p>
    <w:p w14:paraId="780F18D6" w14:textId="76DF3251" w:rsidR="00B639DE" w:rsidRPr="00B639DE" w:rsidRDefault="00B639DE" w:rsidP="008A6ADA">
      <w:pPr>
        <w:pStyle w:val="Heading20"/>
        <w:numPr>
          <w:ilvl w:val="0"/>
          <w:numId w:val="124"/>
        </w:numPr>
        <w:spacing w:after="0"/>
        <w:ind w:left="720"/>
        <w:rPr>
          <w:b w:val="0"/>
          <w:bCs/>
        </w:rPr>
      </w:pPr>
      <w:r w:rsidRPr="00B639DE">
        <w:rPr>
          <w:b w:val="0"/>
          <w:bCs/>
        </w:rPr>
        <w:t>If the Contractor intends to utilize a subcontractor for any portion of the Contract Activities including temporary staff, etc., the Contractor must provide the following:</w:t>
      </w:r>
    </w:p>
    <w:tbl>
      <w:tblPr>
        <w:tblW w:w="4353" w:type="pct"/>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2"/>
        <w:gridCol w:w="5130"/>
      </w:tblGrid>
      <w:tr w:rsidR="00B639DE" w:rsidRPr="0012506A" w14:paraId="18FF9CC2" w14:textId="77777777" w:rsidTr="00B639DE">
        <w:tc>
          <w:tcPr>
            <w:tcW w:w="2099" w:type="pct"/>
            <w:vAlign w:val="center"/>
          </w:tcPr>
          <w:p w14:paraId="6E11AAC6" w14:textId="77777777" w:rsidR="00B639DE" w:rsidRPr="0012506A" w:rsidRDefault="00B639DE" w:rsidP="008A6ADA">
            <w:pPr>
              <w:spacing w:after="0" w:line="240" w:lineRule="auto"/>
              <w:jc w:val="both"/>
              <w:rPr>
                <w:rFonts w:cs="Arial"/>
                <w:szCs w:val="24"/>
              </w:rPr>
            </w:pPr>
            <w:r w:rsidRPr="0012506A">
              <w:rPr>
                <w:rFonts w:cs="Arial"/>
                <w:szCs w:val="24"/>
              </w:rPr>
              <w:t>Subcontractor:</w:t>
            </w:r>
          </w:p>
        </w:tc>
        <w:tc>
          <w:tcPr>
            <w:tcW w:w="2901" w:type="pct"/>
            <w:shd w:val="clear" w:color="auto" w:fill="C5E0B3" w:themeFill="accent6" w:themeFillTint="66"/>
          </w:tcPr>
          <w:p w14:paraId="36D15D93" w14:textId="77777777" w:rsidR="00B639DE" w:rsidRPr="00B639DE" w:rsidRDefault="00B639DE" w:rsidP="00B639DE">
            <w:pPr>
              <w:pStyle w:val="TableBody"/>
              <w:tabs>
                <w:tab w:val="left" w:pos="1678"/>
              </w:tabs>
              <w:spacing w:after="0"/>
              <w:rPr>
                <w:b/>
              </w:rPr>
            </w:pPr>
          </w:p>
        </w:tc>
      </w:tr>
      <w:tr w:rsidR="00B639DE" w:rsidRPr="0012506A" w14:paraId="779D9A4F" w14:textId="77777777" w:rsidTr="00B639DE">
        <w:tc>
          <w:tcPr>
            <w:tcW w:w="2099" w:type="pct"/>
            <w:vAlign w:val="center"/>
          </w:tcPr>
          <w:p w14:paraId="212D757A" w14:textId="77777777" w:rsidR="00B639DE" w:rsidRPr="0012506A" w:rsidRDefault="00B639DE" w:rsidP="008A6ADA">
            <w:pPr>
              <w:spacing w:after="0" w:line="240" w:lineRule="auto"/>
              <w:jc w:val="both"/>
              <w:rPr>
                <w:rFonts w:cs="Arial"/>
                <w:szCs w:val="24"/>
              </w:rPr>
            </w:pPr>
            <w:r w:rsidRPr="0012506A">
              <w:rPr>
                <w:rFonts w:cs="Arial"/>
                <w:szCs w:val="24"/>
              </w:rPr>
              <w:t>Business Name:</w:t>
            </w:r>
          </w:p>
        </w:tc>
        <w:tc>
          <w:tcPr>
            <w:tcW w:w="2901" w:type="pct"/>
            <w:shd w:val="clear" w:color="auto" w:fill="C5E0B3" w:themeFill="accent6" w:themeFillTint="66"/>
          </w:tcPr>
          <w:p w14:paraId="6800893B" w14:textId="77777777" w:rsidR="00B639DE" w:rsidRPr="00B639DE" w:rsidRDefault="00B639DE" w:rsidP="00B639DE">
            <w:pPr>
              <w:pStyle w:val="TableBody"/>
              <w:tabs>
                <w:tab w:val="left" w:pos="1678"/>
              </w:tabs>
              <w:spacing w:after="0"/>
              <w:rPr>
                <w:b/>
              </w:rPr>
            </w:pPr>
          </w:p>
        </w:tc>
      </w:tr>
      <w:tr w:rsidR="00B639DE" w:rsidRPr="0012506A" w14:paraId="26BECC72" w14:textId="77777777" w:rsidTr="00B639DE">
        <w:tc>
          <w:tcPr>
            <w:tcW w:w="2099" w:type="pct"/>
            <w:vAlign w:val="center"/>
          </w:tcPr>
          <w:p w14:paraId="7435CEE5" w14:textId="77777777" w:rsidR="00B639DE" w:rsidRPr="0012506A" w:rsidRDefault="00B639DE" w:rsidP="008A6ADA">
            <w:pPr>
              <w:spacing w:after="0" w:line="240" w:lineRule="auto"/>
              <w:jc w:val="both"/>
              <w:rPr>
                <w:rFonts w:cs="Arial"/>
                <w:szCs w:val="24"/>
              </w:rPr>
            </w:pPr>
            <w:r w:rsidRPr="0012506A">
              <w:rPr>
                <w:rFonts w:cs="Arial"/>
                <w:szCs w:val="24"/>
              </w:rPr>
              <w:t>Address:</w:t>
            </w:r>
          </w:p>
        </w:tc>
        <w:tc>
          <w:tcPr>
            <w:tcW w:w="2901" w:type="pct"/>
            <w:shd w:val="clear" w:color="auto" w:fill="C5E0B3" w:themeFill="accent6" w:themeFillTint="66"/>
          </w:tcPr>
          <w:p w14:paraId="4F4F0D51" w14:textId="77777777" w:rsidR="00B639DE" w:rsidRPr="00B639DE" w:rsidRDefault="00B639DE" w:rsidP="00B639DE">
            <w:pPr>
              <w:pStyle w:val="TableBody"/>
              <w:tabs>
                <w:tab w:val="left" w:pos="1678"/>
              </w:tabs>
              <w:spacing w:after="0"/>
              <w:rPr>
                <w:b/>
              </w:rPr>
            </w:pPr>
          </w:p>
        </w:tc>
      </w:tr>
      <w:tr w:rsidR="00B639DE" w:rsidRPr="0012506A" w14:paraId="5094A6F3" w14:textId="77777777" w:rsidTr="00B639DE">
        <w:tc>
          <w:tcPr>
            <w:tcW w:w="2099" w:type="pct"/>
            <w:vAlign w:val="center"/>
          </w:tcPr>
          <w:p w14:paraId="00B5FA19" w14:textId="77777777" w:rsidR="00B639DE" w:rsidRPr="0012506A" w:rsidRDefault="00B639DE" w:rsidP="008A6ADA">
            <w:pPr>
              <w:spacing w:after="0" w:line="240" w:lineRule="auto"/>
              <w:jc w:val="both"/>
              <w:rPr>
                <w:rFonts w:cs="Arial"/>
                <w:szCs w:val="24"/>
              </w:rPr>
            </w:pPr>
            <w:r w:rsidRPr="0012506A">
              <w:rPr>
                <w:rFonts w:cs="Arial"/>
                <w:szCs w:val="24"/>
              </w:rPr>
              <w:t>Telephone:</w:t>
            </w:r>
          </w:p>
        </w:tc>
        <w:tc>
          <w:tcPr>
            <w:tcW w:w="2901" w:type="pct"/>
            <w:shd w:val="clear" w:color="auto" w:fill="C5E0B3" w:themeFill="accent6" w:themeFillTint="66"/>
          </w:tcPr>
          <w:p w14:paraId="60484BE6" w14:textId="77777777" w:rsidR="00B639DE" w:rsidRPr="00B639DE" w:rsidRDefault="00B639DE" w:rsidP="00B639DE">
            <w:pPr>
              <w:pStyle w:val="TableBody"/>
              <w:tabs>
                <w:tab w:val="left" w:pos="1678"/>
              </w:tabs>
              <w:spacing w:after="0"/>
              <w:rPr>
                <w:b/>
              </w:rPr>
            </w:pPr>
          </w:p>
        </w:tc>
      </w:tr>
      <w:tr w:rsidR="00B639DE" w:rsidRPr="0012506A" w14:paraId="01F18BF5" w14:textId="77777777" w:rsidTr="00B639DE">
        <w:tc>
          <w:tcPr>
            <w:tcW w:w="2099" w:type="pct"/>
            <w:vAlign w:val="center"/>
          </w:tcPr>
          <w:p w14:paraId="71D588E6" w14:textId="77777777" w:rsidR="00B639DE" w:rsidRPr="0012506A" w:rsidRDefault="00B639DE" w:rsidP="008A6ADA">
            <w:pPr>
              <w:spacing w:after="0" w:line="240" w:lineRule="auto"/>
              <w:jc w:val="both"/>
              <w:rPr>
                <w:rFonts w:cs="Arial"/>
                <w:szCs w:val="24"/>
              </w:rPr>
            </w:pPr>
            <w:r w:rsidRPr="0012506A">
              <w:rPr>
                <w:rFonts w:cs="Arial"/>
                <w:szCs w:val="24"/>
              </w:rPr>
              <w:t>Email:</w:t>
            </w:r>
          </w:p>
        </w:tc>
        <w:tc>
          <w:tcPr>
            <w:tcW w:w="2901" w:type="pct"/>
            <w:shd w:val="clear" w:color="auto" w:fill="C5E0B3" w:themeFill="accent6" w:themeFillTint="66"/>
          </w:tcPr>
          <w:p w14:paraId="27F1CA7B" w14:textId="77777777" w:rsidR="00B639DE" w:rsidRPr="00B639DE" w:rsidRDefault="00B639DE" w:rsidP="00B639DE">
            <w:pPr>
              <w:pStyle w:val="TableBody"/>
              <w:tabs>
                <w:tab w:val="left" w:pos="1678"/>
              </w:tabs>
              <w:spacing w:after="0"/>
              <w:rPr>
                <w:b/>
              </w:rPr>
            </w:pPr>
          </w:p>
        </w:tc>
      </w:tr>
      <w:tr w:rsidR="00B639DE" w:rsidRPr="0012506A" w14:paraId="3FF0847E" w14:textId="77777777" w:rsidTr="00B639DE">
        <w:tc>
          <w:tcPr>
            <w:tcW w:w="2099" w:type="pct"/>
            <w:vAlign w:val="center"/>
          </w:tcPr>
          <w:p w14:paraId="2A92DD1E" w14:textId="77777777" w:rsidR="00B639DE" w:rsidRPr="0012506A" w:rsidRDefault="00B639DE" w:rsidP="008A6ADA">
            <w:pPr>
              <w:spacing w:after="0" w:line="240" w:lineRule="auto"/>
              <w:rPr>
                <w:rFonts w:cs="Arial"/>
                <w:szCs w:val="24"/>
              </w:rPr>
            </w:pPr>
            <w:r w:rsidRPr="0012506A">
              <w:rPr>
                <w:rFonts w:cs="Arial"/>
                <w:szCs w:val="24"/>
              </w:rPr>
              <w:t>Description of organization:</w:t>
            </w:r>
          </w:p>
        </w:tc>
        <w:tc>
          <w:tcPr>
            <w:tcW w:w="2901" w:type="pct"/>
            <w:shd w:val="clear" w:color="auto" w:fill="C5E0B3" w:themeFill="accent6" w:themeFillTint="66"/>
          </w:tcPr>
          <w:p w14:paraId="5F399AB2" w14:textId="77777777" w:rsidR="00B639DE" w:rsidRPr="00B639DE" w:rsidRDefault="00B639DE" w:rsidP="00B639DE">
            <w:pPr>
              <w:pStyle w:val="TableBody"/>
              <w:tabs>
                <w:tab w:val="left" w:pos="1678"/>
              </w:tabs>
              <w:spacing w:after="0"/>
              <w:rPr>
                <w:b/>
              </w:rPr>
            </w:pPr>
          </w:p>
        </w:tc>
      </w:tr>
      <w:tr w:rsidR="00B639DE" w:rsidRPr="0012506A" w14:paraId="62097E8F" w14:textId="77777777" w:rsidTr="00B639DE">
        <w:tc>
          <w:tcPr>
            <w:tcW w:w="2099" w:type="pct"/>
            <w:vAlign w:val="center"/>
          </w:tcPr>
          <w:p w14:paraId="0917A9D9" w14:textId="77777777" w:rsidR="00B639DE" w:rsidRPr="0012506A" w:rsidRDefault="00B639DE" w:rsidP="008A6ADA">
            <w:pPr>
              <w:spacing w:after="0" w:line="240" w:lineRule="auto"/>
              <w:jc w:val="both"/>
              <w:rPr>
                <w:rFonts w:cs="Arial"/>
                <w:szCs w:val="24"/>
              </w:rPr>
            </w:pPr>
            <w:r w:rsidRPr="0012506A">
              <w:rPr>
                <w:rFonts w:cs="Arial"/>
                <w:szCs w:val="24"/>
              </w:rPr>
              <w:t>Services provided:</w:t>
            </w:r>
          </w:p>
        </w:tc>
        <w:tc>
          <w:tcPr>
            <w:tcW w:w="2901" w:type="pct"/>
            <w:shd w:val="clear" w:color="auto" w:fill="C5E0B3" w:themeFill="accent6" w:themeFillTint="66"/>
          </w:tcPr>
          <w:p w14:paraId="6BDB95AA" w14:textId="77777777" w:rsidR="00B639DE" w:rsidRPr="00B639DE" w:rsidRDefault="00B639DE" w:rsidP="00B639DE">
            <w:pPr>
              <w:pStyle w:val="TableBody"/>
              <w:tabs>
                <w:tab w:val="left" w:pos="1678"/>
              </w:tabs>
              <w:spacing w:after="0"/>
              <w:rPr>
                <w:b/>
              </w:rPr>
            </w:pPr>
          </w:p>
        </w:tc>
      </w:tr>
      <w:tr w:rsidR="00B639DE" w:rsidRPr="0012506A" w14:paraId="2034B58F" w14:textId="77777777" w:rsidTr="00B639DE">
        <w:tc>
          <w:tcPr>
            <w:tcW w:w="2099" w:type="pct"/>
            <w:vAlign w:val="center"/>
          </w:tcPr>
          <w:p w14:paraId="2149320E" w14:textId="77777777" w:rsidR="00B639DE" w:rsidRPr="0012506A" w:rsidRDefault="00B639DE" w:rsidP="008A6ADA">
            <w:pPr>
              <w:spacing w:after="0" w:line="240" w:lineRule="auto"/>
              <w:rPr>
                <w:rFonts w:cs="Arial"/>
                <w:szCs w:val="24"/>
              </w:rPr>
            </w:pPr>
            <w:r w:rsidRPr="0012506A">
              <w:rPr>
                <w:rFonts w:cs="Arial"/>
                <w:szCs w:val="24"/>
              </w:rPr>
              <w:t>Detail on Subcontractor’s ability to provide Contract Activities:</w:t>
            </w:r>
          </w:p>
        </w:tc>
        <w:tc>
          <w:tcPr>
            <w:tcW w:w="2901" w:type="pct"/>
            <w:shd w:val="clear" w:color="auto" w:fill="C5E0B3" w:themeFill="accent6" w:themeFillTint="66"/>
          </w:tcPr>
          <w:p w14:paraId="10121177" w14:textId="77777777" w:rsidR="00B639DE" w:rsidRPr="00B639DE" w:rsidRDefault="00B639DE" w:rsidP="00B639DE">
            <w:pPr>
              <w:pStyle w:val="TableBody"/>
              <w:tabs>
                <w:tab w:val="left" w:pos="1678"/>
              </w:tabs>
              <w:spacing w:after="0"/>
              <w:rPr>
                <w:b/>
              </w:rPr>
            </w:pPr>
          </w:p>
        </w:tc>
      </w:tr>
    </w:tbl>
    <w:p w14:paraId="79A6AA0F" w14:textId="52D991C6" w:rsidR="008932E3" w:rsidRPr="008932E3" w:rsidRDefault="00B639DE" w:rsidP="00B639DE">
      <w:pPr>
        <w:pStyle w:val="Heading20"/>
        <w:spacing w:after="0"/>
        <w:ind w:left="-90" w:hanging="270"/>
      </w:pPr>
      <w:r w:rsidRPr="008932E3">
        <w:t>PRICING</w:t>
      </w:r>
    </w:p>
    <w:p w14:paraId="09D700E8" w14:textId="22C07FC3" w:rsidR="008932E3" w:rsidRPr="008932E3" w:rsidRDefault="00B639DE" w:rsidP="004A427A">
      <w:pPr>
        <w:pStyle w:val="Heading3"/>
        <w:numPr>
          <w:ilvl w:val="1"/>
          <w:numId w:val="43"/>
        </w:numPr>
        <w:spacing w:before="0" w:after="0"/>
        <w:ind w:left="630"/>
      </w:pPr>
      <w:r w:rsidRPr="008932E3">
        <w:lastRenderedPageBreak/>
        <w:t>PRICE TERM</w:t>
      </w:r>
    </w:p>
    <w:p w14:paraId="159A0721" w14:textId="77777777" w:rsidR="00B639DE" w:rsidRDefault="008932E3" w:rsidP="004A427A">
      <w:pPr>
        <w:pStyle w:val="Body"/>
        <w:numPr>
          <w:ilvl w:val="0"/>
          <w:numId w:val="108"/>
        </w:numPr>
        <w:spacing w:before="0" w:after="0"/>
        <w:ind w:left="990"/>
      </w:pPr>
      <w:bookmarkStart w:id="48" w:name="_Hlk155256111"/>
      <w:r w:rsidRPr="008932E3">
        <w:t xml:space="preserve">Pricing </w:t>
      </w:r>
      <w:r w:rsidR="00B639DE">
        <w:t>included in the Contract is based on proposed Cost Options.</w:t>
      </w:r>
    </w:p>
    <w:p w14:paraId="732F1B90" w14:textId="5AFB0552" w:rsidR="00B639DE" w:rsidRDefault="00B639DE" w:rsidP="004A427A">
      <w:pPr>
        <w:pStyle w:val="Body"/>
        <w:numPr>
          <w:ilvl w:val="0"/>
          <w:numId w:val="108"/>
        </w:numPr>
        <w:spacing w:before="0" w:after="0"/>
        <w:ind w:left="990"/>
      </w:pPr>
      <w:r>
        <w:t xml:space="preserve">Due to the nature of the projects, it is not possible </w:t>
      </w:r>
      <w:r w:rsidR="00492AD9">
        <w:t xml:space="preserve">for the Contractor to </w:t>
      </w:r>
      <w:r>
        <w:t xml:space="preserve">provide </w:t>
      </w:r>
      <w:r w:rsidR="00492AD9">
        <w:t xml:space="preserve">guaranteed pricing </w:t>
      </w:r>
      <w:r>
        <w:t xml:space="preserve">for future projects.  </w:t>
      </w:r>
      <w:r w:rsidR="00492AD9">
        <w:t xml:space="preserve">The Contract Pricing included in any resulting Contract </w:t>
      </w:r>
      <w:r w:rsidR="00D317A0">
        <w:t xml:space="preserve">will be </w:t>
      </w:r>
      <w:r>
        <w:t xml:space="preserve">based on </w:t>
      </w:r>
      <w:r w:rsidR="00D317A0">
        <w:t xml:space="preserve">proposed Cost Options </w:t>
      </w:r>
      <w:r>
        <w:t>for each Level</w:t>
      </w:r>
      <w:r w:rsidR="00492AD9">
        <w:t xml:space="preserve"> </w:t>
      </w:r>
      <w:r w:rsidR="008A6ADA">
        <w:t xml:space="preserve">and are intended </w:t>
      </w:r>
      <w:r w:rsidRPr="00DA3FD4">
        <w:t xml:space="preserve">to provide </w:t>
      </w:r>
      <w:r w:rsidR="008A6ADA">
        <w:t>t</w:t>
      </w:r>
      <w:r>
        <w:t xml:space="preserve">he DNR </w:t>
      </w:r>
      <w:r w:rsidRPr="00DA3FD4">
        <w:t xml:space="preserve">with </w:t>
      </w:r>
      <w:r w:rsidR="00D317A0">
        <w:t xml:space="preserve">a reasonable expectation of the budget required </w:t>
      </w:r>
      <w:r w:rsidRPr="00DA3FD4">
        <w:t xml:space="preserve">for labor and materials required to complete each </w:t>
      </w:r>
      <w:r w:rsidR="00D317A0">
        <w:t>project</w:t>
      </w:r>
      <w:r w:rsidRPr="00DA3FD4">
        <w:t>.</w:t>
      </w:r>
    </w:p>
    <w:p w14:paraId="587898A8" w14:textId="77777777" w:rsidR="008A6ADA" w:rsidRDefault="00B639DE" w:rsidP="004A427A">
      <w:pPr>
        <w:pStyle w:val="Body"/>
        <w:numPr>
          <w:ilvl w:val="0"/>
          <w:numId w:val="108"/>
        </w:numPr>
        <w:spacing w:before="0" w:after="0"/>
        <w:ind w:left="990"/>
      </w:pPr>
      <w:r w:rsidRPr="009C715F">
        <w:t>Propos</w:t>
      </w:r>
      <w:r>
        <w:t>ed</w:t>
      </w:r>
      <w:r w:rsidRPr="009C715F">
        <w:t xml:space="preserve"> </w:t>
      </w:r>
      <w:r w:rsidR="00D317A0">
        <w:t>Cost Options should</w:t>
      </w:r>
      <w:r w:rsidR="008A6ADA">
        <w:t xml:space="preserve"> be as accurate as possible </w:t>
      </w:r>
      <w:r w:rsidRPr="009C715F">
        <w:t>based on the specification</w:t>
      </w:r>
      <w:r w:rsidR="008A6ADA">
        <w:t xml:space="preserve">s and requirements included in this </w:t>
      </w:r>
      <w:r w:rsidRPr="009C715F">
        <w:t xml:space="preserve">RFP.  </w:t>
      </w:r>
    </w:p>
    <w:p w14:paraId="07059D71" w14:textId="5F642B05" w:rsidR="008A6ADA" w:rsidRDefault="008A6ADA" w:rsidP="004A427A">
      <w:pPr>
        <w:pStyle w:val="Body"/>
        <w:numPr>
          <w:ilvl w:val="0"/>
          <w:numId w:val="108"/>
        </w:numPr>
        <w:spacing w:before="0" w:after="0"/>
        <w:ind w:left="990"/>
      </w:pPr>
      <w:r>
        <w:t xml:space="preserve">The Contractor agrees to provide a revised Project Budget for each future project requested and will make every attempt to ensure a Project Budget that is </w:t>
      </w:r>
      <w:r w:rsidR="00B639DE" w:rsidRPr="009C715F">
        <w:t xml:space="preserve">within 10% (+/-) of the </w:t>
      </w:r>
      <w:r w:rsidR="00B639DE">
        <w:t xml:space="preserve">proposed </w:t>
      </w:r>
      <w:r w:rsidR="00D317A0">
        <w:t xml:space="preserve">Cost Options.  </w:t>
      </w:r>
    </w:p>
    <w:p w14:paraId="06A09901" w14:textId="1D382719" w:rsidR="00B639DE" w:rsidRPr="009C715F" w:rsidRDefault="008A6ADA" w:rsidP="004A427A">
      <w:pPr>
        <w:pStyle w:val="Body"/>
        <w:numPr>
          <w:ilvl w:val="0"/>
          <w:numId w:val="108"/>
        </w:numPr>
        <w:spacing w:before="0" w:after="0"/>
        <w:ind w:left="990"/>
      </w:pPr>
      <w:r>
        <w:t xml:space="preserve">Project Budgets which are </w:t>
      </w:r>
      <w:r w:rsidR="00B639DE" w:rsidRPr="009C715F">
        <w:t xml:space="preserve">10% </w:t>
      </w:r>
      <w:r w:rsidR="00D317A0">
        <w:t xml:space="preserve">or more higher than the proposed Cost Option </w:t>
      </w:r>
      <w:r w:rsidR="00B639DE" w:rsidRPr="009C715F">
        <w:t xml:space="preserve">may result </w:t>
      </w:r>
      <w:r w:rsidR="00D317A0">
        <w:t xml:space="preserve">in </w:t>
      </w:r>
      <w:r>
        <w:t xml:space="preserve">cancellation of that project.  Project Budgets which are consistently 10% or more higher than the proposed Cost Option may result in Contract cancellation.  </w:t>
      </w:r>
      <w:r w:rsidR="00B639DE" w:rsidRPr="00B639DE">
        <w:rPr>
          <w:b/>
          <w:bCs/>
        </w:rPr>
        <w:t xml:space="preserve">Refer to Section 4 – LEVELS for detail on Level 1, Level 2, and Level 3 requirements and specifications.  </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12A09220" w14:textId="77777777" w:rsidTr="00492AD9">
        <w:trPr>
          <w:trHeight w:val="278"/>
        </w:trPr>
        <w:tc>
          <w:tcPr>
            <w:tcW w:w="360" w:type="dxa"/>
            <w:shd w:val="clear" w:color="auto" w:fill="FFFFCC"/>
            <w:tcMar>
              <w:top w:w="0" w:type="dxa"/>
              <w:left w:w="108" w:type="dxa"/>
              <w:bottom w:w="0" w:type="dxa"/>
              <w:right w:w="108" w:type="dxa"/>
            </w:tcMar>
            <w:vAlign w:val="center"/>
            <w:hideMark/>
          </w:tcPr>
          <w:bookmarkEnd w:id="48"/>
          <w:p w14:paraId="17C63ADD" w14:textId="77777777" w:rsidR="008932E3" w:rsidRPr="008932E3" w:rsidRDefault="00750ABB" w:rsidP="00492AD9">
            <w:pPr>
              <w:pStyle w:val="TableBody"/>
              <w:spacing w:after="0"/>
              <w:rPr>
                <w:b/>
                <w:bCs/>
              </w:rPr>
            </w:pPr>
            <w:sdt>
              <w:sdtPr>
                <w:id w:val="17571697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2ACCECAE" w14:textId="77777777" w:rsidR="008932E3" w:rsidRPr="008932E3" w:rsidRDefault="008932E3" w:rsidP="00492AD9">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37E1D2CF" w14:textId="77777777" w:rsidTr="008A6ADA">
        <w:trPr>
          <w:cantSplit/>
          <w:trHeight w:val="260"/>
        </w:trPr>
        <w:tc>
          <w:tcPr>
            <w:tcW w:w="360" w:type="dxa"/>
            <w:shd w:val="clear" w:color="auto" w:fill="FFFFCC"/>
            <w:tcMar>
              <w:top w:w="0" w:type="dxa"/>
              <w:left w:w="108" w:type="dxa"/>
              <w:bottom w:w="0" w:type="dxa"/>
              <w:right w:w="108" w:type="dxa"/>
            </w:tcMar>
            <w:vAlign w:val="center"/>
            <w:hideMark/>
          </w:tcPr>
          <w:p w14:paraId="351290F8" w14:textId="77777777" w:rsidR="008932E3" w:rsidRPr="008932E3" w:rsidRDefault="00750ABB" w:rsidP="00492AD9">
            <w:pPr>
              <w:pStyle w:val="TableBody"/>
              <w:spacing w:after="0"/>
            </w:pPr>
            <w:sdt>
              <w:sdtPr>
                <w:id w:val="1830478117"/>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24504E8A" w14:textId="77777777" w:rsidR="008932E3" w:rsidRPr="008932E3" w:rsidRDefault="008932E3" w:rsidP="00492AD9">
            <w:pPr>
              <w:pStyle w:val="TableBody"/>
              <w:spacing w:after="0"/>
              <w:rPr>
                <w:rFonts w:eastAsia="Times"/>
              </w:rPr>
            </w:pPr>
            <w:r w:rsidRPr="008932E3">
              <w:rPr>
                <w:rFonts w:eastAsia="Times"/>
              </w:rPr>
              <w:t>I have reviewed the above requirement and have noted all exception(s) below.</w:t>
            </w:r>
          </w:p>
        </w:tc>
      </w:tr>
      <w:tr w:rsidR="008932E3" w:rsidRPr="008932E3" w14:paraId="41D808AB" w14:textId="77777777" w:rsidTr="00492AD9">
        <w:trPr>
          <w:cantSplit/>
        </w:trPr>
        <w:tc>
          <w:tcPr>
            <w:tcW w:w="9095" w:type="dxa"/>
            <w:gridSpan w:val="2"/>
            <w:shd w:val="clear" w:color="auto" w:fill="D9D9D9"/>
            <w:tcMar>
              <w:top w:w="0" w:type="dxa"/>
              <w:left w:w="108" w:type="dxa"/>
              <w:bottom w:w="0" w:type="dxa"/>
              <w:right w:w="108" w:type="dxa"/>
            </w:tcMar>
          </w:tcPr>
          <w:p w14:paraId="6D611E65" w14:textId="6BDFA8AF" w:rsidR="00492AD9" w:rsidRPr="007D732D" w:rsidRDefault="008932E3" w:rsidP="00492AD9">
            <w:pPr>
              <w:pStyle w:val="TableBody"/>
              <w:spacing w:after="0"/>
              <w:rPr>
                <w:rFonts w:eastAsia="Times"/>
              </w:rPr>
            </w:pPr>
            <w:r w:rsidRPr="007D732D">
              <w:rPr>
                <w:rFonts w:eastAsia="Times"/>
              </w:rPr>
              <w:t>List all exception(s):</w:t>
            </w:r>
          </w:p>
        </w:tc>
      </w:tr>
    </w:tbl>
    <w:p w14:paraId="40852E8C" w14:textId="2E82E517" w:rsidR="008932E3" w:rsidRPr="008932E3" w:rsidRDefault="008932E3" w:rsidP="00492AD9">
      <w:pPr>
        <w:pStyle w:val="Heading3"/>
        <w:numPr>
          <w:ilvl w:val="0"/>
          <w:numId w:val="0"/>
        </w:numPr>
        <w:spacing w:before="0" w:after="0"/>
        <w:ind w:left="630"/>
      </w:pPr>
    </w:p>
    <w:p w14:paraId="5DF6E480" w14:textId="5EBC3FE7" w:rsidR="008932E3" w:rsidRPr="008932E3" w:rsidRDefault="00492AD9" w:rsidP="00492AD9">
      <w:pPr>
        <w:pStyle w:val="Heading20"/>
        <w:spacing w:after="0"/>
        <w:ind w:left="-90" w:hanging="270"/>
      </w:pPr>
      <w:r w:rsidRPr="008932E3">
        <w:t>ORDERING</w:t>
      </w:r>
    </w:p>
    <w:p w14:paraId="63A8DD76" w14:textId="622B4205" w:rsidR="008932E3" w:rsidRPr="008932E3" w:rsidRDefault="00492AD9" w:rsidP="004A427A">
      <w:pPr>
        <w:pStyle w:val="Heading3"/>
        <w:numPr>
          <w:ilvl w:val="1"/>
          <w:numId w:val="109"/>
        </w:numPr>
        <w:spacing w:before="0" w:after="0"/>
        <w:ind w:left="630"/>
      </w:pPr>
      <w:r w:rsidRPr="008932E3">
        <w:t>AUTHORIZING DOCUMENT</w:t>
      </w:r>
    </w:p>
    <w:p w14:paraId="6044E556" w14:textId="3D0F82B1" w:rsidR="008932E3" w:rsidRDefault="008932E3" w:rsidP="004A427A">
      <w:pPr>
        <w:pStyle w:val="Body"/>
        <w:numPr>
          <w:ilvl w:val="0"/>
          <w:numId w:val="110"/>
        </w:numPr>
        <w:spacing w:before="0" w:after="0"/>
        <w:ind w:left="990"/>
      </w:pPr>
      <w:r w:rsidRPr="008932E3">
        <w:t>The appropriate authorizing document for the Contract will be</w:t>
      </w:r>
      <w:r w:rsidR="00492AD9">
        <w:t xml:space="preserve"> a property executed Delivery Order (DO).</w:t>
      </w:r>
    </w:p>
    <w:p w14:paraId="2FAAEC93" w14:textId="72C85C18" w:rsidR="00492AD9" w:rsidRPr="008932E3" w:rsidRDefault="00492AD9" w:rsidP="004A427A">
      <w:pPr>
        <w:pStyle w:val="Body"/>
        <w:numPr>
          <w:ilvl w:val="0"/>
          <w:numId w:val="110"/>
        </w:numPr>
        <w:spacing w:before="0" w:after="0"/>
        <w:ind w:left="990"/>
      </w:pPr>
      <w:r>
        <w:t>A Delivery Order will be issued for each individual project</w:t>
      </w:r>
      <w:r w:rsidR="008A6ADA">
        <w:t xml:space="preserve"> only if the project receives DNR approval to proceed.  </w:t>
      </w:r>
    </w:p>
    <w:p w14:paraId="4E1EFC8B" w14:textId="77777777" w:rsidR="008932E3" w:rsidRPr="008932E3" w:rsidRDefault="008932E3" w:rsidP="004A427A">
      <w:pPr>
        <w:pStyle w:val="Heading3"/>
        <w:numPr>
          <w:ilvl w:val="1"/>
          <w:numId w:val="109"/>
        </w:numPr>
        <w:spacing w:before="0" w:after="0"/>
        <w:ind w:left="630"/>
      </w:pPr>
      <w:r w:rsidRPr="008932E3">
        <w:t>Order Verification</w:t>
      </w:r>
    </w:p>
    <w:p w14:paraId="15CB3458" w14:textId="24371273" w:rsidR="008932E3" w:rsidRDefault="008932E3" w:rsidP="004A427A">
      <w:pPr>
        <w:pStyle w:val="Body"/>
        <w:numPr>
          <w:ilvl w:val="2"/>
          <w:numId w:val="42"/>
        </w:numPr>
        <w:spacing w:before="0" w:after="0"/>
        <w:ind w:left="990"/>
      </w:pPr>
      <w:r w:rsidRPr="008932E3">
        <w:t>The Contractor must have internal controls approved by</w:t>
      </w:r>
      <w:r w:rsidR="00492AD9">
        <w:t xml:space="preserve"> the DNR Contract Administrator </w:t>
      </w:r>
      <w:r w:rsidRPr="008932E3">
        <w:t>to verify abnormal orders and to ensure that only authorized individuals place orders.</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492AD9" w:rsidRPr="008932E3" w14:paraId="500D9E18" w14:textId="77777777" w:rsidTr="00847A7F">
        <w:trPr>
          <w:trHeight w:val="278"/>
        </w:trPr>
        <w:tc>
          <w:tcPr>
            <w:tcW w:w="360" w:type="dxa"/>
            <w:shd w:val="clear" w:color="auto" w:fill="FFFFCC"/>
            <w:tcMar>
              <w:top w:w="0" w:type="dxa"/>
              <w:left w:w="108" w:type="dxa"/>
              <w:bottom w:w="0" w:type="dxa"/>
              <w:right w:w="108" w:type="dxa"/>
            </w:tcMar>
            <w:vAlign w:val="center"/>
            <w:hideMark/>
          </w:tcPr>
          <w:p w14:paraId="073237E9" w14:textId="77777777" w:rsidR="00492AD9" w:rsidRPr="008932E3" w:rsidRDefault="00750ABB" w:rsidP="00847A7F">
            <w:pPr>
              <w:pStyle w:val="TableBody"/>
              <w:spacing w:after="0"/>
              <w:rPr>
                <w:b/>
                <w:bCs/>
              </w:rPr>
            </w:pPr>
            <w:sdt>
              <w:sdtPr>
                <w:id w:val="-153146064"/>
                <w14:checkbox>
                  <w14:checked w14:val="0"/>
                  <w14:checkedState w14:val="2612" w14:font="MS Gothic"/>
                  <w14:uncheckedState w14:val="2610" w14:font="MS Gothic"/>
                </w14:checkbox>
              </w:sdtPr>
              <w:sdtEndPr/>
              <w:sdtContent>
                <w:r w:rsidR="00492AD9"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2C97A124" w14:textId="77777777" w:rsidR="00492AD9" w:rsidRPr="008932E3" w:rsidRDefault="00492AD9" w:rsidP="00847A7F">
            <w:pPr>
              <w:pStyle w:val="TableBody"/>
              <w:spacing w:after="0"/>
              <w:rPr>
                <w:rFonts w:eastAsia="Times"/>
              </w:rPr>
            </w:pPr>
            <w:r w:rsidRPr="008932E3">
              <w:rPr>
                <w:rFonts w:eastAsia="Times"/>
              </w:rPr>
              <w:t xml:space="preserve">I have reviewed the above requirement and agree with no exception. </w:t>
            </w:r>
          </w:p>
        </w:tc>
      </w:tr>
      <w:tr w:rsidR="00492AD9" w:rsidRPr="008932E3" w14:paraId="674DCE7D" w14:textId="77777777" w:rsidTr="00884600">
        <w:trPr>
          <w:cantSplit/>
          <w:trHeight w:val="269"/>
        </w:trPr>
        <w:tc>
          <w:tcPr>
            <w:tcW w:w="360" w:type="dxa"/>
            <w:shd w:val="clear" w:color="auto" w:fill="FFFFCC"/>
            <w:tcMar>
              <w:top w:w="0" w:type="dxa"/>
              <w:left w:w="108" w:type="dxa"/>
              <w:bottom w:w="0" w:type="dxa"/>
              <w:right w:w="108" w:type="dxa"/>
            </w:tcMar>
            <w:vAlign w:val="center"/>
            <w:hideMark/>
          </w:tcPr>
          <w:p w14:paraId="3576EB84" w14:textId="77777777" w:rsidR="00492AD9" w:rsidRPr="008932E3" w:rsidRDefault="00750ABB" w:rsidP="00847A7F">
            <w:pPr>
              <w:pStyle w:val="TableBody"/>
              <w:spacing w:after="0"/>
            </w:pPr>
            <w:sdt>
              <w:sdtPr>
                <w:id w:val="-358663529"/>
                <w14:checkbox>
                  <w14:checked w14:val="0"/>
                  <w14:checkedState w14:val="2612" w14:font="MS Gothic"/>
                  <w14:uncheckedState w14:val="2610" w14:font="MS Gothic"/>
                </w14:checkbox>
              </w:sdtPr>
              <w:sdtEndPr/>
              <w:sdtContent>
                <w:r w:rsidR="00492AD9"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2E35F6E7" w14:textId="77777777" w:rsidR="00492AD9" w:rsidRPr="008932E3" w:rsidRDefault="00492AD9" w:rsidP="00847A7F">
            <w:pPr>
              <w:pStyle w:val="TableBody"/>
              <w:spacing w:after="0"/>
              <w:rPr>
                <w:rFonts w:eastAsia="Times"/>
              </w:rPr>
            </w:pPr>
            <w:r w:rsidRPr="008932E3">
              <w:rPr>
                <w:rFonts w:eastAsia="Times"/>
              </w:rPr>
              <w:t>I have reviewed the above requirement and have noted all exception(s) below.</w:t>
            </w:r>
          </w:p>
        </w:tc>
      </w:tr>
      <w:tr w:rsidR="00492AD9" w:rsidRPr="008932E3" w14:paraId="30AD94B9" w14:textId="77777777" w:rsidTr="00847A7F">
        <w:trPr>
          <w:cantSplit/>
        </w:trPr>
        <w:tc>
          <w:tcPr>
            <w:tcW w:w="9095" w:type="dxa"/>
            <w:gridSpan w:val="2"/>
            <w:shd w:val="clear" w:color="auto" w:fill="D9D9D9"/>
            <w:tcMar>
              <w:top w:w="0" w:type="dxa"/>
              <w:left w:w="108" w:type="dxa"/>
              <w:bottom w:w="0" w:type="dxa"/>
              <w:right w:w="108" w:type="dxa"/>
            </w:tcMar>
          </w:tcPr>
          <w:p w14:paraId="65D17CCC" w14:textId="5ADE7ED9" w:rsidR="00492AD9" w:rsidRPr="007D732D" w:rsidRDefault="00492AD9" w:rsidP="00847A7F">
            <w:pPr>
              <w:pStyle w:val="TableBody"/>
              <w:spacing w:after="0"/>
              <w:rPr>
                <w:rFonts w:eastAsia="Times"/>
              </w:rPr>
            </w:pPr>
            <w:r w:rsidRPr="007D732D">
              <w:rPr>
                <w:rFonts w:eastAsia="Times"/>
              </w:rPr>
              <w:t>List all exception(s):</w:t>
            </w:r>
          </w:p>
        </w:tc>
      </w:tr>
    </w:tbl>
    <w:p w14:paraId="486B5A18" w14:textId="77777777" w:rsidR="00492AD9" w:rsidRPr="008932E3" w:rsidRDefault="00492AD9" w:rsidP="00492AD9">
      <w:pPr>
        <w:pStyle w:val="Body"/>
        <w:spacing w:before="0" w:after="0"/>
        <w:ind w:left="990"/>
      </w:pPr>
    </w:p>
    <w:p w14:paraId="56F1EC9F" w14:textId="7CECE7E8" w:rsidR="008932E3" w:rsidRPr="008932E3" w:rsidRDefault="00492AD9" w:rsidP="00492AD9">
      <w:pPr>
        <w:pStyle w:val="Heading20"/>
        <w:spacing w:after="0"/>
        <w:ind w:left="-90" w:hanging="270"/>
      </w:pPr>
      <w:r w:rsidRPr="008932E3">
        <w:t>ACCEPTANCE</w:t>
      </w:r>
    </w:p>
    <w:p w14:paraId="1A0F7E0F" w14:textId="4619715B" w:rsidR="008932E3" w:rsidRPr="008932E3" w:rsidRDefault="00884600" w:rsidP="004A427A">
      <w:pPr>
        <w:pStyle w:val="Heading3"/>
        <w:numPr>
          <w:ilvl w:val="1"/>
          <w:numId w:val="24"/>
        </w:numPr>
        <w:spacing w:before="0" w:after="0"/>
        <w:ind w:left="630"/>
      </w:pPr>
      <w:r w:rsidRPr="008932E3">
        <w:t>ACCEPTANCE, INSPECTION AND TESTING</w:t>
      </w:r>
    </w:p>
    <w:p w14:paraId="11E214F1" w14:textId="311CB8B6" w:rsidR="008932E3" w:rsidRPr="008A6ADA" w:rsidRDefault="008932E3" w:rsidP="004A427A">
      <w:pPr>
        <w:pStyle w:val="Body"/>
        <w:numPr>
          <w:ilvl w:val="0"/>
          <w:numId w:val="111"/>
        </w:numPr>
        <w:spacing w:before="0" w:after="0"/>
        <w:ind w:left="990"/>
        <w:rPr>
          <w:bCs/>
          <w:iCs/>
        </w:rPr>
      </w:pPr>
      <w:r w:rsidRPr="008A6ADA">
        <w:t xml:space="preserve">The </w:t>
      </w:r>
      <w:r w:rsidR="00492AD9" w:rsidRPr="008A6ADA">
        <w:t xml:space="preserve">DNR Project Manager </w:t>
      </w:r>
      <w:r w:rsidRPr="008A6ADA">
        <w:t xml:space="preserve">will use the following criteria to determine acceptance of the Contract Activities: </w:t>
      </w:r>
    </w:p>
    <w:p w14:paraId="3194DE5E" w14:textId="139C715A" w:rsidR="008A6ADA" w:rsidRPr="008A6ADA" w:rsidRDefault="008A6ADA" w:rsidP="008A6ADA">
      <w:pPr>
        <w:pStyle w:val="Body"/>
        <w:numPr>
          <w:ilvl w:val="0"/>
          <w:numId w:val="111"/>
        </w:numPr>
        <w:spacing w:before="0" w:after="0"/>
        <w:ind w:left="990"/>
        <w:rPr>
          <w:iCs/>
        </w:rPr>
      </w:pPr>
      <w:r>
        <w:rPr>
          <w:iCs/>
        </w:rPr>
        <w:t>A</w:t>
      </w:r>
      <w:r w:rsidRPr="008A6ADA">
        <w:rPr>
          <w:iCs/>
        </w:rPr>
        <w:t xml:space="preserve">cceptance of Contract Activities is pursuant to Section </w:t>
      </w:r>
      <w:r w:rsidR="003D6841">
        <w:rPr>
          <w:iCs/>
        </w:rPr>
        <w:t>15</w:t>
      </w:r>
      <w:r w:rsidRPr="008A6ADA">
        <w:rPr>
          <w:iCs/>
        </w:rPr>
        <w:t xml:space="preserve"> of the Standard Contract Terms.  </w:t>
      </w:r>
    </w:p>
    <w:p w14:paraId="6533789F" w14:textId="23959BED" w:rsidR="00DE5E7C" w:rsidRDefault="00DE5E7C" w:rsidP="008A6ADA">
      <w:pPr>
        <w:pStyle w:val="Body"/>
        <w:numPr>
          <w:ilvl w:val="0"/>
          <w:numId w:val="111"/>
        </w:numPr>
        <w:spacing w:before="0" w:after="0"/>
        <w:ind w:left="990"/>
        <w:rPr>
          <w:iCs/>
        </w:rPr>
      </w:pPr>
      <w:r>
        <w:rPr>
          <w:iCs/>
        </w:rPr>
        <w:t>The DNR Project Manager or designee will be monitoring work during the project.</w:t>
      </w:r>
    </w:p>
    <w:p w14:paraId="37238401" w14:textId="6658514A" w:rsidR="008A6ADA" w:rsidRPr="008A6ADA" w:rsidRDefault="008A6ADA" w:rsidP="008A6ADA">
      <w:pPr>
        <w:pStyle w:val="Body"/>
        <w:numPr>
          <w:ilvl w:val="0"/>
          <w:numId w:val="111"/>
        </w:numPr>
        <w:spacing w:before="0" w:after="0"/>
        <w:ind w:left="990"/>
        <w:rPr>
          <w:iCs/>
        </w:rPr>
      </w:pPr>
      <w:r w:rsidRPr="008A6ADA">
        <w:rPr>
          <w:iCs/>
        </w:rPr>
        <w:t xml:space="preserve">The </w:t>
      </w:r>
      <w:r w:rsidR="003D6841">
        <w:rPr>
          <w:iCs/>
        </w:rPr>
        <w:t>DNR Project</w:t>
      </w:r>
      <w:r w:rsidRPr="008A6ADA">
        <w:rPr>
          <w:iCs/>
        </w:rPr>
        <w:t xml:space="preserve"> Manager or designee is the only individual authorized to determine whether the Contract Activities are acceptable or to make a final determination as to whether any </w:t>
      </w:r>
      <w:r w:rsidR="003D6841">
        <w:rPr>
          <w:iCs/>
        </w:rPr>
        <w:t>port of the work</w:t>
      </w:r>
      <w:r w:rsidRPr="008A6ADA">
        <w:rPr>
          <w:iCs/>
        </w:rPr>
        <w:t xml:space="preserve"> has been satisfactorily performed.</w:t>
      </w:r>
    </w:p>
    <w:p w14:paraId="688BFB9E" w14:textId="7CBC5EF2" w:rsidR="008A6ADA" w:rsidRPr="008A6ADA" w:rsidRDefault="008A6ADA" w:rsidP="008A6ADA">
      <w:pPr>
        <w:pStyle w:val="Body"/>
        <w:numPr>
          <w:ilvl w:val="0"/>
          <w:numId w:val="111"/>
        </w:numPr>
        <w:spacing w:before="0" w:after="0"/>
        <w:ind w:left="990"/>
        <w:rPr>
          <w:iCs/>
        </w:rPr>
      </w:pPr>
      <w:r w:rsidRPr="008A6ADA">
        <w:rPr>
          <w:iCs/>
        </w:rPr>
        <w:t xml:space="preserve">If the </w:t>
      </w:r>
      <w:r w:rsidR="003D6841">
        <w:rPr>
          <w:iCs/>
        </w:rPr>
        <w:t>Project</w:t>
      </w:r>
      <w:r w:rsidRPr="008A6ADA">
        <w:rPr>
          <w:iCs/>
        </w:rPr>
        <w:t xml:space="preserve"> Manager or designee determine any portion of the Contract Activities are unacceptable, the </w:t>
      </w:r>
      <w:r w:rsidR="003D6841">
        <w:rPr>
          <w:iCs/>
        </w:rPr>
        <w:t>Project</w:t>
      </w:r>
      <w:r w:rsidRPr="008A6ADA">
        <w:rPr>
          <w:iCs/>
        </w:rPr>
        <w:t xml:space="preserve"> Manager or designee will immediately notify the Contractor </w:t>
      </w:r>
      <w:r w:rsidR="003D6841">
        <w:rPr>
          <w:iCs/>
        </w:rPr>
        <w:t xml:space="preserve">Project Manager </w:t>
      </w:r>
      <w:r w:rsidRPr="008A6ADA">
        <w:rPr>
          <w:iCs/>
        </w:rPr>
        <w:t xml:space="preserve">by telephone with follow up written notice by email within 8 business hours.  </w:t>
      </w:r>
    </w:p>
    <w:p w14:paraId="5D40D3C2" w14:textId="77777777" w:rsidR="008A6ADA" w:rsidRPr="008A6ADA" w:rsidRDefault="008A6ADA" w:rsidP="008A6ADA">
      <w:pPr>
        <w:pStyle w:val="Body"/>
        <w:numPr>
          <w:ilvl w:val="0"/>
          <w:numId w:val="111"/>
        </w:numPr>
        <w:spacing w:before="0" w:after="0"/>
        <w:ind w:left="990"/>
        <w:rPr>
          <w:iCs/>
        </w:rPr>
      </w:pPr>
      <w:r w:rsidRPr="008A6ADA">
        <w:rPr>
          <w:iCs/>
        </w:rPr>
        <w:t>The following criteria may be used by the Program Manager to determine Acceptance of the Contract Activities.</w:t>
      </w:r>
    </w:p>
    <w:p w14:paraId="1B08A0E1" w14:textId="56FF42BA" w:rsidR="008A6ADA" w:rsidRPr="008A6ADA" w:rsidRDefault="008A6ADA" w:rsidP="008A6ADA">
      <w:pPr>
        <w:pStyle w:val="Body"/>
        <w:numPr>
          <w:ilvl w:val="0"/>
          <w:numId w:val="111"/>
        </w:numPr>
        <w:spacing w:before="0" w:after="0"/>
        <w:ind w:left="990"/>
        <w:rPr>
          <w:iCs/>
        </w:rPr>
      </w:pPr>
      <w:r w:rsidRPr="008A6ADA">
        <w:rPr>
          <w:iCs/>
        </w:rPr>
        <w:lastRenderedPageBreak/>
        <w:t xml:space="preserve">The Program Manager or designee may conduct site inspections or rely on information provided by DNR employees on site (with adequate documentation) to determine compliance with Schedule A specifications, </w:t>
      </w:r>
      <w:r w:rsidR="00DE5E7C">
        <w:rPr>
          <w:iCs/>
        </w:rPr>
        <w:t xml:space="preserve">the DNR </w:t>
      </w:r>
      <w:r w:rsidR="00DE5E7C" w:rsidRPr="00DE5E7C">
        <w:rPr>
          <w:i/>
        </w:rPr>
        <w:t>NPALS Resource Manual</w:t>
      </w:r>
      <w:r w:rsidR="00DE5E7C">
        <w:rPr>
          <w:iCs/>
        </w:rPr>
        <w:t>, Site Plan Layouts, or the Project Plan</w:t>
      </w:r>
      <w:r w:rsidRPr="008A6ADA">
        <w:rPr>
          <w:iCs/>
        </w:rPr>
        <w:t xml:space="preserve">.  </w:t>
      </w:r>
    </w:p>
    <w:p w14:paraId="3510A4B1" w14:textId="16533EC4" w:rsidR="008A6ADA" w:rsidRPr="008A6ADA" w:rsidRDefault="008A6ADA" w:rsidP="008A6ADA">
      <w:pPr>
        <w:pStyle w:val="Body"/>
        <w:numPr>
          <w:ilvl w:val="0"/>
          <w:numId w:val="111"/>
        </w:numPr>
        <w:spacing w:before="0" w:after="0"/>
        <w:ind w:left="990"/>
        <w:rPr>
          <w:iCs/>
        </w:rPr>
      </w:pPr>
      <w:r w:rsidRPr="008A6ADA">
        <w:rPr>
          <w:iCs/>
        </w:rPr>
        <w:t xml:space="preserve">The </w:t>
      </w:r>
      <w:r w:rsidR="00DE5E7C">
        <w:rPr>
          <w:iCs/>
        </w:rPr>
        <w:t>DNR Project</w:t>
      </w:r>
      <w:r w:rsidRPr="008A6ADA">
        <w:rPr>
          <w:iCs/>
        </w:rPr>
        <w:t xml:space="preserve"> Manager or designee will notify the Contractor of deficiencies or  identify areas requiring special attention.  The </w:t>
      </w:r>
      <w:r w:rsidR="00DE5E7C">
        <w:rPr>
          <w:iCs/>
        </w:rPr>
        <w:t>Project</w:t>
      </w:r>
      <w:r w:rsidRPr="008A6ADA">
        <w:rPr>
          <w:iCs/>
        </w:rPr>
        <w:t xml:space="preserve"> Manager </w:t>
      </w:r>
      <w:r w:rsidR="00DE5E7C">
        <w:rPr>
          <w:iCs/>
        </w:rPr>
        <w:t>may</w:t>
      </w:r>
      <w:r w:rsidRPr="008A6ADA">
        <w:rPr>
          <w:iCs/>
        </w:rPr>
        <w:t xml:space="preserve"> establish a timeframe to correct deficiencies.  </w:t>
      </w:r>
    </w:p>
    <w:p w14:paraId="2A600CBC" w14:textId="532AB428" w:rsidR="008A6ADA" w:rsidRPr="00DE5E7C" w:rsidRDefault="008A6ADA" w:rsidP="00DE5E7C">
      <w:pPr>
        <w:pStyle w:val="Body"/>
        <w:numPr>
          <w:ilvl w:val="0"/>
          <w:numId w:val="111"/>
        </w:numPr>
        <w:spacing w:before="0" w:after="0"/>
        <w:ind w:left="990"/>
        <w:rPr>
          <w:iCs/>
        </w:rPr>
      </w:pPr>
      <w:r w:rsidRPr="008A6ADA">
        <w:rPr>
          <w:iCs/>
        </w:rPr>
        <w:t xml:space="preserve">The Contractor </w:t>
      </w:r>
      <w:r w:rsidR="00DE5E7C">
        <w:rPr>
          <w:iCs/>
        </w:rPr>
        <w:t>agrees to</w:t>
      </w:r>
      <w:r w:rsidRPr="008A6ADA">
        <w:rPr>
          <w:iCs/>
        </w:rPr>
        <w:t xml:space="preserve"> correct deficiencies within the timeframe established.  </w:t>
      </w:r>
    </w:p>
    <w:tbl>
      <w:tblPr>
        <w:tblW w:w="9100"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9"/>
      </w:tblGrid>
      <w:tr w:rsidR="008932E3" w:rsidRPr="008932E3" w14:paraId="64E72A08" w14:textId="77777777" w:rsidTr="00884600">
        <w:trPr>
          <w:trHeight w:val="291"/>
        </w:trPr>
        <w:tc>
          <w:tcPr>
            <w:tcW w:w="360" w:type="dxa"/>
            <w:shd w:val="clear" w:color="auto" w:fill="FFFFCC"/>
            <w:tcMar>
              <w:top w:w="0" w:type="dxa"/>
              <w:left w:w="108" w:type="dxa"/>
              <w:bottom w:w="0" w:type="dxa"/>
              <w:right w:w="108" w:type="dxa"/>
            </w:tcMar>
            <w:vAlign w:val="center"/>
            <w:hideMark/>
          </w:tcPr>
          <w:p w14:paraId="294A22F7" w14:textId="77777777" w:rsidR="008932E3" w:rsidRPr="008932E3" w:rsidRDefault="00750ABB" w:rsidP="00884600">
            <w:pPr>
              <w:pStyle w:val="TableBody"/>
              <w:spacing w:after="0"/>
            </w:pPr>
            <w:sdt>
              <w:sdtPr>
                <w:id w:val="-1367594283"/>
                <w14:checkbox>
                  <w14:checked w14:val="0"/>
                  <w14:checkedState w14:val="2612" w14:font="MS Gothic"/>
                  <w14:uncheckedState w14:val="2610" w14:font="MS Gothic"/>
                </w14:checkbox>
              </w:sdtPr>
              <w:sdtEndPr/>
              <w:sdtContent>
                <w:r w:rsidR="008932E3" w:rsidRPr="00884600">
                  <w:t>☐</w:t>
                </w:r>
              </w:sdtContent>
            </w:sdt>
          </w:p>
        </w:tc>
        <w:tc>
          <w:tcPr>
            <w:tcW w:w="8740" w:type="dxa"/>
            <w:tcMar>
              <w:top w:w="0" w:type="dxa"/>
              <w:left w:w="108" w:type="dxa"/>
              <w:bottom w:w="0" w:type="dxa"/>
              <w:right w:w="108" w:type="dxa"/>
            </w:tcMar>
            <w:vAlign w:val="center"/>
            <w:hideMark/>
          </w:tcPr>
          <w:p w14:paraId="1C2C272A" w14:textId="77777777" w:rsidR="008932E3" w:rsidRPr="00884600" w:rsidRDefault="008932E3" w:rsidP="00884600">
            <w:pPr>
              <w:pStyle w:val="TableBody"/>
              <w:spacing w:after="0"/>
            </w:pPr>
            <w:r w:rsidRPr="00884600">
              <w:t xml:space="preserve">I have reviewed the above requirement and agree with no exception. </w:t>
            </w:r>
          </w:p>
        </w:tc>
      </w:tr>
      <w:tr w:rsidR="008932E3" w:rsidRPr="008932E3" w14:paraId="2A712D16" w14:textId="77777777" w:rsidTr="00884600">
        <w:trPr>
          <w:trHeight w:val="277"/>
        </w:trPr>
        <w:tc>
          <w:tcPr>
            <w:tcW w:w="360" w:type="dxa"/>
            <w:shd w:val="clear" w:color="auto" w:fill="FFFFCC"/>
            <w:tcMar>
              <w:top w:w="0" w:type="dxa"/>
              <w:left w:w="108" w:type="dxa"/>
              <w:bottom w:w="0" w:type="dxa"/>
              <w:right w:w="108" w:type="dxa"/>
            </w:tcMar>
            <w:vAlign w:val="center"/>
            <w:hideMark/>
          </w:tcPr>
          <w:p w14:paraId="13446274" w14:textId="77777777" w:rsidR="008932E3" w:rsidRPr="008932E3" w:rsidRDefault="00750ABB" w:rsidP="00884600">
            <w:pPr>
              <w:pStyle w:val="TableBody"/>
              <w:spacing w:after="0"/>
            </w:pPr>
            <w:sdt>
              <w:sdtPr>
                <w:id w:val="-2139405203"/>
                <w14:checkbox>
                  <w14:checked w14:val="0"/>
                  <w14:checkedState w14:val="2612" w14:font="MS Gothic"/>
                  <w14:uncheckedState w14:val="2610" w14:font="MS Gothic"/>
                </w14:checkbox>
              </w:sdtPr>
              <w:sdtEndPr/>
              <w:sdtContent>
                <w:r w:rsidR="008932E3" w:rsidRPr="00884600">
                  <w:t>☐</w:t>
                </w:r>
              </w:sdtContent>
            </w:sdt>
          </w:p>
        </w:tc>
        <w:tc>
          <w:tcPr>
            <w:tcW w:w="8740" w:type="dxa"/>
            <w:shd w:val="clear" w:color="auto" w:fill="D9D9D9"/>
            <w:tcMar>
              <w:top w:w="0" w:type="dxa"/>
              <w:left w:w="108" w:type="dxa"/>
              <w:bottom w:w="0" w:type="dxa"/>
              <w:right w:w="108" w:type="dxa"/>
            </w:tcMar>
            <w:vAlign w:val="center"/>
            <w:hideMark/>
          </w:tcPr>
          <w:p w14:paraId="4181C50C" w14:textId="77777777" w:rsidR="008932E3" w:rsidRPr="00884600" w:rsidRDefault="008932E3" w:rsidP="00884600">
            <w:pPr>
              <w:pStyle w:val="TableBody"/>
              <w:spacing w:after="0"/>
            </w:pPr>
            <w:r w:rsidRPr="00884600">
              <w:t>I have reviewed the above requirement and have noted all exception(s) below.</w:t>
            </w:r>
          </w:p>
        </w:tc>
      </w:tr>
      <w:tr w:rsidR="008932E3" w:rsidRPr="008932E3" w14:paraId="4564B3AD" w14:textId="77777777" w:rsidTr="00884600">
        <w:tc>
          <w:tcPr>
            <w:tcW w:w="9100" w:type="dxa"/>
            <w:gridSpan w:val="2"/>
            <w:shd w:val="clear" w:color="auto" w:fill="D9D9D9"/>
            <w:tcMar>
              <w:top w:w="0" w:type="dxa"/>
              <w:left w:w="108" w:type="dxa"/>
              <w:bottom w:w="0" w:type="dxa"/>
              <w:right w:w="108" w:type="dxa"/>
            </w:tcMar>
          </w:tcPr>
          <w:p w14:paraId="52DB62A8" w14:textId="6838B817" w:rsidR="00884600" w:rsidRPr="00884600" w:rsidRDefault="008932E3" w:rsidP="00884600">
            <w:pPr>
              <w:pStyle w:val="TableBody"/>
              <w:spacing w:after="0"/>
            </w:pPr>
            <w:r w:rsidRPr="00884600">
              <w:t>List all exception(s):</w:t>
            </w:r>
          </w:p>
        </w:tc>
      </w:tr>
    </w:tbl>
    <w:p w14:paraId="434DDC39" w14:textId="3B20BECC" w:rsidR="008932E3" w:rsidRPr="008932E3" w:rsidRDefault="00884600" w:rsidP="004A427A">
      <w:pPr>
        <w:pStyle w:val="Heading3"/>
        <w:numPr>
          <w:ilvl w:val="1"/>
          <w:numId w:val="24"/>
        </w:numPr>
        <w:spacing w:before="0" w:after="0"/>
        <w:ind w:left="630"/>
      </w:pPr>
      <w:r w:rsidRPr="008932E3">
        <w:t>FINAL ACCEPTANCE</w:t>
      </w:r>
    </w:p>
    <w:p w14:paraId="163835C5" w14:textId="05738A00" w:rsidR="00DE5E7C" w:rsidRDefault="00DE5E7C" w:rsidP="00852673">
      <w:pPr>
        <w:pStyle w:val="Body"/>
        <w:numPr>
          <w:ilvl w:val="2"/>
          <w:numId w:val="98"/>
        </w:numPr>
        <w:spacing w:before="0" w:after="0"/>
        <w:ind w:left="990"/>
      </w:pPr>
      <w:r w:rsidRPr="00DE5E7C">
        <w:t xml:space="preserve">The </w:t>
      </w:r>
      <w:r>
        <w:t xml:space="preserve">Contractor agrees to notify the </w:t>
      </w:r>
      <w:r w:rsidRPr="00DE5E7C">
        <w:t xml:space="preserve">DNR Project Manager </w:t>
      </w:r>
      <w:r>
        <w:t>a minimum of five business days prior to project completion to schedule final inspection.</w:t>
      </w:r>
    </w:p>
    <w:p w14:paraId="47EBEF50" w14:textId="6858B933" w:rsidR="00852673" w:rsidRDefault="00852673" w:rsidP="00852673">
      <w:pPr>
        <w:pStyle w:val="Body"/>
        <w:numPr>
          <w:ilvl w:val="2"/>
          <w:numId w:val="98"/>
        </w:numPr>
        <w:spacing w:before="0" w:after="0"/>
        <w:ind w:left="990"/>
      </w:pPr>
      <w:r>
        <w:t>Upon completion, t</w:t>
      </w:r>
      <w:r w:rsidR="00DE5E7C">
        <w:t>he DNR Project Manager or designee will conduct a site visit to determine whether work has been successfully completed.</w:t>
      </w:r>
      <w:r>
        <w:t xml:space="preserve">  All work must be completed and in accordance with specifications.  The area must be in a clean and orderly condition.  All equipment, material and miscellaneous supplies brought to the project site as part of the project should be removed.</w:t>
      </w:r>
    </w:p>
    <w:p w14:paraId="1D065186" w14:textId="0387EBAA" w:rsidR="008932E3" w:rsidRPr="008932E3" w:rsidRDefault="00852673" w:rsidP="00852673">
      <w:pPr>
        <w:pStyle w:val="Body"/>
        <w:numPr>
          <w:ilvl w:val="2"/>
          <w:numId w:val="98"/>
        </w:numPr>
        <w:spacing w:before="0" w:after="0"/>
        <w:ind w:left="990"/>
      </w:pPr>
      <w:r>
        <w:t>If the DNR Project Manager or designee determines there are deficiencies, the Contractor will receive written notice and a timeframe to correct any deficiencies.  If no deficiencies are noted, the DNR Project Manager or designee will provide written notice of Final Acceptance.</w:t>
      </w:r>
    </w:p>
    <w:tbl>
      <w:tblPr>
        <w:tblW w:w="9105"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24"/>
      </w:tblGrid>
      <w:tr w:rsidR="00884600" w:rsidRPr="008932E3" w14:paraId="63F30989" w14:textId="77777777" w:rsidTr="00884600">
        <w:trPr>
          <w:trHeight w:val="291"/>
        </w:trPr>
        <w:tc>
          <w:tcPr>
            <w:tcW w:w="381" w:type="dxa"/>
            <w:shd w:val="clear" w:color="auto" w:fill="FFFFCC"/>
            <w:tcMar>
              <w:top w:w="0" w:type="dxa"/>
              <w:left w:w="108" w:type="dxa"/>
              <w:bottom w:w="0" w:type="dxa"/>
              <w:right w:w="108" w:type="dxa"/>
            </w:tcMar>
            <w:vAlign w:val="center"/>
            <w:hideMark/>
          </w:tcPr>
          <w:p w14:paraId="2FFCD202" w14:textId="77777777" w:rsidR="00884600" w:rsidRPr="008932E3" w:rsidRDefault="00750ABB" w:rsidP="00847A7F">
            <w:pPr>
              <w:pStyle w:val="TableBody"/>
              <w:spacing w:after="0"/>
            </w:pPr>
            <w:sdt>
              <w:sdtPr>
                <w:id w:val="1295639787"/>
                <w14:checkbox>
                  <w14:checked w14:val="0"/>
                  <w14:checkedState w14:val="2612" w14:font="MS Gothic"/>
                  <w14:uncheckedState w14:val="2610" w14:font="MS Gothic"/>
                </w14:checkbox>
              </w:sdtPr>
              <w:sdtEndPr/>
              <w:sdtContent>
                <w:r w:rsidR="00884600" w:rsidRPr="00884600">
                  <w:t>☐</w:t>
                </w:r>
              </w:sdtContent>
            </w:sdt>
          </w:p>
        </w:tc>
        <w:tc>
          <w:tcPr>
            <w:tcW w:w="8724" w:type="dxa"/>
            <w:tcMar>
              <w:top w:w="0" w:type="dxa"/>
              <w:left w:w="108" w:type="dxa"/>
              <w:bottom w:w="0" w:type="dxa"/>
              <w:right w:w="108" w:type="dxa"/>
            </w:tcMar>
            <w:vAlign w:val="center"/>
            <w:hideMark/>
          </w:tcPr>
          <w:p w14:paraId="111168ED" w14:textId="77777777" w:rsidR="00884600" w:rsidRPr="00884600" w:rsidRDefault="00884600" w:rsidP="00847A7F">
            <w:pPr>
              <w:pStyle w:val="TableBody"/>
              <w:spacing w:after="0"/>
            </w:pPr>
            <w:r w:rsidRPr="00884600">
              <w:t xml:space="preserve">I have reviewed the above requirement and agree with no exception. </w:t>
            </w:r>
          </w:p>
        </w:tc>
      </w:tr>
      <w:tr w:rsidR="00884600" w:rsidRPr="008932E3" w14:paraId="6265BC96" w14:textId="77777777" w:rsidTr="00884600">
        <w:trPr>
          <w:trHeight w:val="277"/>
        </w:trPr>
        <w:tc>
          <w:tcPr>
            <w:tcW w:w="381" w:type="dxa"/>
            <w:shd w:val="clear" w:color="auto" w:fill="FFFFCC"/>
            <w:tcMar>
              <w:top w:w="0" w:type="dxa"/>
              <w:left w:w="108" w:type="dxa"/>
              <w:bottom w:w="0" w:type="dxa"/>
              <w:right w:w="108" w:type="dxa"/>
            </w:tcMar>
            <w:vAlign w:val="center"/>
            <w:hideMark/>
          </w:tcPr>
          <w:p w14:paraId="7DC1CADF" w14:textId="77777777" w:rsidR="00884600" w:rsidRPr="008932E3" w:rsidRDefault="00750ABB" w:rsidP="00847A7F">
            <w:pPr>
              <w:pStyle w:val="TableBody"/>
              <w:spacing w:after="0"/>
            </w:pPr>
            <w:sdt>
              <w:sdtPr>
                <w:id w:val="2041081771"/>
                <w14:checkbox>
                  <w14:checked w14:val="0"/>
                  <w14:checkedState w14:val="2612" w14:font="MS Gothic"/>
                  <w14:uncheckedState w14:val="2610" w14:font="MS Gothic"/>
                </w14:checkbox>
              </w:sdtPr>
              <w:sdtEndPr/>
              <w:sdtContent>
                <w:r w:rsidR="00884600" w:rsidRPr="00884600">
                  <w:t>☐</w:t>
                </w:r>
              </w:sdtContent>
            </w:sdt>
          </w:p>
        </w:tc>
        <w:tc>
          <w:tcPr>
            <w:tcW w:w="8724" w:type="dxa"/>
            <w:shd w:val="clear" w:color="auto" w:fill="D9D9D9"/>
            <w:tcMar>
              <w:top w:w="0" w:type="dxa"/>
              <w:left w:w="108" w:type="dxa"/>
              <w:bottom w:w="0" w:type="dxa"/>
              <w:right w:w="108" w:type="dxa"/>
            </w:tcMar>
            <w:vAlign w:val="center"/>
            <w:hideMark/>
          </w:tcPr>
          <w:p w14:paraId="0E90C1C1" w14:textId="77777777" w:rsidR="00884600" w:rsidRPr="00884600" w:rsidRDefault="00884600" w:rsidP="00847A7F">
            <w:pPr>
              <w:pStyle w:val="TableBody"/>
              <w:spacing w:after="0"/>
            </w:pPr>
            <w:r w:rsidRPr="00884600">
              <w:t>I have reviewed the above requirement and have noted all exception(s) below.</w:t>
            </w:r>
          </w:p>
        </w:tc>
      </w:tr>
      <w:tr w:rsidR="00884600" w:rsidRPr="008932E3" w14:paraId="41F4E2A0" w14:textId="77777777" w:rsidTr="00884600">
        <w:tc>
          <w:tcPr>
            <w:tcW w:w="9105" w:type="dxa"/>
            <w:gridSpan w:val="2"/>
            <w:shd w:val="clear" w:color="auto" w:fill="D9D9D9"/>
            <w:tcMar>
              <w:top w:w="0" w:type="dxa"/>
              <w:left w:w="108" w:type="dxa"/>
              <w:bottom w:w="0" w:type="dxa"/>
              <w:right w:w="108" w:type="dxa"/>
            </w:tcMar>
          </w:tcPr>
          <w:p w14:paraId="5B9A1A6E" w14:textId="62FB399F" w:rsidR="00884600" w:rsidRPr="00884600" w:rsidRDefault="00884600" w:rsidP="00847A7F">
            <w:pPr>
              <w:pStyle w:val="TableBody"/>
              <w:spacing w:after="0"/>
            </w:pPr>
            <w:r w:rsidRPr="00884600">
              <w:t>List all exception(s):</w:t>
            </w:r>
          </w:p>
        </w:tc>
      </w:tr>
    </w:tbl>
    <w:p w14:paraId="724915DF" w14:textId="77777777" w:rsidR="0035004C" w:rsidRDefault="0035004C" w:rsidP="0035004C">
      <w:pPr>
        <w:pStyle w:val="Heading20"/>
        <w:numPr>
          <w:ilvl w:val="0"/>
          <w:numId w:val="0"/>
        </w:numPr>
        <w:spacing w:after="0"/>
        <w:ind w:left="-90"/>
      </w:pPr>
    </w:p>
    <w:p w14:paraId="77342B36" w14:textId="28C39573" w:rsidR="008932E3" w:rsidRPr="008932E3" w:rsidRDefault="00884600" w:rsidP="00884600">
      <w:pPr>
        <w:pStyle w:val="Heading20"/>
        <w:spacing w:after="0"/>
        <w:ind w:left="-90" w:hanging="270"/>
      </w:pPr>
      <w:r w:rsidRPr="00B6228D">
        <w:t>INVOICE</w:t>
      </w:r>
      <w:r w:rsidRPr="008932E3">
        <w:t xml:space="preserve"> AND PAYMENT</w:t>
      </w:r>
    </w:p>
    <w:p w14:paraId="276ABD57" w14:textId="739CE742" w:rsidR="008932E3" w:rsidRPr="008932E3" w:rsidRDefault="00884600" w:rsidP="002B4C81">
      <w:pPr>
        <w:pStyle w:val="Heading3"/>
        <w:numPr>
          <w:ilvl w:val="1"/>
          <w:numId w:val="112"/>
        </w:numPr>
        <w:spacing w:before="0" w:after="0"/>
        <w:ind w:left="450" w:hanging="540"/>
      </w:pPr>
      <w:r w:rsidRPr="008932E3">
        <w:t>INVOICE REQUIREMENTS</w:t>
      </w:r>
    </w:p>
    <w:p w14:paraId="333F2EAA" w14:textId="159E7BC2" w:rsidR="00884600" w:rsidRDefault="008932E3" w:rsidP="002B4C81">
      <w:pPr>
        <w:pStyle w:val="Body"/>
        <w:numPr>
          <w:ilvl w:val="0"/>
          <w:numId w:val="113"/>
        </w:numPr>
        <w:spacing w:before="0" w:after="0"/>
        <w:ind w:left="810"/>
      </w:pPr>
      <w:r w:rsidRPr="008932E3">
        <w:t xml:space="preserve">All invoices submitted to the State must include: </w:t>
      </w:r>
    </w:p>
    <w:p w14:paraId="0819839E" w14:textId="5F044EAB" w:rsidR="00884600" w:rsidRDefault="00884600" w:rsidP="002B4C81">
      <w:pPr>
        <w:pStyle w:val="Body"/>
        <w:numPr>
          <w:ilvl w:val="0"/>
          <w:numId w:val="114"/>
        </w:numPr>
        <w:spacing w:before="0" w:after="0"/>
        <w:ind w:left="1170"/>
      </w:pPr>
      <w:r>
        <w:t>D</w:t>
      </w:r>
      <w:r w:rsidR="008932E3" w:rsidRPr="008932E3">
        <w:t>ate</w:t>
      </w:r>
    </w:p>
    <w:p w14:paraId="46DA5BE2" w14:textId="77777777" w:rsidR="00884600" w:rsidRDefault="00884600" w:rsidP="002B4C81">
      <w:pPr>
        <w:pStyle w:val="Body"/>
        <w:numPr>
          <w:ilvl w:val="0"/>
          <w:numId w:val="114"/>
        </w:numPr>
        <w:spacing w:before="0" w:after="0"/>
        <w:ind w:left="1170"/>
      </w:pPr>
      <w:r>
        <w:t>Delivery Order (Doc ID)</w:t>
      </w:r>
    </w:p>
    <w:p w14:paraId="1DF7C10F" w14:textId="77777777" w:rsidR="00884600" w:rsidRDefault="00884600" w:rsidP="002B4C81">
      <w:pPr>
        <w:pStyle w:val="Body"/>
        <w:numPr>
          <w:ilvl w:val="0"/>
          <w:numId w:val="114"/>
        </w:numPr>
        <w:spacing w:before="0" w:after="0"/>
        <w:ind w:left="1170"/>
      </w:pPr>
      <w:r>
        <w:t>Q</w:t>
      </w:r>
      <w:r w:rsidR="008932E3" w:rsidRPr="008932E3">
        <w:t>uantity</w:t>
      </w:r>
    </w:p>
    <w:p w14:paraId="4F2CACD0" w14:textId="77777777" w:rsidR="00884600" w:rsidRDefault="00884600" w:rsidP="002B4C81">
      <w:pPr>
        <w:pStyle w:val="Body"/>
        <w:numPr>
          <w:ilvl w:val="0"/>
          <w:numId w:val="114"/>
        </w:numPr>
        <w:spacing w:before="0" w:after="0"/>
        <w:ind w:left="1170"/>
      </w:pPr>
      <w:r>
        <w:t>D</w:t>
      </w:r>
      <w:r w:rsidR="008932E3" w:rsidRPr="008932E3">
        <w:t>escription of the Contract Activities</w:t>
      </w:r>
    </w:p>
    <w:p w14:paraId="22CEC288" w14:textId="77777777" w:rsidR="00884600" w:rsidRDefault="00884600" w:rsidP="002B4C81">
      <w:pPr>
        <w:pStyle w:val="Body"/>
        <w:numPr>
          <w:ilvl w:val="0"/>
          <w:numId w:val="114"/>
        </w:numPr>
        <w:spacing w:before="0" w:after="0"/>
        <w:ind w:left="1170"/>
      </w:pPr>
      <w:r>
        <w:t>U</w:t>
      </w:r>
      <w:r w:rsidR="008932E3" w:rsidRPr="008932E3">
        <w:t>nit price</w:t>
      </w:r>
    </w:p>
    <w:p w14:paraId="2EE2F9FF" w14:textId="77777777" w:rsidR="00884600" w:rsidRDefault="00884600" w:rsidP="002B4C81">
      <w:pPr>
        <w:pStyle w:val="Body"/>
        <w:numPr>
          <w:ilvl w:val="0"/>
          <w:numId w:val="114"/>
        </w:numPr>
        <w:spacing w:before="0" w:after="0"/>
        <w:ind w:left="1170"/>
      </w:pPr>
      <w:r>
        <w:t>S</w:t>
      </w:r>
      <w:r w:rsidR="008932E3" w:rsidRPr="008932E3">
        <w:t>hipping cost (if any)</w:t>
      </w:r>
    </w:p>
    <w:p w14:paraId="331C32F9" w14:textId="77777777" w:rsidR="00884600" w:rsidRDefault="00884600" w:rsidP="002B4C81">
      <w:pPr>
        <w:pStyle w:val="Body"/>
        <w:numPr>
          <w:ilvl w:val="0"/>
          <w:numId w:val="114"/>
        </w:numPr>
        <w:spacing w:before="0" w:after="0"/>
        <w:ind w:left="1170"/>
      </w:pPr>
      <w:r>
        <w:t>V</w:t>
      </w:r>
      <w:r w:rsidR="008932E3" w:rsidRPr="008932E3">
        <w:t xml:space="preserve">endor-generated invoice number and </w:t>
      </w:r>
    </w:p>
    <w:p w14:paraId="2CF8085B" w14:textId="346BAFDD" w:rsidR="00884600" w:rsidRPr="008932E3" w:rsidRDefault="00884600" w:rsidP="002B4C81">
      <w:pPr>
        <w:pStyle w:val="Body"/>
        <w:numPr>
          <w:ilvl w:val="0"/>
          <w:numId w:val="114"/>
        </w:numPr>
        <w:spacing w:before="0" w:after="0"/>
        <w:ind w:left="1170"/>
      </w:pPr>
      <w:r>
        <w:t>T</w:t>
      </w:r>
      <w:r w:rsidR="008932E3" w:rsidRPr="008932E3">
        <w:t>otal price.</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7627D904" w14:textId="77777777" w:rsidTr="00884600">
        <w:trPr>
          <w:trHeight w:val="228"/>
        </w:trPr>
        <w:tc>
          <w:tcPr>
            <w:tcW w:w="360" w:type="dxa"/>
            <w:shd w:val="clear" w:color="auto" w:fill="FFFFCC"/>
            <w:tcMar>
              <w:top w:w="0" w:type="dxa"/>
              <w:left w:w="108" w:type="dxa"/>
              <w:bottom w:w="0" w:type="dxa"/>
              <w:right w:w="108" w:type="dxa"/>
            </w:tcMar>
            <w:vAlign w:val="center"/>
            <w:hideMark/>
          </w:tcPr>
          <w:p w14:paraId="7CA8F31F" w14:textId="77777777" w:rsidR="008932E3" w:rsidRPr="008932E3" w:rsidRDefault="00750ABB" w:rsidP="00884600">
            <w:pPr>
              <w:pStyle w:val="TableBody"/>
              <w:spacing w:after="0"/>
              <w:rPr>
                <w:b/>
                <w:bCs/>
              </w:rPr>
            </w:pPr>
            <w:sdt>
              <w:sdtPr>
                <w:id w:val="2111465010"/>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7883DFA6" w14:textId="77777777" w:rsidR="008932E3" w:rsidRPr="008932E3" w:rsidRDefault="008932E3" w:rsidP="00884600">
            <w:pPr>
              <w:pStyle w:val="TableBody"/>
              <w:spacing w:after="0"/>
              <w:rPr>
                <w:rFonts w:eastAsia="Times"/>
              </w:rPr>
            </w:pPr>
            <w:r w:rsidRPr="008932E3">
              <w:rPr>
                <w:rFonts w:eastAsia="Times"/>
              </w:rPr>
              <w:t xml:space="preserve">I have reviewed the above requirement and agree with no exception. </w:t>
            </w:r>
          </w:p>
        </w:tc>
      </w:tr>
      <w:tr w:rsidR="008932E3" w:rsidRPr="008932E3" w14:paraId="0B65AA97" w14:textId="77777777" w:rsidTr="00884600">
        <w:trPr>
          <w:trHeight w:val="295"/>
        </w:trPr>
        <w:tc>
          <w:tcPr>
            <w:tcW w:w="360" w:type="dxa"/>
            <w:shd w:val="clear" w:color="auto" w:fill="FFFFCC"/>
            <w:tcMar>
              <w:top w:w="0" w:type="dxa"/>
              <w:left w:w="108" w:type="dxa"/>
              <w:bottom w:w="0" w:type="dxa"/>
              <w:right w:w="108" w:type="dxa"/>
            </w:tcMar>
            <w:vAlign w:val="center"/>
            <w:hideMark/>
          </w:tcPr>
          <w:p w14:paraId="71BD5614" w14:textId="77777777" w:rsidR="008932E3" w:rsidRPr="008932E3" w:rsidRDefault="00750ABB" w:rsidP="00884600">
            <w:pPr>
              <w:pStyle w:val="TableBody"/>
              <w:spacing w:after="0"/>
            </w:pPr>
            <w:sdt>
              <w:sdtPr>
                <w:id w:val="1111172896"/>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079C1F33" w14:textId="77777777" w:rsidR="008932E3" w:rsidRPr="008932E3" w:rsidRDefault="008932E3" w:rsidP="00884600">
            <w:pPr>
              <w:pStyle w:val="TableBody"/>
              <w:spacing w:after="0"/>
              <w:rPr>
                <w:rFonts w:eastAsia="Times"/>
              </w:rPr>
            </w:pPr>
            <w:r w:rsidRPr="008932E3">
              <w:rPr>
                <w:rFonts w:eastAsia="Times"/>
              </w:rPr>
              <w:t>I have reviewed the above requirement and have noted all exception(s) below.</w:t>
            </w:r>
          </w:p>
        </w:tc>
      </w:tr>
      <w:tr w:rsidR="008932E3" w:rsidRPr="008932E3" w14:paraId="100006EC" w14:textId="77777777" w:rsidTr="00884600">
        <w:tc>
          <w:tcPr>
            <w:tcW w:w="9095" w:type="dxa"/>
            <w:gridSpan w:val="2"/>
            <w:shd w:val="clear" w:color="auto" w:fill="D9D9D9"/>
            <w:tcMar>
              <w:top w:w="0" w:type="dxa"/>
              <w:left w:w="108" w:type="dxa"/>
              <w:bottom w:w="0" w:type="dxa"/>
              <w:right w:w="108" w:type="dxa"/>
            </w:tcMar>
          </w:tcPr>
          <w:p w14:paraId="564E2C22" w14:textId="31DD950D" w:rsidR="00884600" w:rsidRPr="008932E3" w:rsidRDefault="008932E3" w:rsidP="00884600">
            <w:pPr>
              <w:pStyle w:val="TableBody"/>
              <w:spacing w:after="0"/>
              <w:rPr>
                <w:rFonts w:eastAsia="Times"/>
              </w:rPr>
            </w:pPr>
            <w:r w:rsidRPr="007D732D">
              <w:rPr>
                <w:rFonts w:eastAsia="Times"/>
              </w:rPr>
              <w:t>List all exception(s):</w:t>
            </w:r>
          </w:p>
        </w:tc>
      </w:tr>
    </w:tbl>
    <w:p w14:paraId="6C1634CB" w14:textId="1D6962FD" w:rsidR="008932E3" w:rsidRPr="008932E3" w:rsidRDefault="00CE5595" w:rsidP="002B4C81">
      <w:pPr>
        <w:pStyle w:val="Heading3"/>
        <w:numPr>
          <w:ilvl w:val="1"/>
          <w:numId w:val="112"/>
        </w:numPr>
        <w:spacing w:before="0" w:after="0"/>
        <w:ind w:left="540" w:hanging="630"/>
      </w:pPr>
      <w:r w:rsidRPr="008932E3">
        <w:t>PAYMENT METHODS</w:t>
      </w:r>
    </w:p>
    <w:p w14:paraId="2AF43E44" w14:textId="33730162" w:rsidR="008932E3" w:rsidRPr="008932E3" w:rsidRDefault="008932E3" w:rsidP="004A427A">
      <w:pPr>
        <w:pStyle w:val="Body"/>
        <w:numPr>
          <w:ilvl w:val="0"/>
          <w:numId w:val="116"/>
        </w:numPr>
        <w:spacing w:before="0" w:after="0"/>
        <w:ind w:left="990"/>
      </w:pPr>
      <w:r w:rsidRPr="008932E3">
        <w:t>The State will make payment for Contract Activities</w:t>
      </w:r>
      <w:r w:rsidR="00884600">
        <w:t xml:space="preserve"> by Electronic Funds Transfer (EFT) only. </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84600" w:rsidRPr="008932E3" w14:paraId="065DA9AB" w14:textId="77777777" w:rsidTr="00847A7F">
        <w:trPr>
          <w:trHeight w:val="228"/>
        </w:trPr>
        <w:tc>
          <w:tcPr>
            <w:tcW w:w="360" w:type="dxa"/>
            <w:shd w:val="clear" w:color="auto" w:fill="FFFFCC"/>
            <w:tcMar>
              <w:top w:w="0" w:type="dxa"/>
              <w:left w:w="108" w:type="dxa"/>
              <w:bottom w:w="0" w:type="dxa"/>
              <w:right w:w="108" w:type="dxa"/>
            </w:tcMar>
            <w:vAlign w:val="center"/>
            <w:hideMark/>
          </w:tcPr>
          <w:p w14:paraId="3F152FB0" w14:textId="77777777" w:rsidR="00884600" w:rsidRPr="008932E3" w:rsidRDefault="00750ABB" w:rsidP="00847A7F">
            <w:pPr>
              <w:pStyle w:val="TableBody"/>
              <w:spacing w:after="0"/>
              <w:rPr>
                <w:b/>
                <w:bCs/>
              </w:rPr>
            </w:pPr>
            <w:sdt>
              <w:sdtPr>
                <w:id w:val="1385373859"/>
                <w14:checkbox>
                  <w14:checked w14:val="0"/>
                  <w14:checkedState w14:val="2612" w14:font="MS Gothic"/>
                  <w14:uncheckedState w14:val="2610" w14:font="MS Gothic"/>
                </w14:checkbox>
              </w:sdtPr>
              <w:sdtEndPr/>
              <w:sdtContent>
                <w:r w:rsidR="00884600"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2AD34729" w14:textId="77777777" w:rsidR="00884600" w:rsidRPr="008932E3" w:rsidRDefault="00884600" w:rsidP="00847A7F">
            <w:pPr>
              <w:pStyle w:val="TableBody"/>
              <w:spacing w:after="0"/>
              <w:rPr>
                <w:rFonts w:eastAsia="Times"/>
              </w:rPr>
            </w:pPr>
            <w:r w:rsidRPr="008932E3">
              <w:rPr>
                <w:rFonts w:eastAsia="Times"/>
              </w:rPr>
              <w:t xml:space="preserve">I have reviewed the above requirement and agree with no exception. </w:t>
            </w:r>
          </w:p>
        </w:tc>
      </w:tr>
      <w:tr w:rsidR="00884600" w:rsidRPr="008932E3" w14:paraId="4DFAF57D" w14:textId="77777777" w:rsidTr="00847A7F">
        <w:trPr>
          <w:trHeight w:val="295"/>
        </w:trPr>
        <w:tc>
          <w:tcPr>
            <w:tcW w:w="360" w:type="dxa"/>
            <w:shd w:val="clear" w:color="auto" w:fill="FFFFCC"/>
            <w:tcMar>
              <w:top w:w="0" w:type="dxa"/>
              <w:left w:w="108" w:type="dxa"/>
              <w:bottom w:w="0" w:type="dxa"/>
              <w:right w:w="108" w:type="dxa"/>
            </w:tcMar>
            <w:vAlign w:val="center"/>
            <w:hideMark/>
          </w:tcPr>
          <w:p w14:paraId="5242BA52" w14:textId="77777777" w:rsidR="00884600" w:rsidRPr="008932E3" w:rsidRDefault="00750ABB" w:rsidP="00847A7F">
            <w:pPr>
              <w:pStyle w:val="TableBody"/>
              <w:spacing w:after="0"/>
            </w:pPr>
            <w:sdt>
              <w:sdtPr>
                <w:id w:val="1539395778"/>
                <w14:checkbox>
                  <w14:checked w14:val="0"/>
                  <w14:checkedState w14:val="2612" w14:font="MS Gothic"/>
                  <w14:uncheckedState w14:val="2610" w14:font="MS Gothic"/>
                </w14:checkbox>
              </w:sdtPr>
              <w:sdtEndPr/>
              <w:sdtContent>
                <w:r w:rsidR="00884600"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64F2B447" w14:textId="77777777" w:rsidR="00884600" w:rsidRPr="008932E3" w:rsidRDefault="00884600" w:rsidP="00847A7F">
            <w:pPr>
              <w:pStyle w:val="TableBody"/>
              <w:spacing w:after="0"/>
              <w:rPr>
                <w:rFonts w:eastAsia="Times"/>
              </w:rPr>
            </w:pPr>
            <w:r w:rsidRPr="008932E3">
              <w:rPr>
                <w:rFonts w:eastAsia="Times"/>
              </w:rPr>
              <w:t>I have reviewed the above requirement and have noted all exception(s) below.</w:t>
            </w:r>
          </w:p>
        </w:tc>
      </w:tr>
      <w:tr w:rsidR="00884600" w:rsidRPr="008932E3" w14:paraId="56DF397F" w14:textId="77777777" w:rsidTr="00847A7F">
        <w:tc>
          <w:tcPr>
            <w:tcW w:w="9095" w:type="dxa"/>
            <w:gridSpan w:val="2"/>
            <w:shd w:val="clear" w:color="auto" w:fill="D9D9D9"/>
            <w:tcMar>
              <w:top w:w="0" w:type="dxa"/>
              <w:left w:w="108" w:type="dxa"/>
              <w:bottom w:w="0" w:type="dxa"/>
              <w:right w:w="108" w:type="dxa"/>
            </w:tcMar>
          </w:tcPr>
          <w:p w14:paraId="7125EC18" w14:textId="1CABEE8A" w:rsidR="00884600" w:rsidRPr="008932E3" w:rsidRDefault="00884600" w:rsidP="00847A7F">
            <w:pPr>
              <w:pStyle w:val="TableBody"/>
              <w:spacing w:after="0"/>
              <w:rPr>
                <w:rFonts w:eastAsia="Times"/>
              </w:rPr>
            </w:pPr>
            <w:r w:rsidRPr="007D732D">
              <w:rPr>
                <w:rFonts w:eastAsia="Times"/>
              </w:rPr>
              <w:t>List all exception(s):</w:t>
            </w:r>
          </w:p>
        </w:tc>
      </w:tr>
    </w:tbl>
    <w:p w14:paraId="5119FDC4" w14:textId="0299E601" w:rsidR="00884600" w:rsidRPr="00BA0CB8" w:rsidRDefault="00CE5595" w:rsidP="002B4C81">
      <w:pPr>
        <w:numPr>
          <w:ilvl w:val="1"/>
          <w:numId w:val="17"/>
        </w:numPr>
        <w:shd w:val="clear" w:color="auto" w:fill="FFFFFF"/>
        <w:spacing w:after="0" w:line="240" w:lineRule="auto"/>
        <w:ind w:left="450" w:hanging="540"/>
        <w:rPr>
          <w:rFonts w:ascii="Arial" w:eastAsia="Arial" w:hAnsi="Arial" w:cs="Arial"/>
          <w:b/>
          <w:bCs/>
        </w:rPr>
      </w:pPr>
      <w:r w:rsidRPr="00BA0CB8">
        <w:rPr>
          <w:rFonts w:ascii="Arial" w:eastAsia="Arial" w:hAnsi="Arial" w:cs="Arial"/>
          <w:b/>
          <w:bCs/>
        </w:rPr>
        <w:t>PROCEDURE</w:t>
      </w:r>
    </w:p>
    <w:p w14:paraId="1FB1CF61" w14:textId="64CD45F2" w:rsidR="00884600" w:rsidRPr="00852673" w:rsidRDefault="00884600" w:rsidP="004A427A">
      <w:pPr>
        <w:pStyle w:val="ListParagraph"/>
        <w:numPr>
          <w:ilvl w:val="0"/>
          <w:numId w:val="117"/>
        </w:numPr>
        <w:spacing w:after="0" w:line="240" w:lineRule="auto"/>
        <w:ind w:left="810"/>
        <w:rPr>
          <w:rFonts w:ascii="Aptos" w:hAnsi="Aptos" w:cs="Arial"/>
        </w:rPr>
      </w:pPr>
      <w:r w:rsidRPr="00852673">
        <w:rPr>
          <w:rFonts w:ascii="Aptos" w:eastAsia="Times New Roman" w:hAnsi="Aptos" w:cs="Arial"/>
        </w:rPr>
        <w:t xml:space="preserve">Invoices </w:t>
      </w:r>
      <w:r w:rsidR="00852673">
        <w:rPr>
          <w:rFonts w:ascii="Aptos" w:eastAsia="Times New Roman" w:hAnsi="Aptos" w:cs="Arial"/>
        </w:rPr>
        <w:t>may</w:t>
      </w:r>
      <w:r w:rsidRPr="00852673">
        <w:rPr>
          <w:rFonts w:ascii="Aptos" w:eastAsia="Times New Roman" w:hAnsi="Aptos" w:cs="Arial"/>
        </w:rPr>
        <w:t xml:space="preserve"> be submitted in PDF, MS Excel, or MS Word document formats to the Project Manager</w:t>
      </w:r>
      <w:r w:rsidRPr="00852673">
        <w:rPr>
          <w:rFonts w:ascii="Aptos" w:hAnsi="Aptos" w:cs="Arial"/>
        </w:rPr>
        <w:t xml:space="preserve"> via email.  </w:t>
      </w:r>
    </w:p>
    <w:p w14:paraId="6D2924AA" w14:textId="4765992B" w:rsidR="00884600" w:rsidRDefault="00884600" w:rsidP="004A427A">
      <w:pPr>
        <w:pStyle w:val="ListParagraph"/>
        <w:numPr>
          <w:ilvl w:val="0"/>
          <w:numId w:val="117"/>
        </w:numPr>
        <w:spacing w:after="0" w:line="240" w:lineRule="auto"/>
        <w:ind w:left="810"/>
        <w:rPr>
          <w:rFonts w:ascii="Aptos" w:hAnsi="Aptos" w:cs="Arial"/>
        </w:rPr>
      </w:pPr>
      <w:r w:rsidRPr="00852673">
        <w:rPr>
          <w:rFonts w:ascii="Aptos" w:hAnsi="Aptos" w:cs="Arial"/>
        </w:rPr>
        <w:lastRenderedPageBreak/>
        <w:t>Invoices must identify specific line items identifying labor and material rates for the period identified.</w:t>
      </w:r>
    </w:p>
    <w:p w14:paraId="74991AB1" w14:textId="2B4CDA29" w:rsidR="00852673" w:rsidRDefault="00852673" w:rsidP="004A427A">
      <w:pPr>
        <w:pStyle w:val="ListParagraph"/>
        <w:numPr>
          <w:ilvl w:val="0"/>
          <w:numId w:val="117"/>
        </w:numPr>
        <w:spacing w:after="0" w:line="240" w:lineRule="auto"/>
        <w:ind w:left="810"/>
        <w:rPr>
          <w:rFonts w:ascii="Aptos" w:hAnsi="Aptos" w:cs="Arial"/>
        </w:rPr>
      </w:pPr>
      <w:r>
        <w:rPr>
          <w:rFonts w:ascii="Aptos" w:hAnsi="Aptos" w:cs="Arial"/>
        </w:rPr>
        <w:t>Final invoices may be submitted to the DNR Project Manager at the completion of all work and after successful inspection and acceptance.</w:t>
      </w:r>
    </w:p>
    <w:p w14:paraId="22ADE942" w14:textId="5BBD295B" w:rsidR="00852673" w:rsidRDefault="00852673" w:rsidP="004A427A">
      <w:pPr>
        <w:pStyle w:val="ListParagraph"/>
        <w:numPr>
          <w:ilvl w:val="0"/>
          <w:numId w:val="117"/>
        </w:numPr>
        <w:spacing w:after="0" w:line="240" w:lineRule="auto"/>
        <w:ind w:left="810"/>
        <w:rPr>
          <w:rFonts w:ascii="Aptos" w:hAnsi="Aptos" w:cs="Arial"/>
        </w:rPr>
      </w:pPr>
      <w:r>
        <w:rPr>
          <w:rFonts w:ascii="Aptos" w:hAnsi="Aptos" w:cs="Arial"/>
        </w:rPr>
        <w:t xml:space="preserve">All invoices must be submitted to the DNR no later than September 20 each fiscal year, to ensure payment prior to the end of the State’s fiscal year.  </w:t>
      </w:r>
    </w:p>
    <w:p w14:paraId="2A3F6C5D" w14:textId="0CADF9D0" w:rsidR="00852673" w:rsidRPr="00852673" w:rsidRDefault="00852673" w:rsidP="004A427A">
      <w:pPr>
        <w:pStyle w:val="ListParagraph"/>
        <w:numPr>
          <w:ilvl w:val="0"/>
          <w:numId w:val="117"/>
        </w:numPr>
        <w:spacing w:after="0" w:line="240" w:lineRule="auto"/>
        <w:ind w:left="810"/>
        <w:rPr>
          <w:rFonts w:ascii="Aptos" w:hAnsi="Aptos" w:cs="Arial"/>
        </w:rPr>
      </w:pPr>
      <w:r>
        <w:rPr>
          <w:rFonts w:ascii="Aptos" w:hAnsi="Aptos" w:cs="Arial"/>
        </w:rPr>
        <w:t xml:space="preserve">Payment terms are Net 45 Days After Receipt of Invoice unless a quick payment discount is offered.  </w:t>
      </w:r>
    </w:p>
    <w:p w14:paraId="5E706D24" w14:textId="19A7DAED" w:rsidR="00884600" w:rsidRPr="002C3184" w:rsidRDefault="00CE5595" w:rsidP="002B4C81">
      <w:pPr>
        <w:numPr>
          <w:ilvl w:val="1"/>
          <w:numId w:val="17"/>
        </w:numPr>
        <w:shd w:val="clear" w:color="auto" w:fill="FFFFFF"/>
        <w:spacing w:after="0" w:line="240" w:lineRule="auto"/>
        <w:ind w:left="450" w:hanging="630"/>
        <w:rPr>
          <w:rFonts w:eastAsia="Arial" w:cs="Arial"/>
          <w:b/>
          <w:bCs/>
        </w:rPr>
      </w:pPr>
      <w:r w:rsidRPr="002C3184">
        <w:rPr>
          <w:rFonts w:eastAsia="Arial" w:cs="Arial"/>
          <w:b/>
          <w:bCs/>
        </w:rPr>
        <w:t>INVOICING</w:t>
      </w:r>
    </w:p>
    <w:p w14:paraId="1A17E0C3" w14:textId="2AD9A8E7" w:rsidR="00884600" w:rsidRPr="002C3184" w:rsidRDefault="00884600" w:rsidP="004A427A">
      <w:pPr>
        <w:pStyle w:val="ListParagraph"/>
        <w:numPr>
          <w:ilvl w:val="0"/>
          <w:numId w:val="115"/>
        </w:numPr>
        <w:shd w:val="clear" w:color="auto" w:fill="FFFFFF"/>
        <w:spacing w:after="0" w:line="240" w:lineRule="auto"/>
        <w:ind w:left="810"/>
        <w:rPr>
          <w:rFonts w:ascii="Aptos" w:hAnsi="Aptos" w:cs="Arial"/>
        </w:rPr>
      </w:pPr>
      <w:r w:rsidRPr="002C3184">
        <w:rPr>
          <w:rFonts w:ascii="Aptos" w:hAnsi="Aptos" w:cs="Arial"/>
        </w:rPr>
        <w:t xml:space="preserve">The Contractor may invoice monthly for labor and labor expenses.  </w:t>
      </w:r>
    </w:p>
    <w:p w14:paraId="54C50CA2" w14:textId="77777777" w:rsidR="00884600" w:rsidRPr="002C3184" w:rsidRDefault="00884600" w:rsidP="004A427A">
      <w:pPr>
        <w:pStyle w:val="ListParagraph"/>
        <w:numPr>
          <w:ilvl w:val="2"/>
          <w:numId w:val="124"/>
        </w:numPr>
        <w:shd w:val="clear" w:color="auto" w:fill="FFFFFF"/>
        <w:spacing w:after="0" w:line="240" w:lineRule="auto"/>
        <w:ind w:left="1170"/>
        <w:rPr>
          <w:rFonts w:ascii="Aptos" w:hAnsi="Aptos" w:cs="Arial"/>
        </w:rPr>
      </w:pPr>
      <w:r w:rsidRPr="002C3184">
        <w:rPr>
          <w:rFonts w:ascii="Aptos" w:hAnsi="Aptos" w:cs="Arial"/>
        </w:rPr>
        <w:t xml:space="preserve">The Contractor agrees to include specific line items which identify labor and labor expenses for the invoice period.  </w:t>
      </w:r>
    </w:p>
    <w:p w14:paraId="75983D90" w14:textId="77777777" w:rsidR="00884600" w:rsidRPr="002C3184" w:rsidRDefault="00884600" w:rsidP="004A427A">
      <w:pPr>
        <w:pStyle w:val="ListParagraph"/>
        <w:numPr>
          <w:ilvl w:val="2"/>
          <w:numId w:val="124"/>
        </w:numPr>
        <w:shd w:val="clear" w:color="auto" w:fill="FFFFFF"/>
        <w:spacing w:after="0" w:line="240" w:lineRule="auto"/>
        <w:ind w:left="1170"/>
        <w:rPr>
          <w:rFonts w:ascii="Aptos" w:hAnsi="Aptos" w:cs="Arial"/>
        </w:rPr>
      </w:pPr>
      <w:r w:rsidRPr="002C3184">
        <w:rPr>
          <w:rFonts w:ascii="Aptos" w:hAnsi="Aptos" w:cs="Arial"/>
        </w:rPr>
        <w:t>Overtime, holiday pay and travel expenses are not authorized and will not be paid.</w:t>
      </w:r>
    </w:p>
    <w:p w14:paraId="7932031D" w14:textId="7D9F7954" w:rsidR="00884600" w:rsidRPr="002C3184" w:rsidRDefault="00884600" w:rsidP="004A427A">
      <w:pPr>
        <w:pStyle w:val="ListParagraph"/>
        <w:numPr>
          <w:ilvl w:val="2"/>
          <w:numId w:val="124"/>
        </w:numPr>
        <w:shd w:val="clear" w:color="auto" w:fill="FFFFFF"/>
        <w:spacing w:after="0" w:line="240" w:lineRule="auto"/>
        <w:ind w:left="1170"/>
        <w:rPr>
          <w:rFonts w:ascii="Aptos" w:hAnsi="Aptos" w:cs="Arial"/>
        </w:rPr>
      </w:pPr>
      <w:r w:rsidRPr="002C3184">
        <w:rPr>
          <w:rFonts w:ascii="Aptos" w:hAnsi="Aptos" w:cs="Arial"/>
        </w:rPr>
        <w:t>In addition to monthly labor invoices, the Contractor may periodically invoice upon Contractor receipt of single and / or multiple item purchases exceeding $</w:t>
      </w:r>
      <w:r w:rsidR="0062762C" w:rsidRPr="002C3184">
        <w:rPr>
          <w:rFonts w:ascii="Aptos" w:hAnsi="Aptos" w:cs="Arial"/>
        </w:rPr>
        <w:t>10</w:t>
      </w:r>
      <w:r w:rsidRPr="002C3184">
        <w:rPr>
          <w:rFonts w:ascii="Aptos" w:hAnsi="Aptos" w:cs="Arial"/>
        </w:rPr>
        <w:t>,000.00 in value.</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2C3184" w14:paraId="11F186E6" w14:textId="77777777" w:rsidTr="005B5A18">
        <w:trPr>
          <w:trHeight w:val="219"/>
        </w:trPr>
        <w:tc>
          <w:tcPr>
            <w:tcW w:w="360" w:type="dxa"/>
            <w:shd w:val="clear" w:color="auto" w:fill="FFFFCC"/>
            <w:tcMar>
              <w:top w:w="0" w:type="dxa"/>
              <w:left w:w="108" w:type="dxa"/>
              <w:bottom w:w="0" w:type="dxa"/>
              <w:right w:w="108" w:type="dxa"/>
            </w:tcMar>
            <w:vAlign w:val="center"/>
            <w:hideMark/>
          </w:tcPr>
          <w:p w14:paraId="63F70175" w14:textId="77777777" w:rsidR="008932E3" w:rsidRPr="002C3184" w:rsidRDefault="00750ABB" w:rsidP="005B5A18">
            <w:pPr>
              <w:pStyle w:val="TableBody"/>
              <w:spacing w:after="0"/>
              <w:rPr>
                <w:b/>
                <w:bCs/>
              </w:rPr>
            </w:pPr>
            <w:sdt>
              <w:sdtPr>
                <w:id w:val="-1927570697"/>
                <w14:checkbox>
                  <w14:checked w14:val="0"/>
                  <w14:checkedState w14:val="2612" w14:font="MS Gothic"/>
                  <w14:uncheckedState w14:val="2610" w14:font="MS Gothic"/>
                </w14:checkbox>
              </w:sdtPr>
              <w:sdtEndPr/>
              <w:sdtContent>
                <w:r w:rsidR="008932E3" w:rsidRPr="002C3184">
                  <w:rPr>
                    <w:rFonts w:eastAsia="MS Gothic" w:cs="Segoe UI Symbol"/>
                  </w:rPr>
                  <w:t>☐</w:t>
                </w:r>
              </w:sdtContent>
            </w:sdt>
          </w:p>
        </w:tc>
        <w:tc>
          <w:tcPr>
            <w:tcW w:w="8735" w:type="dxa"/>
            <w:tcMar>
              <w:top w:w="0" w:type="dxa"/>
              <w:left w:w="108" w:type="dxa"/>
              <w:bottom w:w="0" w:type="dxa"/>
              <w:right w:w="108" w:type="dxa"/>
            </w:tcMar>
            <w:vAlign w:val="center"/>
            <w:hideMark/>
          </w:tcPr>
          <w:p w14:paraId="15FFD094" w14:textId="77777777" w:rsidR="008932E3" w:rsidRPr="002C3184" w:rsidRDefault="008932E3" w:rsidP="005B5A18">
            <w:pPr>
              <w:pStyle w:val="TableBody"/>
              <w:spacing w:after="0"/>
              <w:rPr>
                <w:rFonts w:eastAsia="Times"/>
              </w:rPr>
            </w:pPr>
            <w:r w:rsidRPr="002C3184">
              <w:rPr>
                <w:rFonts w:eastAsia="Times"/>
              </w:rPr>
              <w:t xml:space="preserve">I have reviewed the above requirement and agree with no exception. </w:t>
            </w:r>
          </w:p>
        </w:tc>
      </w:tr>
      <w:tr w:rsidR="008932E3" w:rsidRPr="002C3184" w14:paraId="479D6C8F" w14:textId="77777777" w:rsidTr="005B5A18">
        <w:trPr>
          <w:trHeight w:val="196"/>
        </w:trPr>
        <w:tc>
          <w:tcPr>
            <w:tcW w:w="360" w:type="dxa"/>
            <w:shd w:val="clear" w:color="auto" w:fill="FFFFCC"/>
            <w:tcMar>
              <w:top w:w="0" w:type="dxa"/>
              <w:left w:w="108" w:type="dxa"/>
              <w:bottom w:w="0" w:type="dxa"/>
              <w:right w:w="108" w:type="dxa"/>
            </w:tcMar>
            <w:vAlign w:val="center"/>
            <w:hideMark/>
          </w:tcPr>
          <w:p w14:paraId="79D0E3D1" w14:textId="77777777" w:rsidR="008932E3" w:rsidRPr="002C3184" w:rsidRDefault="00750ABB" w:rsidP="005B5A18">
            <w:pPr>
              <w:pStyle w:val="TableBody"/>
              <w:spacing w:after="0"/>
            </w:pPr>
            <w:sdt>
              <w:sdtPr>
                <w:id w:val="-1883082458"/>
                <w14:checkbox>
                  <w14:checked w14:val="0"/>
                  <w14:checkedState w14:val="2612" w14:font="MS Gothic"/>
                  <w14:uncheckedState w14:val="2610" w14:font="MS Gothic"/>
                </w14:checkbox>
              </w:sdtPr>
              <w:sdtEndPr/>
              <w:sdtContent>
                <w:r w:rsidR="008932E3" w:rsidRPr="002C3184">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5DC0C6F4" w14:textId="77777777" w:rsidR="008932E3" w:rsidRPr="002C3184" w:rsidRDefault="008932E3" w:rsidP="005B5A18">
            <w:pPr>
              <w:pStyle w:val="TableBody"/>
              <w:spacing w:after="0"/>
              <w:rPr>
                <w:rFonts w:eastAsia="Times"/>
              </w:rPr>
            </w:pPr>
            <w:r w:rsidRPr="002C3184">
              <w:rPr>
                <w:rFonts w:eastAsia="Times"/>
              </w:rPr>
              <w:t>I have reviewed the above requirement and have noted all exception(s) below.</w:t>
            </w:r>
          </w:p>
        </w:tc>
      </w:tr>
      <w:tr w:rsidR="008932E3" w:rsidRPr="002C3184" w14:paraId="172DAF26" w14:textId="77777777" w:rsidTr="005B5A18">
        <w:tc>
          <w:tcPr>
            <w:tcW w:w="9095" w:type="dxa"/>
            <w:gridSpan w:val="2"/>
            <w:shd w:val="clear" w:color="auto" w:fill="D9D9D9"/>
            <w:tcMar>
              <w:top w:w="0" w:type="dxa"/>
              <w:left w:w="108" w:type="dxa"/>
              <w:bottom w:w="0" w:type="dxa"/>
              <w:right w:w="108" w:type="dxa"/>
            </w:tcMar>
          </w:tcPr>
          <w:p w14:paraId="7D5A95B1" w14:textId="0AEADD4F" w:rsidR="005B5A18" w:rsidRPr="007D732D" w:rsidRDefault="008932E3" w:rsidP="005B5A18">
            <w:pPr>
              <w:pStyle w:val="TableBody"/>
              <w:spacing w:after="0"/>
              <w:rPr>
                <w:rFonts w:eastAsia="Times"/>
              </w:rPr>
            </w:pPr>
            <w:r w:rsidRPr="007D732D">
              <w:rPr>
                <w:rFonts w:eastAsia="Times"/>
              </w:rPr>
              <w:t>List all exception(s):</w:t>
            </w:r>
          </w:p>
        </w:tc>
      </w:tr>
    </w:tbl>
    <w:p w14:paraId="365252C9" w14:textId="77777777" w:rsidR="0035004C" w:rsidRDefault="0035004C" w:rsidP="0035004C">
      <w:pPr>
        <w:pStyle w:val="Heading20"/>
        <w:numPr>
          <w:ilvl w:val="0"/>
          <w:numId w:val="0"/>
        </w:numPr>
        <w:spacing w:after="0"/>
        <w:ind w:left="-90"/>
      </w:pPr>
    </w:p>
    <w:p w14:paraId="3615FF14" w14:textId="78D8F595" w:rsidR="008932E3" w:rsidRPr="008932E3" w:rsidRDefault="005B5A18" w:rsidP="005B5A18">
      <w:pPr>
        <w:pStyle w:val="Heading20"/>
        <w:spacing w:after="0"/>
        <w:ind w:left="-90" w:hanging="270"/>
      </w:pPr>
      <w:r w:rsidRPr="008932E3">
        <w:t>LIQUIDATED DAMAGES</w:t>
      </w:r>
    </w:p>
    <w:p w14:paraId="0BB45BE7" w14:textId="77777777" w:rsidR="004066FF" w:rsidRDefault="008932E3" w:rsidP="004A427A">
      <w:pPr>
        <w:pStyle w:val="Body"/>
        <w:numPr>
          <w:ilvl w:val="0"/>
          <w:numId w:val="122"/>
        </w:numPr>
        <w:spacing w:before="0" w:after="0"/>
        <w:ind w:left="270"/>
      </w:pPr>
      <w:r w:rsidRPr="008932E3">
        <w:t xml:space="preserve">Late or improper completion of the Contract Activities will cause loss and damage to the </w:t>
      </w:r>
      <w:r w:rsidR="004066FF" w:rsidRPr="008932E3">
        <w:t>State,</w:t>
      </w:r>
      <w:r w:rsidRPr="008932E3">
        <w:t xml:space="preserve"> and it would be impracticable and extremely difficult to fix the actual damage sustained by the State. Therefore, if there is late or improper completion of the Contract Activities the State is entitled to collect liquidated damages in the amount of </w:t>
      </w:r>
      <w:r w:rsidR="004066FF">
        <w:t xml:space="preserve">$1,000 </w:t>
      </w:r>
      <w:r w:rsidRPr="008932E3">
        <w:t>and an additional $</w:t>
      </w:r>
      <w:r w:rsidR="004066FF">
        <w:t>500</w:t>
      </w:r>
      <w:r w:rsidRPr="008932E3">
        <w:t xml:space="preserve"> per day for each day Contractor fails to remedy the late or improper completion of the Work.</w:t>
      </w:r>
      <w:bookmarkStart w:id="49" w:name="_Hlk40769078"/>
    </w:p>
    <w:p w14:paraId="46D6D798" w14:textId="5F4596BB" w:rsidR="008932E3" w:rsidRPr="008932E3" w:rsidRDefault="008932E3" w:rsidP="004A427A">
      <w:pPr>
        <w:pStyle w:val="Body"/>
        <w:numPr>
          <w:ilvl w:val="0"/>
          <w:numId w:val="122"/>
        </w:numPr>
        <w:spacing w:before="0" w:after="0"/>
        <w:ind w:left="270"/>
      </w:pPr>
      <w:r w:rsidRPr="008932E3">
        <w:t>Unauthorized Removal of Key Personnel will interfere with the timely and proper completion of the Contract, to the loss and damage of the State, and it would be impracticable and extremely difficult to fix the actual damage sustained by the State. Therefore, the State may assess liquidated damages against Contractor as specified below.</w:t>
      </w:r>
    </w:p>
    <w:p w14:paraId="3B19B218" w14:textId="5E5DEE89" w:rsidR="008932E3" w:rsidRPr="008932E3" w:rsidRDefault="008932E3" w:rsidP="00852673">
      <w:pPr>
        <w:pStyle w:val="Body"/>
        <w:numPr>
          <w:ilvl w:val="0"/>
          <w:numId w:val="18"/>
        </w:numPr>
        <w:spacing w:before="0" w:after="0"/>
      </w:pPr>
      <w:r w:rsidRPr="008932E3">
        <w:t xml:space="preserve">The State is entitled to collect </w:t>
      </w:r>
      <w:r w:rsidR="004066FF">
        <w:t>$1,000</w:t>
      </w:r>
      <w:r w:rsidRPr="008932E3">
        <w:t xml:space="preserve"> per individual per day for the removal of any Key Personnel without prior approval of the State.</w:t>
      </w:r>
    </w:p>
    <w:p w14:paraId="63D20E52" w14:textId="2957F313" w:rsidR="008932E3" w:rsidRPr="008932E3" w:rsidRDefault="008932E3" w:rsidP="00852673">
      <w:pPr>
        <w:pStyle w:val="Body"/>
        <w:numPr>
          <w:ilvl w:val="0"/>
          <w:numId w:val="18"/>
        </w:numPr>
        <w:spacing w:before="0"/>
      </w:pPr>
      <w:r w:rsidRPr="008932E3">
        <w:t xml:space="preserve">The State is entitled to collect </w:t>
      </w:r>
      <w:r w:rsidR="004066FF">
        <w:t>$1,000</w:t>
      </w:r>
      <w:r w:rsidRPr="008932E3">
        <w:t xml:space="preserve"> per individual per day for an unapproved or untrained key personnel replacement.</w:t>
      </w:r>
    </w:p>
    <w:tbl>
      <w:tblPr>
        <w:tblW w:w="9095"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81"/>
        <w:gridCol w:w="8714"/>
      </w:tblGrid>
      <w:tr w:rsidR="008932E3" w:rsidRPr="008932E3" w14:paraId="3AD0FBDE" w14:textId="77777777" w:rsidTr="0035004C">
        <w:trPr>
          <w:trHeight w:val="233"/>
        </w:trPr>
        <w:tc>
          <w:tcPr>
            <w:tcW w:w="360" w:type="dxa"/>
            <w:shd w:val="clear" w:color="auto" w:fill="FFFFCC"/>
            <w:tcMar>
              <w:top w:w="0" w:type="dxa"/>
              <w:left w:w="108" w:type="dxa"/>
              <w:bottom w:w="0" w:type="dxa"/>
              <w:right w:w="108" w:type="dxa"/>
            </w:tcMar>
            <w:vAlign w:val="center"/>
            <w:hideMark/>
          </w:tcPr>
          <w:bookmarkEnd w:id="49"/>
          <w:p w14:paraId="0C7C4432" w14:textId="77777777" w:rsidR="008932E3" w:rsidRPr="008932E3" w:rsidRDefault="00750ABB" w:rsidP="0035004C">
            <w:pPr>
              <w:pStyle w:val="TableBody"/>
              <w:spacing w:after="0"/>
              <w:rPr>
                <w:b/>
                <w:bCs/>
              </w:rPr>
            </w:pPr>
            <w:sdt>
              <w:sdtPr>
                <w:id w:val="266667032"/>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tcMar>
              <w:top w:w="0" w:type="dxa"/>
              <w:left w:w="108" w:type="dxa"/>
              <w:bottom w:w="0" w:type="dxa"/>
              <w:right w:w="108" w:type="dxa"/>
            </w:tcMar>
            <w:vAlign w:val="center"/>
            <w:hideMark/>
          </w:tcPr>
          <w:p w14:paraId="1650F4EE" w14:textId="77777777" w:rsidR="008932E3" w:rsidRPr="008932E3" w:rsidRDefault="008932E3" w:rsidP="0035004C">
            <w:pPr>
              <w:pStyle w:val="TableBody"/>
              <w:spacing w:after="0"/>
            </w:pPr>
            <w:r w:rsidRPr="008932E3">
              <w:t xml:space="preserve">I have reviewed the above requirement and agree with no exception. </w:t>
            </w:r>
          </w:p>
        </w:tc>
      </w:tr>
      <w:tr w:rsidR="008932E3" w:rsidRPr="008932E3" w14:paraId="137064DE" w14:textId="77777777" w:rsidTr="0035004C">
        <w:trPr>
          <w:trHeight w:val="374"/>
        </w:trPr>
        <w:tc>
          <w:tcPr>
            <w:tcW w:w="360" w:type="dxa"/>
            <w:shd w:val="clear" w:color="auto" w:fill="FFFFCC"/>
            <w:tcMar>
              <w:top w:w="0" w:type="dxa"/>
              <w:left w:w="108" w:type="dxa"/>
              <w:bottom w:w="0" w:type="dxa"/>
              <w:right w:w="108" w:type="dxa"/>
            </w:tcMar>
            <w:vAlign w:val="center"/>
            <w:hideMark/>
          </w:tcPr>
          <w:p w14:paraId="7E5B5055" w14:textId="77777777" w:rsidR="008932E3" w:rsidRPr="008932E3" w:rsidRDefault="00750ABB" w:rsidP="0035004C">
            <w:pPr>
              <w:pStyle w:val="TableBody"/>
              <w:spacing w:after="0"/>
            </w:pPr>
            <w:sdt>
              <w:sdtPr>
                <w:id w:val="-21337706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735" w:type="dxa"/>
            <w:shd w:val="clear" w:color="auto" w:fill="D9D9D9"/>
            <w:tcMar>
              <w:top w:w="0" w:type="dxa"/>
              <w:left w:w="108" w:type="dxa"/>
              <w:bottom w:w="0" w:type="dxa"/>
              <w:right w:w="108" w:type="dxa"/>
            </w:tcMar>
            <w:vAlign w:val="center"/>
            <w:hideMark/>
          </w:tcPr>
          <w:p w14:paraId="1025C12C" w14:textId="77777777" w:rsidR="008932E3" w:rsidRPr="008932E3" w:rsidRDefault="008932E3" w:rsidP="0035004C">
            <w:pPr>
              <w:pStyle w:val="TableBody"/>
              <w:spacing w:after="0"/>
            </w:pPr>
            <w:r w:rsidRPr="008932E3">
              <w:t>I have reviewed the above requirement and have noted all exception(s) below.</w:t>
            </w:r>
          </w:p>
        </w:tc>
      </w:tr>
      <w:tr w:rsidR="008932E3" w:rsidRPr="008932E3" w14:paraId="270BD4C6" w14:textId="77777777" w:rsidTr="0035004C">
        <w:tc>
          <w:tcPr>
            <w:tcW w:w="9095" w:type="dxa"/>
            <w:gridSpan w:val="2"/>
            <w:shd w:val="clear" w:color="auto" w:fill="D9D9D9"/>
            <w:tcMar>
              <w:top w:w="0" w:type="dxa"/>
              <w:left w:w="108" w:type="dxa"/>
              <w:bottom w:w="0" w:type="dxa"/>
              <w:right w:w="108" w:type="dxa"/>
            </w:tcMar>
          </w:tcPr>
          <w:p w14:paraId="59DA4EBF" w14:textId="6F38C383" w:rsidR="0035004C" w:rsidRPr="007D732D" w:rsidRDefault="008932E3" w:rsidP="0035004C">
            <w:pPr>
              <w:pStyle w:val="TableBody"/>
              <w:spacing w:after="0"/>
            </w:pPr>
            <w:r w:rsidRPr="007D732D">
              <w:t>List all exception(s):</w:t>
            </w:r>
          </w:p>
        </w:tc>
      </w:tr>
    </w:tbl>
    <w:p w14:paraId="044E1E1E" w14:textId="59873A57" w:rsidR="0035004C" w:rsidRPr="008932E3" w:rsidRDefault="0035004C" w:rsidP="0035004C">
      <w:pPr>
        <w:pStyle w:val="Heading20"/>
        <w:spacing w:after="0"/>
        <w:ind w:left="-90"/>
      </w:pPr>
      <w:r>
        <w:t>OTHER</w:t>
      </w:r>
    </w:p>
    <w:p w14:paraId="0BE6369E" w14:textId="6424F8DD" w:rsidR="008932E3" w:rsidRPr="008932E3" w:rsidRDefault="008932E3" w:rsidP="00852673">
      <w:pPr>
        <w:pStyle w:val="Heading3"/>
        <w:numPr>
          <w:ilvl w:val="1"/>
          <w:numId w:val="125"/>
        </w:numPr>
        <w:spacing w:before="0" w:after="0"/>
        <w:ind w:left="540" w:hanging="630"/>
      </w:pPr>
      <w:r w:rsidRPr="008932E3">
        <w:t xml:space="preserve"> Hazardous Chemical Identification</w:t>
      </w:r>
    </w:p>
    <w:p w14:paraId="77B2608C" w14:textId="77777777" w:rsidR="0035004C" w:rsidRDefault="008932E3" w:rsidP="004A427A">
      <w:pPr>
        <w:pStyle w:val="Body"/>
        <w:numPr>
          <w:ilvl w:val="0"/>
          <w:numId w:val="126"/>
        </w:numPr>
        <w:spacing w:before="0" w:after="0"/>
        <w:ind w:left="990"/>
      </w:pPr>
      <w:r w:rsidRPr="008932E3">
        <w:t xml:space="preserve">In accordance with the federal Emergency Planning and Community Right-to-Know Act, 42 USC 11001, </w:t>
      </w:r>
      <w:r w:rsidRPr="008932E3">
        <w:rPr>
          <w:i/>
        </w:rPr>
        <w:t>et seq.</w:t>
      </w:r>
      <w:r w:rsidRPr="008932E3">
        <w:t>, as amended, the Contractor must provide a Material Safety Data Sheet listing any hazardous chemicals as defined in 40 CFR §370.2, to be delivered. Each hazardous chemical must be properly identified, including any applicable identification number, such as a National Stock Number or Special Item Number.</w:t>
      </w:r>
    </w:p>
    <w:p w14:paraId="74C52EBC" w14:textId="5F175B80" w:rsidR="008932E3" w:rsidRPr="008932E3" w:rsidRDefault="008932E3" w:rsidP="004A427A">
      <w:pPr>
        <w:pStyle w:val="Body"/>
        <w:numPr>
          <w:ilvl w:val="0"/>
          <w:numId w:val="126"/>
        </w:numPr>
        <w:spacing w:before="0" w:after="0"/>
        <w:ind w:left="990"/>
      </w:pPr>
      <w:r w:rsidRPr="008932E3">
        <w:t xml:space="preserve">The Contractor </w:t>
      </w:r>
      <w:r w:rsidR="0035004C">
        <w:t>agrees to</w:t>
      </w:r>
      <w:r w:rsidRPr="008932E3">
        <w:t xml:space="preserve"> identify any hazardous chemicals that will be provided under any resulting contract.</w:t>
      </w:r>
    </w:p>
    <w:tbl>
      <w:tblPr>
        <w:tblW w:w="8830" w:type="dxa"/>
        <w:tblInd w:w="620" w:type="dxa"/>
        <w:tblCellMar>
          <w:left w:w="0" w:type="dxa"/>
          <w:right w:w="0" w:type="dxa"/>
        </w:tblCellMar>
        <w:tblLook w:val="04A0" w:firstRow="1" w:lastRow="0" w:firstColumn="1" w:lastColumn="0" w:noHBand="0" w:noVBand="1"/>
      </w:tblPr>
      <w:tblGrid>
        <w:gridCol w:w="450"/>
        <w:gridCol w:w="8380"/>
      </w:tblGrid>
      <w:tr w:rsidR="008932E3" w:rsidRPr="008932E3" w14:paraId="1C275F36" w14:textId="77777777" w:rsidTr="0035004C">
        <w:trPr>
          <w:trHeight w:val="273"/>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9ED78F" w14:textId="77777777" w:rsidR="008932E3" w:rsidRPr="008932E3" w:rsidRDefault="00750ABB" w:rsidP="0035004C">
            <w:pPr>
              <w:pStyle w:val="TableBody"/>
              <w:spacing w:after="0"/>
              <w:rPr>
                <w:b/>
                <w:bCs/>
              </w:rPr>
            </w:pPr>
            <w:sdt>
              <w:sdtPr>
                <w:id w:val="79957126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838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C06D21" w14:textId="77777777" w:rsidR="008932E3" w:rsidRPr="008932E3" w:rsidRDefault="008932E3" w:rsidP="0035004C">
            <w:pPr>
              <w:pStyle w:val="TableBody"/>
              <w:spacing w:after="0"/>
              <w:rPr>
                <w:rFonts w:eastAsia="Times"/>
              </w:rPr>
            </w:pPr>
            <w:r w:rsidRPr="008932E3">
              <w:rPr>
                <w:rFonts w:eastAsia="Times"/>
              </w:rPr>
              <w:t>I confirm the above requirement and agree with no exception.</w:t>
            </w:r>
          </w:p>
        </w:tc>
      </w:tr>
    </w:tbl>
    <w:p w14:paraId="2D7C5463" w14:textId="46EEE80D" w:rsidR="008932E3" w:rsidRPr="008932E3" w:rsidRDefault="0035004C" w:rsidP="004A427A">
      <w:pPr>
        <w:pStyle w:val="Heading3"/>
        <w:numPr>
          <w:ilvl w:val="1"/>
          <w:numId w:val="125"/>
        </w:numPr>
        <w:spacing w:before="0" w:after="0"/>
        <w:ind w:left="630"/>
      </w:pPr>
      <w:r>
        <w:lastRenderedPageBreak/>
        <w:t>Mercury Content</w:t>
      </w:r>
    </w:p>
    <w:p w14:paraId="15BE3588" w14:textId="388344DC" w:rsidR="008932E3" w:rsidRPr="008932E3" w:rsidRDefault="008932E3" w:rsidP="004A427A">
      <w:pPr>
        <w:pStyle w:val="Body"/>
        <w:numPr>
          <w:ilvl w:val="0"/>
          <w:numId w:val="127"/>
        </w:numPr>
        <w:spacing w:before="0" w:after="0"/>
        <w:ind w:left="1080"/>
      </w:pPr>
      <w:r w:rsidRPr="008932E3">
        <w:t>Pursuant to MCL 18.1261d, mercury-free products must be procured when possible. The Contractor must explain if it intends to provide products containing mercury, the amount or concentration of mercury, and whether cost competitive alternatives exist. If a cost competitive alternative does exist, the Contractor must provide justification as to why the particular product is essential. All products containing mercury must be labeled</w:t>
      </w:r>
      <w:r w:rsidR="0035004C">
        <w:t xml:space="preserve"> to disclose </w:t>
      </w:r>
      <w:r w:rsidRPr="008932E3">
        <w:t>mercury</w:t>
      </w:r>
      <w:r w:rsidR="0035004C">
        <w:t xml:space="preserve"> content</w:t>
      </w:r>
      <w:r w:rsidRPr="008932E3">
        <w:t>.</w:t>
      </w:r>
    </w:p>
    <w:tbl>
      <w:tblPr>
        <w:tblW w:w="9460" w:type="dxa"/>
        <w:tblInd w:w="620" w:type="dxa"/>
        <w:tblCellMar>
          <w:left w:w="0" w:type="dxa"/>
          <w:right w:w="0" w:type="dxa"/>
        </w:tblCellMar>
        <w:tblLook w:val="04A0" w:firstRow="1" w:lastRow="0" w:firstColumn="1" w:lastColumn="0" w:noHBand="0" w:noVBand="1"/>
      </w:tblPr>
      <w:tblGrid>
        <w:gridCol w:w="450"/>
        <w:gridCol w:w="9010"/>
      </w:tblGrid>
      <w:tr w:rsidR="008932E3" w:rsidRPr="008932E3" w14:paraId="0202634B" w14:textId="77777777" w:rsidTr="0035004C">
        <w:trPr>
          <w:trHeight w:val="300"/>
        </w:trPr>
        <w:tc>
          <w:tcPr>
            <w:tcW w:w="45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185489" w14:textId="77777777" w:rsidR="008932E3" w:rsidRPr="0035004C" w:rsidRDefault="00750ABB" w:rsidP="0035004C">
            <w:pPr>
              <w:pStyle w:val="TableBody"/>
              <w:spacing w:after="0"/>
            </w:pPr>
            <w:sdt>
              <w:sdtPr>
                <w:id w:val="-225300034"/>
                <w14:checkbox>
                  <w14:checked w14:val="0"/>
                  <w14:checkedState w14:val="2612" w14:font="MS Gothic"/>
                  <w14:uncheckedState w14:val="2610" w14:font="MS Gothic"/>
                </w14:checkbox>
              </w:sdtPr>
              <w:sdtEndPr/>
              <w:sdtContent>
                <w:r w:rsidR="008932E3" w:rsidRPr="0035004C">
                  <w:t>☐</w:t>
                </w:r>
              </w:sdtContent>
            </w:sdt>
          </w:p>
        </w:tc>
        <w:tc>
          <w:tcPr>
            <w:tcW w:w="901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96FD319" w14:textId="77777777" w:rsidR="008932E3" w:rsidRPr="0035004C" w:rsidRDefault="008932E3" w:rsidP="0035004C">
            <w:pPr>
              <w:pStyle w:val="TableBody"/>
              <w:spacing w:after="0"/>
            </w:pPr>
            <w:r w:rsidRPr="0035004C">
              <w:t>I confirm the above requirement and agree with no exception.</w:t>
            </w:r>
          </w:p>
        </w:tc>
      </w:tr>
    </w:tbl>
    <w:p w14:paraId="30A7D55E" w14:textId="77777777" w:rsidR="008932E3" w:rsidRPr="008932E3" w:rsidRDefault="008932E3" w:rsidP="004A427A">
      <w:pPr>
        <w:pStyle w:val="Heading3"/>
        <w:numPr>
          <w:ilvl w:val="1"/>
          <w:numId w:val="125"/>
        </w:numPr>
        <w:spacing w:before="0" w:after="0"/>
        <w:ind w:left="630"/>
      </w:pPr>
      <w:r w:rsidRPr="008932E3">
        <w:t>Brominated Flame Retardants</w:t>
      </w:r>
    </w:p>
    <w:p w14:paraId="601D3D49" w14:textId="77777777" w:rsidR="0035004C" w:rsidRDefault="008932E3" w:rsidP="004A427A">
      <w:pPr>
        <w:pStyle w:val="Body"/>
        <w:numPr>
          <w:ilvl w:val="0"/>
          <w:numId w:val="128"/>
        </w:numPr>
        <w:spacing w:before="0" w:after="0"/>
        <w:ind w:left="990"/>
      </w:pPr>
      <w:r w:rsidRPr="008932E3">
        <w:t xml:space="preserve">The State prefers to purchase products that do not contain brominated flame retardants (BFRs) whenever possible. The Contractor must disclose whether the products contain BFRs. </w:t>
      </w:r>
      <w:bookmarkStart w:id="50" w:name="_Hlk53565952"/>
    </w:p>
    <w:p w14:paraId="31B13591" w14:textId="3BE70D25" w:rsidR="008932E3" w:rsidRPr="008932E3" w:rsidRDefault="0035004C" w:rsidP="004A427A">
      <w:pPr>
        <w:pStyle w:val="Body"/>
        <w:numPr>
          <w:ilvl w:val="0"/>
          <w:numId w:val="128"/>
        </w:numPr>
        <w:spacing w:before="0" w:after="0"/>
        <w:ind w:left="990"/>
      </w:pPr>
      <w:r>
        <w:t xml:space="preserve">The </w:t>
      </w:r>
      <w:r w:rsidR="008932E3" w:rsidRPr="008932E3">
        <w:t xml:space="preserve">Contractor </w:t>
      </w:r>
      <w:r>
        <w:t>agrees to</w:t>
      </w:r>
      <w:r w:rsidR="008932E3" w:rsidRPr="008932E3">
        <w:t xml:space="preserve"> describe how products that meet these requirements are identified or otherwise labelled.</w:t>
      </w:r>
    </w:p>
    <w:tbl>
      <w:tblPr>
        <w:tblW w:w="9455"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
        <w:gridCol w:w="1297"/>
        <w:gridCol w:w="7708"/>
      </w:tblGrid>
      <w:tr w:rsidR="008932E3" w:rsidRPr="008932E3" w14:paraId="79C6CAE9" w14:textId="77777777" w:rsidTr="007D732D">
        <w:trPr>
          <w:trHeight w:val="260"/>
        </w:trPr>
        <w:tc>
          <w:tcPr>
            <w:tcW w:w="450" w:type="dxa"/>
            <w:shd w:val="clear" w:color="auto" w:fill="FFFFCC"/>
            <w:tcMar>
              <w:top w:w="0" w:type="dxa"/>
              <w:left w:w="108" w:type="dxa"/>
              <w:bottom w:w="0" w:type="dxa"/>
              <w:right w:w="108" w:type="dxa"/>
            </w:tcMar>
            <w:vAlign w:val="center"/>
            <w:hideMark/>
          </w:tcPr>
          <w:bookmarkEnd w:id="50"/>
          <w:p w14:paraId="7660D1EA" w14:textId="77777777" w:rsidR="008932E3" w:rsidRPr="008932E3" w:rsidRDefault="00750ABB" w:rsidP="0035004C">
            <w:pPr>
              <w:pStyle w:val="TableBody"/>
              <w:spacing w:after="0"/>
              <w:rPr>
                <w:b/>
                <w:bCs/>
              </w:rPr>
            </w:pPr>
            <w:sdt>
              <w:sdtPr>
                <w:id w:val="-46859193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5" w:type="dxa"/>
            <w:gridSpan w:val="2"/>
            <w:tcMar>
              <w:top w:w="0" w:type="dxa"/>
              <w:left w:w="108" w:type="dxa"/>
              <w:bottom w:w="0" w:type="dxa"/>
              <w:right w:w="108" w:type="dxa"/>
            </w:tcMar>
            <w:vAlign w:val="center"/>
            <w:hideMark/>
          </w:tcPr>
          <w:p w14:paraId="7B6200D4" w14:textId="77777777" w:rsidR="008932E3" w:rsidRPr="008932E3" w:rsidRDefault="008932E3" w:rsidP="0035004C">
            <w:pPr>
              <w:pStyle w:val="TableBody"/>
              <w:spacing w:after="0"/>
              <w:rPr>
                <w:rFonts w:eastAsia="Times"/>
              </w:rPr>
            </w:pPr>
            <w:r w:rsidRPr="008932E3">
              <w:rPr>
                <w:rFonts w:eastAsia="Times"/>
              </w:rPr>
              <w:t>I confirm the above requirement and agree with no exception.</w:t>
            </w:r>
          </w:p>
        </w:tc>
      </w:tr>
      <w:tr w:rsidR="008932E3" w:rsidRPr="008932E3" w14:paraId="173BEEDE" w14:textId="77777777" w:rsidTr="007D732D">
        <w:trPr>
          <w:trHeight w:val="170"/>
        </w:trPr>
        <w:tc>
          <w:tcPr>
            <w:tcW w:w="450" w:type="dxa"/>
            <w:shd w:val="clear" w:color="auto" w:fill="FFFFCC"/>
            <w:tcMar>
              <w:top w:w="0" w:type="dxa"/>
              <w:left w:w="108" w:type="dxa"/>
              <w:bottom w:w="0" w:type="dxa"/>
              <w:right w:w="108" w:type="dxa"/>
            </w:tcMar>
            <w:vAlign w:val="center"/>
            <w:hideMark/>
          </w:tcPr>
          <w:p w14:paraId="5A633D43" w14:textId="77777777" w:rsidR="008932E3" w:rsidRPr="008932E3" w:rsidRDefault="00750ABB" w:rsidP="0035004C">
            <w:pPr>
              <w:pStyle w:val="TableBody"/>
              <w:spacing w:after="0"/>
            </w:pPr>
            <w:sdt>
              <w:sdtPr>
                <w:id w:val="999630389"/>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5" w:type="dxa"/>
            <w:gridSpan w:val="2"/>
            <w:shd w:val="clear" w:color="auto" w:fill="D9D9D9"/>
            <w:tcMar>
              <w:top w:w="0" w:type="dxa"/>
              <w:left w:w="108" w:type="dxa"/>
              <w:bottom w:w="0" w:type="dxa"/>
              <w:right w:w="108" w:type="dxa"/>
            </w:tcMar>
            <w:vAlign w:val="center"/>
            <w:hideMark/>
          </w:tcPr>
          <w:p w14:paraId="2C320D7B" w14:textId="77777777" w:rsidR="008932E3" w:rsidRPr="008932E3" w:rsidRDefault="008932E3" w:rsidP="0035004C">
            <w:pPr>
              <w:pStyle w:val="TableBody"/>
              <w:spacing w:after="0"/>
              <w:rPr>
                <w:rFonts w:eastAsia="Times"/>
              </w:rPr>
            </w:pPr>
            <w:r w:rsidRPr="008932E3">
              <w:rPr>
                <w:rFonts w:eastAsia="Times"/>
              </w:rPr>
              <w:t>I have reviewed the above requirement and have noted all exception(s) below.</w:t>
            </w:r>
          </w:p>
        </w:tc>
      </w:tr>
      <w:tr w:rsidR="008932E3" w:rsidRPr="008932E3" w14:paraId="5F8EAE4F" w14:textId="77777777" w:rsidTr="0035004C">
        <w:tc>
          <w:tcPr>
            <w:tcW w:w="9455" w:type="dxa"/>
            <w:gridSpan w:val="3"/>
            <w:shd w:val="clear" w:color="auto" w:fill="D9D9D9"/>
            <w:tcMar>
              <w:top w:w="0" w:type="dxa"/>
              <w:left w:w="108" w:type="dxa"/>
              <w:bottom w:w="0" w:type="dxa"/>
              <w:right w:w="108" w:type="dxa"/>
            </w:tcMar>
          </w:tcPr>
          <w:p w14:paraId="7147838D" w14:textId="77777777" w:rsidR="008932E3" w:rsidRPr="008932E3" w:rsidRDefault="008932E3" w:rsidP="0035004C">
            <w:pPr>
              <w:pStyle w:val="TableBody"/>
              <w:spacing w:after="0"/>
              <w:rPr>
                <w:rFonts w:eastAsia="Times"/>
              </w:rPr>
            </w:pPr>
            <w:r w:rsidRPr="007D732D">
              <w:rPr>
                <w:rFonts w:eastAsia="Times"/>
              </w:rPr>
              <w:t xml:space="preserve">List all exception(s): </w:t>
            </w:r>
            <w:r w:rsidRPr="008932E3">
              <w:rPr>
                <w:rFonts w:eastAsia="Times"/>
                <w:i/>
                <w:iCs/>
              </w:rPr>
              <w:t>(Add rows as necessary.)</w:t>
            </w:r>
          </w:p>
        </w:tc>
      </w:tr>
      <w:tr w:rsidR="008932E3" w:rsidRPr="008932E3" w14:paraId="14A4B282" w14:textId="77777777" w:rsidTr="0035004C">
        <w:tc>
          <w:tcPr>
            <w:tcW w:w="1747" w:type="dxa"/>
            <w:gridSpan w:val="2"/>
            <w:shd w:val="clear" w:color="auto" w:fill="D9D9D9"/>
            <w:tcMar>
              <w:top w:w="0" w:type="dxa"/>
              <w:left w:w="108" w:type="dxa"/>
              <w:bottom w:w="0" w:type="dxa"/>
              <w:right w:w="108" w:type="dxa"/>
            </w:tcMar>
            <w:hideMark/>
          </w:tcPr>
          <w:p w14:paraId="7FC1F0BA" w14:textId="77777777" w:rsidR="008932E3" w:rsidRPr="007D732D" w:rsidRDefault="008932E3" w:rsidP="0035004C">
            <w:pPr>
              <w:pStyle w:val="TableBody"/>
              <w:spacing w:after="0"/>
              <w:rPr>
                <w:bCs/>
              </w:rPr>
            </w:pPr>
            <w:r w:rsidRPr="007D732D">
              <w:rPr>
                <w:bCs/>
              </w:rPr>
              <w:t xml:space="preserve">Item #: </w:t>
            </w:r>
          </w:p>
        </w:tc>
        <w:tc>
          <w:tcPr>
            <w:tcW w:w="7708" w:type="dxa"/>
            <w:shd w:val="clear" w:color="auto" w:fill="D9D9D9"/>
            <w:tcMar>
              <w:top w:w="0" w:type="dxa"/>
              <w:left w:w="108" w:type="dxa"/>
              <w:bottom w:w="0" w:type="dxa"/>
              <w:right w:w="108" w:type="dxa"/>
            </w:tcMar>
            <w:hideMark/>
          </w:tcPr>
          <w:p w14:paraId="4E3CFC37" w14:textId="77777777" w:rsidR="008932E3" w:rsidRPr="007D732D" w:rsidRDefault="008932E3" w:rsidP="0035004C">
            <w:pPr>
              <w:pStyle w:val="TableBody"/>
              <w:spacing w:after="0"/>
              <w:rPr>
                <w:bCs/>
              </w:rPr>
            </w:pPr>
            <w:r w:rsidRPr="007D732D">
              <w:rPr>
                <w:bCs/>
              </w:rPr>
              <w:t>Response:</w:t>
            </w:r>
          </w:p>
        </w:tc>
      </w:tr>
    </w:tbl>
    <w:p w14:paraId="0D60E79E" w14:textId="77BD5AD1" w:rsidR="008932E3" w:rsidRPr="008932E3" w:rsidRDefault="008932E3" w:rsidP="004A427A">
      <w:pPr>
        <w:pStyle w:val="Heading3"/>
        <w:numPr>
          <w:ilvl w:val="1"/>
          <w:numId w:val="125"/>
        </w:numPr>
        <w:spacing w:before="0" w:after="0"/>
        <w:ind w:left="630"/>
      </w:pPr>
      <w:r w:rsidRPr="008932E3">
        <w:t>Perfluoroalkyl and Polyfluoroalkyl Substances (PFAS)</w:t>
      </w:r>
    </w:p>
    <w:p w14:paraId="59A24953" w14:textId="3B1A7162" w:rsidR="008932E3" w:rsidRPr="008932E3" w:rsidRDefault="008932E3" w:rsidP="004A427A">
      <w:pPr>
        <w:pStyle w:val="Body"/>
        <w:numPr>
          <w:ilvl w:val="0"/>
          <w:numId w:val="129"/>
        </w:numPr>
        <w:spacing w:before="0" w:after="0"/>
        <w:ind w:left="1080"/>
      </w:pPr>
      <w:r w:rsidRPr="008932E3">
        <w:t>The Contractor must confirm that the provided products do not intentionally contain PFAS. This consists of all components of the provided products, including product packaging.</w:t>
      </w:r>
    </w:p>
    <w:tbl>
      <w:tblPr>
        <w:tblW w:w="9450" w:type="dxa"/>
        <w:tblInd w:w="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
        <w:gridCol w:w="1146"/>
        <w:gridCol w:w="7854"/>
      </w:tblGrid>
      <w:tr w:rsidR="008932E3" w:rsidRPr="008932E3" w14:paraId="7B1D1014" w14:textId="77777777" w:rsidTr="0035004C">
        <w:trPr>
          <w:trHeight w:val="246"/>
        </w:trPr>
        <w:tc>
          <w:tcPr>
            <w:tcW w:w="450" w:type="dxa"/>
            <w:shd w:val="clear" w:color="auto" w:fill="FFFFCC"/>
            <w:tcMar>
              <w:top w:w="0" w:type="dxa"/>
              <w:left w:w="108" w:type="dxa"/>
              <w:bottom w:w="0" w:type="dxa"/>
              <w:right w:w="108" w:type="dxa"/>
            </w:tcMar>
            <w:vAlign w:val="center"/>
            <w:hideMark/>
          </w:tcPr>
          <w:p w14:paraId="41E3E672" w14:textId="77777777" w:rsidR="008932E3" w:rsidRPr="008932E3" w:rsidRDefault="00750ABB" w:rsidP="0035004C">
            <w:pPr>
              <w:pStyle w:val="TableBody"/>
              <w:spacing w:after="0"/>
              <w:rPr>
                <w:b/>
                <w:bCs/>
              </w:rPr>
            </w:pPr>
            <w:sdt>
              <w:sdtPr>
                <w:id w:val="-1648425673"/>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gridSpan w:val="2"/>
            <w:tcMar>
              <w:top w:w="0" w:type="dxa"/>
              <w:left w:w="108" w:type="dxa"/>
              <w:bottom w:w="0" w:type="dxa"/>
              <w:right w:w="108" w:type="dxa"/>
            </w:tcMar>
            <w:vAlign w:val="center"/>
            <w:hideMark/>
          </w:tcPr>
          <w:p w14:paraId="5F0C6F77" w14:textId="77777777" w:rsidR="008932E3" w:rsidRPr="008932E3" w:rsidRDefault="008932E3" w:rsidP="0035004C">
            <w:pPr>
              <w:pStyle w:val="TableBody"/>
              <w:spacing w:after="0"/>
              <w:rPr>
                <w:rFonts w:eastAsia="Times"/>
              </w:rPr>
            </w:pPr>
            <w:r w:rsidRPr="008932E3">
              <w:rPr>
                <w:rFonts w:eastAsia="Times"/>
              </w:rPr>
              <w:t>I confirm the above requirement and agree with no exception.</w:t>
            </w:r>
          </w:p>
        </w:tc>
      </w:tr>
      <w:tr w:rsidR="008932E3" w:rsidRPr="008932E3" w14:paraId="5F11D339" w14:textId="77777777" w:rsidTr="007D732D">
        <w:trPr>
          <w:trHeight w:val="305"/>
        </w:trPr>
        <w:tc>
          <w:tcPr>
            <w:tcW w:w="450" w:type="dxa"/>
            <w:shd w:val="clear" w:color="auto" w:fill="FFFFCC"/>
            <w:tcMar>
              <w:top w:w="0" w:type="dxa"/>
              <w:left w:w="108" w:type="dxa"/>
              <w:bottom w:w="0" w:type="dxa"/>
              <w:right w:w="108" w:type="dxa"/>
            </w:tcMar>
            <w:vAlign w:val="center"/>
            <w:hideMark/>
          </w:tcPr>
          <w:p w14:paraId="3812040A" w14:textId="77777777" w:rsidR="008932E3" w:rsidRPr="008932E3" w:rsidRDefault="00750ABB" w:rsidP="007D732D">
            <w:pPr>
              <w:pStyle w:val="TableBody"/>
              <w:spacing w:after="0"/>
            </w:pPr>
            <w:sdt>
              <w:sdtPr>
                <w:id w:val="876744888"/>
                <w14:checkbox>
                  <w14:checked w14:val="0"/>
                  <w14:checkedState w14:val="2612" w14:font="MS Gothic"/>
                  <w14:uncheckedState w14:val="2610" w14:font="MS Gothic"/>
                </w14:checkbox>
              </w:sdtPr>
              <w:sdtEndPr/>
              <w:sdtContent>
                <w:r w:rsidR="008932E3" w:rsidRPr="008932E3">
                  <w:rPr>
                    <w:rFonts w:eastAsia="MS Gothic" w:cs="Segoe UI Symbol"/>
                  </w:rPr>
                  <w:t>☐</w:t>
                </w:r>
              </w:sdtContent>
            </w:sdt>
          </w:p>
        </w:tc>
        <w:tc>
          <w:tcPr>
            <w:tcW w:w="9000" w:type="dxa"/>
            <w:gridSpan w:val="2"/>
            <w:shd w:val="clear" w:color="auto" w:fill="D9D9D9"/>
            <w:tcMar>
              <w:top w:w="0" w:type="dxa"/>
              <w:left w:w="108" w:type="dxa"/>
              <w:bottom w:w="0" w:type="dxa"/>
              <w:right w:w="108" w:type="dxa"/>
            </w:tcMar>
            <w:vAlign w:val="center"/>
            <w:hideMark/>
          </w:tcPr>
          <w:p w14:paraId="2631C9A7" w14:textId="77777777" w:rsidR="008932E3" w:rsidRPr="008932E3" w:rsidRDefault="008932E3" w:rsidP="007D732D">
            <w:pPr>
              <w:pStyle w:val="TableBody"/>
              <w:spacing w:after="0"/>
              <w:rPr>
                <w:rFonts w:eastAsia="Times"/>
              </w:rPr>
            </w:pPr>
            <w:r w:rsidRPr="008932E3">
              <w:rPr>
                <w:rFonts w:eastAsia="Times"/>
              </w:rPr>
              <w:t>I have reviewed the above requirement and have noted all exception(s) below.</w:t>
            </w:r>
          </w:p>
        </w:tc>
      </w:tr>
      <w:tr w:rsidR="008932E3" w:rsidRPr="008932E3" w14:paraId="5C33CC9F" w14:textId="77777777" w:rsidTr="0035004C">
        <w:tc>
          <w:tcPr>
            <w:tcW w:w="9450" w:type="dxa"/>
            <w:gridSpan w:val="3"/>
            <w:shd w:val="clear" w:color="auto" w:fill="D9D9D9"/>
            <w:tcMar>
              <w:top w:w="0" w:type="dxa"/>
              <w:left w:w="108" w:type="dxa"/>
              <w:bottom w:w="0" w:type="dxa"/>
              <w:right w:w="108" w:type="dxa"/>
            </w:tcMar>
          </w:tcPr>
          <w:p w14:paraId="49E11D74" w14:textId="77777777" w:rsidR="008932E3" w:rsidRPr="007D732D" w:rsidRDefault="008932E3" w:rsidP="007D732D">
            <w:pPr>
              <w:pStyle w:val="TableBody"/>
              <w:spacing w:after="0"/>
              <w:rPr>
                <w:rFonts w:eastAsia="Times"/>
              </w:rPr>
            </w:pPr>
            <w:r w:rsidRPr="007D732D">
              <w:rPr>
                <w:rFonts w:eastAsia="Times"/>
              </w:rPr>
              <w:t xml:space="preserve">List all exception(s): </w:t>
            </w:r>
            <w:r w:rsidRPr="007D732D">
              <w:rPr>
                <w:rFonts w:eastAsia="Times"/>
                <w:i/>
                <w:iCs/>
              </w:rPr>
              <w:t>(Add rows as necessary.)</w:t>
            </w:r>
          </w:p>
        </w:tc>
      </w:tr>
      <w:tr w:rsidR="008932E3" w:rsidRPr="008932E3" w14:paraId="045D2130" w14:textId="77777777" w:rsidTr="0035004C">
        <w:tc>
          <w:tcPr>
            <w:tcW w:w="1596" w:type="dxa"/>
            <w:gridSpan w:val="2"/>
            <w:shd w:val="clear" w:color="auto" w:fill="D9D9D9"/>
            <w:hideMark/>
          </w:tcPr>
          <w:p w14:paraId="4A3DD5AA" w14:textId="77777777" w:rsidR="008932E3" w:rsidRPr="007D732D" w:rsidRDefault="008932E3" w:rsidP="007D732D">
            <w:pPr>
              <w:pStyle w:val="TableBody"/>
              <w:spacing w:after="0"/>
            </w:pPr>
            <w:r w:rsidRPr="007D732D">
              <w:t>Item #:</w:t>
            </w:r>
          </w:p>
        </w:tc>
        <w:tc>
          <w:tcPr>
            <w:tcW w:w="7854" w:type="dxa"/>
            <w:shd w:val="clear" w:color="auto" w:fill="D9D9D9"/>
            <w:hideMark/>
          </w:tcPr>
          <w:p w14:paraId="413AB5CC" w14:textId="77777777" w:rsidR="008932E3" w:rsidRPr="007D732D" w:rsidRDefault="008932E3" w:rsidP="007D732D">
            <w:pPr>
              <w:pStyle w:val="TableBody"/>
              <w:spacing w:after="0"/>
            </w:pPr>
            <w:r w:rsidRPr="007D732D">
              <w:t>Response:</w:t>
            </w:r>
          </w:p>
        </w:tc>
      </w:tr>
    </w:tbl>
    <w:p w14:paraId="15B26A03" w14:textId="77777777" w:rsidR="00392CEC" w:rsidRDefault="00392CEC" w:rsidP="008057B3">
      <w:pPr>
        <w:spacing w:after="120" w:line="240" w:lineRule="auto"/>
      </w:pPr>
    </w:p>
    <w:p w14:paraId="59291885" w14:textId="662F6114" w:rsidR="00DD1FAF" w:rsidRPr="00C6102E" w:rsidRDefault="00DD1FAF" w:rsidP="004A427A">
      <w:pPr>
        <w:pStyle w:val="Heading20"/>
        <w:numPr>
          <w:ilvl w:val="0"/>
          <w:numId w:val="125"/>
        </w:numPr>
        <w:spacing w:before="0" w:after="0"/>
        <w:ind w:left="-90"/>
      </w:pPr>
      <w:r w:rsidRPr="00C6102E">
        <w:t xml:space="preserve">ADA </w:t>
      </w:r>
      <w:r w:rsidR="0035004C" w:rsidRPr="00C6102E">
        <w:t>COMPLIANCE</w:t>
      </w:r>
    </w:p>
    <w:p w14:paraId="62B86D6E" w14:textId="1EAAE8E9" w:rsidR="00DD1FAF" w:rsidRDefault="00DD1FAF" w:rsidP="004A427A">
      <w:pPr>
        <w:pStyle w:val="ListParagraph"/>
        <w:numPr>
          <w:ilvl w:val="3"/>
          <w:numId w:val="103"/>
        </w:numPr>
        <w:spacing w:line="240" w:lineRule="auto"/>
        <w:ind w:left="630"/>
      </w:pPr>
      <w:r w:rsidRPr="0035004C">
        <w:rPr>
          <w:rFonts w:ascii="Aptos" w:hAnsi="Aptos"/>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41" w:history="1">
        <w:r w:rsidRPr="0035004C">
          <w:rPr>
            <w:rStyle w:val="Hyperlink"/>
            <w:rFonts w:ascii="Aptos" w:hAnsi="Aptos"/>
          </w:rPr>
          <w:t>https://www.michigan.gov/standards</w:t>
        </w:r>
      </w:hyperlink>
      <w:r w:rsidRPr="0035004C">
        <w:rPr>
          <w:rFonts w:ascii="Aptos" w:hAnsi="Aptos"/>
        </w:rPr>
        <w:t>.</w:t>
      </w:r>
    </w:p>
    <w:tbl>
      <w:tblPr>
        <w:tblW w:w="8843"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
        <w:gridCol w:w="8393"/>
      </w:tblGrid>
      <w:tr w:rsidR="00DD1FAF" w:rsidRPr="00C6102E" w14:paraId="7792AE57" w14:textId="77777777" w:rsidTr="00C77AC8">
        <w:trPr>
          <w:trHeight w:val="260"/>
        </w:trPr>
        <w:tc>
          <w:tcPr>
            <w:tcW w:w="450" w:type="dxa"/>
            <w:shd w:val="clear" w:color="auto" w:fill="FFFFCC"/>
            <w:tcMar>
              <w:top w:w="0" w:type="dxa"/>
              <w:left w:w="108" w:type="dxa"/>
              <w:bottom w:w="0" w:type="dxa"/>
              <w:right w:w="108" w:type="dxa"/>
            </w:tcMar>
            <w:vAlign w:val="center"/>
            <w:hideMark/>
          </w:tcPr>
          <w:p w14:paraId="38F5FC7C" w14:textId="77777777" w:rsidR="00DD1FAF" w:rsidRPr="00C6102E" w:rsidRDefault="00750ABB" w:rsidP="0035004C">
            <w:pPr>
              <w:spacing w:after="0" w:line="240" w:lineRule="auto"/>
              <w:rPr>
                <w:b/>
                <w:bCs/>
              </w:rPr>
            </w:pPr>
            <w:sdt>
              <w:sdtPr>
                <w:id w:val="676456526"/>
                <w14:checkbox>
                  <w14:checked w14:val="0"/>
                  <w14:checkedState w14:val="2612" w14:font="MS Gothic"/>
                  <w14:uncheckedState w14:val="2610" w14:font="MS Gothic"/>
                </w14:checkbox>
              </w:sdtPr>
              <w:sdtEndPr/>
              <w:sdtContent>
                <w:r w:rsidR="00DD1FAF" w:rsidRPr="00C6102E">
                  <w:t>☐</w:t>
                </w:r>
              </w:sdtContent>
            </w:sdt>
          </w:p>
        </w:tc>
        <w:tc>
          <w:tcPr>
            <w:tcW w:w="8393" w:type="dxa"/>
            <w:tcMar>
              <w:top w:w="0" w:type="dxa"/>
              <w:left w:w="108" w:type="dxa"/>
              <w:bottom w:w="0" w:type="dxa"/>
              <w:right w:w="108" w:type="dxa"/>
            </w:tcMar>
            <w:vAlign w:val="center"/>
            <w:hideMark/>
          </w:tcPr>
          <w:p w14:paraId="4FE3F74A" w14:textId="77777777" w:rsidR="00DD1FAF" w:rsidRPr="00C6102E" w:rsidRDefault="00DD1FAF" w:rsidP="0035004C">
            <w:pPr>
              <w:spacing w:after="0" w:line="240" w:lineRule="auto"/>
            </w:pPr>
            <w:r w:rsidRPr="00C6102E">
              <w:t xml:space="preserve">I have reviewed the above requirement and agree with no exception. </w:t>
            </w:r>
          </w:p>
        </w:tc>
      </w:tr>
      <w:tr w:rsidR="00DD1FAF" w:rsidRPr="00C6102E" w14:paraId="6B1FF52E" w14:textId="77777777" w:rsidTr="00C77AC8">
        <w:trPr>
          <w:trHeight w:val="260"/>
        </w:trPr>
        <w:tc>
          <w:tcPr>
            <w:tcW w:w="450" w:type="dxa"/>
            <w:shd w:val="clear" w:color="auto" w:fill="FFFFCC"/>
            <w:tcMar>
              <w:top w:w="0" w:type="dxa"/>
              <w:left w:w="108" w:type="dxa"/>
              <w:bottom w:w="0" w:type="dxa"/>
              <w:right w:w="108" w:type="dxa"/>
            </w:tcMar>
            <w:vAlign w:val="center"/>
          </w:tcPr>
          <w:p w14:paraId="5137455A" w14:textId="77777777" w:rsidR="00DD1FAF" w:rsidRPr="00C6102E" w:rsidRDefault="00750ABB" w:rsidP="0035004C">
            <w:pPr>
              <w:spacing w:after="0" w:line="240" w:lineRule="auto"/>
            </w:pPr>
            <w:sdt>
              <w:sdtPr>
                <w:id w:val="1680618390"/>
                <w14:checkbox>
                  <w14:checked w14:val="0"/>
                  <w14:checkedState w14:val="2612" w14:font="MS Gothic"/>
                  <w14:uncheckedState w14:val="2610" w14:font="MS Gothic"/>
                </w14:checkbox>
              </w:sdtPr>
              <w:sdtEndPr/>
              <w:sdtContent>
                <w:r w:rsidR="00DD1FAF" w:rsidRPr="00C6102E">
                  <w:t>☐</w:t>
                </w:r>
              </w:sdtContent>
            </w:sdt>
          </w:p>
        </w:tc>
        <w:tc>
          <w:tcPr>
            <w:tcW w:w="8393" w:type="dxa"/>
            <w:shd w:val="clear" w:color="auto" w:fill="D9D9D9"/>
            <w:tcMar>
              <w:top w:w="0" w:type="dxa"/>
              <w:left w:w="108" w:type="dxa"/>
              <w:bottom w:w="0" w:type="dxa"/>
              <w:right w:w="108" w:type="dxa"/>
            </w:tcMar>
            <w:vAlign w:val="center"/>
          </w:tcPr>
          <w:p w14:paraId="506C7060" w14:textId="77777777" w:rsidR="00DD1FAF" w:rsidRPr="00C6102E" w:rsidRDefault="00DD1FAF" w:rsidP="0035004C">
            <w:pPr>
              <w:spacing w:after="0" w:line="240" w:lineRule="auto"/>
            </w:pPr>
            <w:r w:rsidRPr="00C6102E">
              <w:t>I have reviewed the above requirement and have noted all exception(s) below.</w:t>
            </w:r>
          </w:p>
        </w:tc>
      </w:tr>
      <w:tr w:rsidR="00DD1FAF" w:rsidRPr="00C6102E" w14:paraId="60464147" w14:textId="77777777" w:rsidTr="00C77AC8">
        <w:tc>
          <w:tcPr>
            <w:tcW w:w="8843" w:type="dxa"/>
            <w:gridSpan w:val="2"/>
            <w:shd w:val="clear" w:color="auto" w:fill="D9D9D9"/>
            <w:tcMar>
              <w:top w:w="0" w:type="dxa"/>
              <w:left w:w="108" w:type="dxa"/>
              <w:bottom w:w="0" w:type="dxa"/>
              <w:right w:w="108" w:type="dxa"/>
            </w:tcMar>
          </w:tcPr>
          <w:p w14:paraId="440DCB8A" w14:textId="6D871244" w:rsidR="0035004C" w:rsidRPr="007D732D" w:rsidRDefault="00DD1FAF" w:rsidP="0035004C">
            <w:pPr>
              <w:spacing w:after="0" w:line="240" w:lineRule="auto"/>
            </w:pPr>
            <w:r w:rsidRPr="007D732D">
              <w:t>List all exception(s):</w:t>
            </w:r>
          </w:p>
        </w:tc>
      </w:tr>
    </w:tbl>
    <w:p w14:paraId="384D64AB" w14:textId="40C9A1DC" w:rsidR="00D72D7F" w:rsidRPr="00D72D7F" w:rsidRDefault="00351ED5" w:rsidP="00B533FF">
      <w:pPr>
        <w:spacing w:line="240" w:lineRule="auto"/>
        <w:rPr>
          <w:rFonts w:eastAsia="Times New Roman" w:cs="Arial"/>
          <w:b/>
          <w:color w:val="2C67AE"/>
          <w:sz w:val="4"/>
          <w:szCs w:val="28"/>
        </w:rPr>
      </w:pPr>
      <w:r>
        <w:br w:type="page"/>
      </w:r>
    </w:p>
    <w:p w14:paraId="0C1BC546" w14:textId="6AC33473" w:rsidR="00D72D7F" w:rsidRPr="00B6228D" w:rsidRDefault="00D72D7F" w:rsidP="00D33268">
      <w:pPr>
        <w:pStyle w:val="Heading1"/>
        <w:spacing w:before="0" w:after="0"/>
        <w:rPr>
          <w:rStyle w:val="Strong"/>
          <w:b/>
          <w:bCs w:val="0"/>
        </w:rPr>
      </w:pPr>
      <w:r w:rsidRPr="00B6228D">
        <w:rPr>
          <w:rStyle w:val="Strong"/>
          <w:b/>
          <w:bCs w:val="0"/>
        </w:rPr>
        <w:lastRenderedPageBreak/>
        <w:t>Schedule B - Pricing</w:t>
      </w:r>
    </w:p>
    <w:p w14:paraId="320FBE37" w14:textId="77777777" w:rsidR="00D33268" w:rsidRPr="006D3EEE" w:rsidRDefault="00D33268" w:rsidP="00D33268">
      <w:pPr>
        <w:pStyle w:val="Body"/>
        <w:spacing w:before="0" w:after="0"/>
        <w:jc w:val="center"/>
        <w:rPr>
          <w:b/>
          <w:bCs/>
          <w:sz w:val="32"/>
          <w:szCs w:val="32"/>
        </w:rPr>
      </w:pPr>
      <w:bookmarkStart w:id="51" w:name="_Hlk221892427"/>
      <w:r w:rsidRPr="006D3EEE">
        <w:rPr>
          <w:b/>
          <w:bCs/>
          <w:sz w:val="32"/>
          <w:szCs w:val="32"/>
        </w:rPr>
        <w:t xml:space="preserve">Department of Natural Resources </w:t>
      </w:r>
    </w:p>
    <w:p w14:paraId="21010B64" w14:textId="77777777" w:rsidR="00D33268" w:rsidRPr="006D3EEE" w:rsidRDefault="00D33268" w:rsidP="00D33268">
      <w:pPr>
        <w:pStyle w:val="Body"/>
        <w:spacing w:before="0" w:after="0"/>
        <w:jc w:val="center"/>
        <w:rPr>
          <w:b/>
          <w:bCs/>
          <w:sz w:val="24"/>
          <w:szCs w:val="24"/>
        </w:rPr>
      </w:pPr>
      <w:r>
        <w:rPr>
          <w:b/>
          <w:bCs/>
          <w:sz w:val="24"/>
          <w:szCs w:val="24"/>
        </w:rPr>
        <w:t>Parks and Recreation</w:t>
      </w:r>
      <w:r w:rsidRPr="006D3EEE">
        <w:rPr>
          <w:b/>
          <w:bCs/>
          <w:sz w:val="24"/>
          <w:szCs w:val="24"/>
        </w:rPr>
        <w:t xml:space="preserve"> Division</w:t>
      </w:r>
    </w:p>
    <w:p w14:paraId="401EB2C6" w14:textId="77777777" w:rsidR="00D33268" w:rsidRDefault="00D33268" w:rsidP="00D33268">
      <w:pPr>
        <w:pStyle w:val="Body"/>
        <w:spacing w:before="0" w:after="0"/>
        <w:jc w:val="center"/>
        <w:rPr>
          <w:b/>
          <w:bCs/>
          <w:sz w:val="24"/>
          <w:szCs w:val="24"/>
        </w:rPr>
      </w:pPr>
      <w:r>
        <w:rPr>
          <w:b/>
          <w:bCs/>
          <w:sz w:val="24"/>
          <w:szCs w:val="24"/>
        </w:rPr>
        <w:t>Natural Play and Learning Space (NPALS)</w:t>
      </w:r>
    </w:p>
    <w:p w14:paraId="74BD3FA7" w14:textId="4B2733C5" w:rsidR="00D33268" w:rsidRPr="006D3EEE" w:rsidRDefault="00D33268" w:rsidP="00D33268">
      <w:pPr>
        <w:pStyle w:val="Body"/>
        <w:spacing w:before="0" w:after="0"/>
        <w:jc w:val="center"/>
        <w:rPr>
          <w:b/>
          <w:bCs/>
          <w:sz w:val="24"/>
          <w:szCs w:val="24"/>
        </w:rPr>
      </w:pPr>
      <w:r w:rsidRPr="006D3EEE">
        <w:rPr>
          <w:b/>
          <w:bCs/>
          <w:sz w:val="24"/>
          <w:szCs w:val="24"/>
        </w:rPr>
        <w:t>Request for Proposal No. 2</w:t>
      </w:r>
      <w:r>
        <w:rPr>
          <w:b/>
          <w:bCs/>
          <w:sz w:val="24"/>
          <w:szCs w:val="24"/>
        </w:rPr>
        <w:t>6</w:t>
      </w:r>
      <w:r w:rsidRPr="006D3EEE">
        <w:rPr>
          <w:b/>
          <w:bCs/>
          <w:sz w:val="24"/>
          <w:szCs w:val="24"/>
        </w:rPr>
        <w:t>000000</w:t>
      </w:r>
      <w:r w:rsidR="0078434A">
        <w:rPr>
          <w:b/>
          <w:bCs/>
          <w:sz w:val="24"/>
          <w:szCs w:val="24"/>
        </w:rPr>
        <w:t>1239</w:t>
      </w:r>
    </w:p>
    <w:bookmarkEnd w:id="51"/>
    <w:p w14:paraId="1B3FCED3" w14:textId="77777777" w:rsidR="00D33268" w:rsidRPr="00600C4D" w:rsidRDefault="00D33268" w:rsidP="00D33268">
      <w:pPr>
        <w:pStyle w:val="TableParagraph"/>
        <w:jc w:val="center"/>
        <w:rPr>
          <w:rFonts w:ascii="Arial" w:hAnsi="Arial" w:cs="Arial"/>
          <w:b/>
          <w:bCs/>
          <w:color w:val="FF0000"/>
        </w:rPr>
      </w:pPr>
    </w:p>
    <w:p w14:paraId="79EE3084" w14:textId="77777777" w:rsidR="00D33268" w:rsidRPr="00946388" w:rsidRDefault="00D33268" w:rsidP="00D33268">
      <w:pPr>
        <w:pStyle w:val="TableParagraph"/>
        <w:jc w:val="center"/>
        <w:rPr>
          <w:rFonts w:ascii="Arial" w:hAnsi="Arial" w:cs="Arial"/>
          <w:b/>
          <w:bCs/>
          <w:color w:val="FF0000"/>
          <w:sz w:val="32"/>
          <w:szCs w:val="32"/>
        </w:rPr>
      </w:pPr>
      <w:r w:rsidRPr="00946388">
        <w:rPr>
          <w:rFonts w:ascii="Arial" w:hAnsi="Arial" w:cs="Arial"/>
          <w:b/>
          <w:bCs/>
          <w:color w:val="FF0000"/>
          <w:sz w:val="32"/>
          <w:szCs w:val="32"/>
        </w:rPr>
        <w:t>MANDATORY DOCUMENT</w:t>
      </w:r>
    </w:p>
    <w:p w14:paraId="41C83D2D" w14:textId="77777777" w:rsidR="00D33268" w:rsidRPr="005E1ABA" w:rsidRDefault="00D33268" w:rsidP="00D33268">
      <w:pPr>
        <w:pStyle w:val="TableParagraph"/>
        <w:jc w:val="center"/>
        <w:rPr>
          <w:rFonts w:ascii="Arial" w:hAnsi="Arial" w:cs="Arial"/>
          <w:b/>
          <w:bCs/>
          <w:color w:val="FF0000"/>
          <w:sz w:val="24"/>
          <w:szCs w:val="24"/>
        </w:rPr>
      </w:pPr>
      <w:r w:rsidRPr="005E1ABA">
        <w:rPr>
          <w:rFonts w:ascii="Arial" w:hAnsi="Arial" w:cs="Arial"/>
          <w:b/>
          <w:bCs/>
          <w:color w:val="FF0000"/>
          <w:sz w:val="24"/>
          <w:szCs w:val="24"/>
        </w:rPr>
        <w:t>Complete and attach to proposal in SIGMA VSS</w:t>
      </w:r>
    </w:p>
    <w:p w14:paraId="7EE36327" w14:textId="6CCEFC4E" w:rsidR="00D72D7F" w:rsidRPr="00D72D7F" w:rsidRDefault="00D72D7F" w:rsidP="00D33268">
      <w:pPr>
        <w:pStyle w:val="Body"/>
        <w:numPr>
          <w:ilvl w:val="0"/>
          <w:numId w:val="19"/>
        </w:numPr>
        <w:ind w:left="-90" w:right="-364"/>
        <w:rPr>
          <w:color w:val="000000"/>
        </w:rPr>
      </w:pPr>
      <w:r w:rsidRPr="00D72D7F">
        <w:t xml:space="preserve">The Contractor must provide a pricing schedule for the proposed Contract Activities using </w:t>
      </w:r>
      <w:r w:rsidR="007453FF">
        <w:t xml:space="preserve">this Schedule B – Pricing.  Schedule B must be submitted in </w:t>
      </w:r>
      <w:r w:rsidRPr="00D72D7F">
        <w:t xml:space="preserve">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47AEDF52" w:rsidR="00D72D7F" w:rsidRPr="00D72D7F" w:rsidRDefault="00D72D7F" w:rsidP="00D33268">
      <w:pPr>
        <w:pStyle w:val="Body"/>
        <w:numPr>
          <w:ilvl w:val="0"/>
          <w:numId w:val="19"/>
        </w:numPr>
        <w:ind w:left="-90" w:right="-364"/>
        <w:rPr>
          <w:color w:val="000000"/>
        </w:rPr>
      </w:pPr>
      <w:r w:rsidRPr="00D72D7F">
        <w:rPr>
          <w:color w:val="000000"/>
        </w:rPr>
        <w:t>Price proposals must include all costs, including but not limited to, any one-time or set-up charges, fees, and potential costs that Contractor may charge the State).</w:t>
      </w:r>
    </w:p>
    <w:p w14:paraId="1958B00F" w14:textId="77777777" w:rsidR="00D72D7F" w:rsidRPr="00D72D7F" w:rsidRDefault="00D72D7F" w:rsidP="00D33268">
      <w:pPr>
        <w:pStyle w:val="Body"/>
        <w:numPr>
          <w:ilvl w:val="0"/>
          <w:numId w:val="19"/>
        </w:numPr>
        <w:ind w:left="-90" w:right="-364"/>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7A66F01C" w14:textId="77777777" w:rsidR="00D72D7F" w:rsidRPr="00D72D7F" w:rsidRDefault="00D72D7F" w:rsidP="00D33268">
      <w:pPr>
        <w:pStyle w:val="Body"/>
        <w:numPr>
          <w:ilvl w:val="0"/>
          <w:numId w:val="19"/>
        </w:numPr>
        <w:ind w:left="-90" w:right="-364"/>
        <w:rPr>
          <w:color w:val="000000"/>
        </w:rPr>
      </w:pPr>
      <w:r w:rsidRPr="00D72D7F">
        <w:rPr>
          <w:color w:val="000000"/>
        </w:rPr>
        <w:t xml:space="preserve">Quick payment terms: </w:t>
      </w:r>
      <w:r w:rsidRPr="00D72D7F">
        <w:rPr>
          <w:color w:val="000000"/>
          <w:highlight w:val="green"/>
        </w:rPr>
        <w:fldChar w:fldCharType="begin">
          <w:ffData>
            <w:name w:val="Text4"/>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discount off invoice if paid within </w:t>
      </w:r>
      <w:r w:rsidRPr="00D72D7F">
        <w:rPr>
          <w:color w:val="000000"/>
          <w:highlight w:val="green"/>
        </w:rPr>
        <w:fldChar w:fldCharType="begin">
          <w:ffData>
            <w:name w:val="Text5"/>
            <w:enabled/>
            <w:calcOnExit w:val="0"/>
            <w:textInput/>
          </w:ffData>
        </w:fldChar>
      </w:r>
      <w:r w:rsidRPr="00D72D7F">
        <w:rPr>
          <w:color w:val="000000"/>
          <w:highlight w:val="green"/>
        </w:rPr>
        <w:instrText xml:space="preserve"> FORMTEXT </w:instrText>
      </w:r>
      <w:r w:rsidRPr="00D72D7F">
        <w:rPr>
          <w:color w:val="000000"/>
          <w:highlight w:val="green"/>
        </w:rPr>
      </w:r>
      <w:r w:rsidRPr="00D72D7F">
        <w:rPr>
          <w:color w:val="000000"/>
          <w:highlight w:val="green"/>
        </w:rPr>
        <w:fldChar w:fldCharType="separate"/>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noProof/>
          <w:color w:val="000000"/>
          <w:highlight w:val="green"/>
        </w:rPr>
        <w:t> </w:t>
      </w:r>
      <w:r w:rsidRPr="00D72D7F">
        <w:rPr>
          <w:color w:val="000000"/>
          <w:highlight w:val="green"/>
        </w:rPr>
        <w:fldChar w:fldCharType="end"/>
      </w:r>
      <w:r w:rsidRPr="00D72D7F">
        <w:rPr>
          <w:color w:val="000000"/>
        </w:rPr>
        <w:t xml:space="preserve"> days after receipt of invoice.</w:t>
      </w:r>
    </w:p>
    <w:p w14:paraId="1CFE385F" w14:textId="77777777" w:rsidR="00FB5CBF" w:rsidRDefault="00D72D7F" w:rsidP="00D33268">
      <w:pPr>
        <w:pStyle w:val="Body"/>
        <w:numPr>
          <w:ilvl w:val="0"/>
          <w:numId w:val="19"/>
        </w:numPr>
        <w:ind w:left="-90" w:right="-364"/>
      </w:pPr>
      <w:r w:rsidRPr="00D72D7F">
        <w:t>By submitting its proposal, the Contractor certifies that the prices were arrived at independently, and without consultation, communication, or agreement with any other Contractor.</w:t>
      </w:r>
    </w:p>
    <w:p w14:paraId="6AF17096" w14:textId="77777777" w:rsidR="007453FF" w:rsidRDefault="00FB5CBF" w:rsidP="00D33268">
      <w:pPr>
        <w:pStyle w:val="Body"/>
        <w:numPr>
          <w:ilvl w:val="0"/>
          <w:numId w:val="19"/>
        </w:numPr>
        <w:ind w:left="-90" w:right="-364"/>
      </w:pPr>
      <w:r w:rsidRPr="00FB5CBF">
        <w:t xml:space="preserve">Proposed Cost Options should be as accurate as possible based on the specifications and requirements included in this RFP.  </w:t>
      </w:r>
    </w:p>
    <w:p w14:paraId="1DC5C8A3" w14:textId="77777777" w:rsidR="007453FF" w:rsidRDefault="007453FF" w:rsidP="00D33268">
      <w:pPr>
        <w:pStyle w:val="Body"/>
        <w:numPr>
          <w:ilvl w:val="0"/>
          <w:numId w:val="19"/>
        </w:numPr>
        <w:ind w:left="-90" w:right="-364"/>
      </w:pPr>
      <w:r>
        <w:t xml:space="preserve">The Contractor agrees to provide a revised Project Budget for each future project requested and will make every attempt to ensure a Project Budget that is within 10% (+/-) of the proposed Cost Options.  </w:t>
      </w:r>
    </w:p>
    <w:p w14:paraId="141687AC" w14:textId="66E296F3" w:rsidR="007453FF" w:rsidRDefault="007453FF" w:rsidP="00D33268">
      <w:pPr>
        <w:pStyle w:val="Body"/>
        <w:numPr>
          <w:ilvl w:val="0"/>
          <w:numId w:val="19"/>
        </w:numPr>
        <w:ind w:left="-90" w:right="-364"/>
      </w:pPr>
      <w:r>
        <w:t xml:space="preserve">Project Budgets which are 10% or more higher than the proposed Cost Option may result in cancellation of that project.  Project Budgets which are consistently 10% or more higher than the proposed Cost Option may result in Contract cancellation.  Refer to Section 4 – LEVELS for detail on Level 1, Level 2, and Level 3 requirements and specifications.  </w:t>
      </w:r>
    </w:p>
    <w:tbl>
      <w:tblPr>
        <w:tblStyle w:val="TableGrid"/>
        <w:tblW w:w="10890" w:type="dxa"/>
        <w:tblInd w:w="-365" w:type="dxa"/>
        <w:tblLook w:val="04A0" w:firstRow="1" w:lastRow="0" w:firstColumn="1" w:lastColumn="0" w:noHBand="0" w:noVBand="1"/>
      </w:tblPr>
      <w:tblGrid>
        <w:gridCol w:w="6660"/>
        <w:gridCol w:w="1326"/>
        <w:gridCol w:w="1377"/>
        <w:gridCol w:w="1527"/>
      </w:tblGrid>
      <w:tr w:rsidR="007453FF" w:rsidRPr="00750ABB" w14:paraId="1F5D7981" w14:textId="71B7A936" w:rsidTr="00750ABB">
        <w:tc>
          <w:tcPr>
            <w:tcW w:w="6660" w:type="dxa"/>
            <w:vAlign w:val="center"/>
          </w:tcPr>
          <w:p w14:paraId="66EF9D82" w14:textId="1B6E2E32" w:rsidR="007453FF" w:rsidRPr="00750ABB" w:rsidRDefault="007453FF" w:rsidP="007453FF">
            <w:pPr>
              <w:pStyle w:val="Body"/>
              <w:shd w:val="clear" w:color="auto" w:fill="auto"/>
              <w:spacing w:before="0" w:after="0"/>
              <w:jc w:val="center"/>
              <w:rPr>
                <w:rFonts w:ascii="Aptos" w:hAnsi="Aptos"/>
                <w:b/>
                <w:bCs/>
                <w:sz w:val="20"/>
                <w:szCs w:val="20"/>
              </w:rPr>
            </w:pPr>
            <w:r w:rsidRPr="00750ABB">
              <w:rPr>
                <w:rFonts w:ascii="Aptos" w:hAnsi="Aptos"/>
                <w:b/>
                <w:bCs/>
                <w:sz w:val="20"/>
                <w:szCs w:val="20"/>
              </w:rPr>
              <w:t>Description</w:t>
            </w:r>
          </w:p>
        </w:tc>
        <w:tc>
          <w:tcPr>
            <w:tcW w:w="1326" w:type="dxa"/>
            <w:vAlign w:val="center"/>
          </w:tcPr>
          <w:p w14:paraId="117A6410" w14:textId="5B370186" w:rsidR="007453FF" w:rsidRPr="00750ABB" w:rsidRDefault="007453FF" w:rsidP="007453FF">
            <w:pPr>
              <w:pStyle w:val="Body"/>
              <w:shd w:val="clear" w:color="auto" w:fill="auto"/>
              <w:spacing w:before="0" w:after="0"/>
              <w:jc w:val="center"/>
              <w:rPr>
                <w:rFonts w:ascii="Aptos" w:hAnsi="Aptos"/>
                <w:b/>
                <w:bCs/>
                <w:sz w:val="20"/>
                <w:szCs w:val="20"/>
              </w:rPr>
            </w:pPr>
            <w:r w:rsidRPr="00750ABB">
              <w:rPr>
                <w:rFonts w:ascii="Aptos" w:hAnsi="Aptos"/>
                <w:b/>
                <w:bCs/>
                <w:sz w:val="20"/>
                <w:szCs w:val="20"/>
              </w:rPr>
              <w:t>Cost Option</w:t>
            </w:r>
          </w:p>
        </w:tc>
        <w:tc>
          <w:tcPr>
            <w:tcW w:w="1377" w:type="dxa"/>
            <w:vAlign w:val="center"/>
          </w:tcPr>
          <w:p w14:paraId="668AB386" w14:textId="1F0E5C7A" w:rsidR="007453FF" w:rsidRPr="00750ABB" w:rsidRDefault="007453FF" w:rsidP="007453FF">
            <w:pPr>
              <w:pStyle w:val="Body"/>
              <w:shd w:val="clear" w:color="auto" w:fill="auto"/>
              <w:spacing w:before="0" w:after="0"/>
              <w:jc w:val="center"/>
              <w:rPr>
                <w:b/>
                <w:bCs/>
                <w:sz w:val="20"/>
                <w:szCs w:val="20"/>
              </w:rPr>
            </w:pPr>
            <w:r w:rsidRPr="00750ABB">
              <w:rPr>
                <w:b/>
                <w:bCs/>
                <w:sz w:val="20"/>
                <w:szCs w:val="20"/>
              </w:rPr>
              <w:t>Anticipated Projects / Year</w:t>
            </w:r>
          </w:p>
        </w:tc>
        <w:tc>
          <w:tcPr>
            <w:tcW w:w="1527" w:type="dxa"/>
            <w:vAlign w:val="center"/>
          </w:tcPr>
          <w:p w14:paraId="2DE3824A" w14:textId="77F75527" w:rsidR="007453FF" w:rsidRPr="00750ABB" w:rsidRDefault="007453FF" w:rsidP="007453FF">
            <w:pPr>
              <w:pStyle w:val="Body"/>
              <w:shd w:val="clear" w:color="auto" w:fill="auto"/>
              <w:spacing w:before="0" w:after="0"/>
              <w:jc w:val="center"/>
              <w:rPr>
                <w:rFonts w:ascii="Aptos" w:hAnsi="Aptos"/>
                <w:b/>
                <w:bCs/>
                <w:sz w:val="20"/>
                <w:szCs w:val="20"/>
              </w:rPr>
            </w:pPr>
            <w:r w:rsidRPr="00750ABB">
              <w:rPr>
                <w:rFonts w:ascii="Aptos" w:hAnsi="Aptos"/>
                <w:b/>
                <w:bCs/>
                <w:sz w:val="20"/>
                <w:szCs w:val="20"/>
              </w:rPr>
              <w:t>Anticipated Annual Price</w:t>
            </w:r>
          </w:p>
        </w:tc>
      </w:tr>
      <w:tr w:rsidR="007453FF" w:rsidRPr="007453FF" w14:paraId="15F73F19" w14:textId="0C0A2C86" w:rsidTr="00750ABB">
        <w:tc>
          <w:tcPr>
            <w:tcW w:w="6660" w:type="dxa"/>
            <w:vAlign w:val="center"/>
          </w:tcPr>
          <w:p w14:paraId="600B0C79" w14:textId="0C927E87" w:rsidR="007453FF" w:rsidRPr="007453FF" w:rsidRDefault="007453FF" w:rsidP="007453FF">
            <w:pPr>
              <w:pStyle w:val="Body"/>
              <w:shd w:val="clear" w:color="auto" w:fill="auto"/>
              <w:spacing w:before="0" w:after="0"/>
              <w:rPr>
                <w:rFonts w:ascii="Aptos" w:hAnsi="Aptos"/>
              </w:rPr>
            </w:pPr>
            <w:r w:rsidRPr="007453FF">
              <w:rPr>
                <w:rFonts w:ascii="Aptos" w:hAnsi="Aptos"/>
                <w:b/>
                <w:bCs/>
              </w:rPr>
              <w:t>Level One</w:t>
            </w:r>
            <w:r>
              <w:rPr>
                <w:rFonts w:ascii="Aptos" w:hAnsi="Aptos"/>
              </w:rPr>
              <w:t xml:space="preserve"> – NPALS Area up to ¼ acre or 10,000 SF of improved play and learning area with at least two activity settings per Statement of Work, Section 1.3, A.</w:t>
            </w:r>
          </w:p>
        </w:tc>
        <w:tc>
          <w:tcPr>
            <w:tcW w:w="1326" w:type="dxa"/>
            <w:vAlign w:val="center"/>
          </w:tcPr>
          <w:p w14:paraId="22EA6A28" w14:textId="306A0ED4" w:rsidR="007453FF" w:rsidRPr="007453FF" w:rsidRDefault="007453FF" w:rsidP="007453FF">
            <w:pPr>
              <w:pStyle w:val="Body"/>
              <w:shd w:val="clear" w:color="auto" w:fill="auto"/>
              <w:spacing w:before="0" w:after="0"/>
              <w:jc w:val="right"/>
              <w:rPr>
                <w:rFonts w:ascii="Aptos" w:hAnsi="Aptos"/>
              </w:rPr>
            </w:pPr>
            <w:r>
              <w:rPr>
                <w:rFonts w:ascii="Aptos" w:hAnsi="Aptos"/>
              </w:rPr>
              <w:t>$</w:t>
            </w:r>
            <w:r w:rsidRPr="007453FF">
              <w:rPr>
                <w:rFonts w:ascii="Aptos" w:hAnsi="Aptos"/>
                <w:highlight w:val="green"/>
              </w:rPr>
              <w:t>__,___.__</w:t>
            </w:r>
          </w:p>
        </w:tc>
        <w:tc>
          <w:tcPr>
            <w:tcW w:w="1377" w:type="dxa"/>
            <w:vAlign w:val="center"/>
          </w:tcPr>
          <w:p w14:paraId="530AD7DD" w14:textId="42B48ECB" w:rsidR="007453FF" w:rsidRPr="007453FF" w:rsidRDefault="007453FF" w:rsidP="007453FF">
            <w:pPr>
              <w:pStyle w:val="Body"/>
              <w:shd w:val="clear" w:color="auto" w:fill="auto"/>
              <w:spacing w:before="0" w:after="0"/>
              <w:jc w:val="center"/>
            </w:pPr>
            <w:r>
              <w:t>2</w:t>
            </w:r>
          </w:p>
        </w:tc>
        <w:tc>
          <w:tcPr>
            <w:tcW w:w="1527" w:type="dxa"/>
            <w:vAlign w:val="center"/>
          </w:tcPr>
          <w:p w14:paraId="7D5AC9C6" w14:textId="1B307C0E" w:rsidR="007453FF" w:rsidRPr="007453FF" w:rsidRDefault="007453FF" w:rsidP="007453FF">
            <w:pPr>
              <w:pStyle w:val="Body"/>
              <w:shd w:val="clear" w:color="auto" w:fill="auto"/>
              <w:spacing w:before="0" w:after="0"/>
              <w:jc w:val="right"/>
              <w:rPr>
                <w:rFonts w:ascii="Aptos" w:hAnsi="Aptos"/>
              </w:rPr>
            </w:pPr>
            <w:r w:rsidRPr="007453FF">
              <w:rPr>
                <w:rFonts w:ascii="Aptos" w:hAnsi="Aptos"/>
              </w:rPr>
              <w:t>$</w:t>
            </w:r>
            <w:r w:rsidRPr="007453FF">
              <w:rPr>
                <w:rFonts w:ascii="Aptos" w:hAnsi="Aptos"/>
                <w:highlight w:val="green"/>
              </w:rPr>
              <w:t>__,___.__</w:t>
            </w:r>
          </w:p>
        </w:tc>
      </w:tr>
      <w:tr w:rsidR="007453FF" w:rsidRPr="007453FF" w14:paraId="6CC23899" w14:textId="77777777" w:rsidTr="00750ABB">
        <w:tc>
          <w:tcPr>
            <w:tcW w:w="6660" w:type="dxa"/>
            <w:vAlign w:val="center"/>
          </w:tcPr>
          <w:p w14:paraId="6B18E705" w14:textId="4A016515" w:rsidR="007453FF" w:rsidRPr="007453FF" w:rsidRDefault="007453FF" w:rsidP="00847A7F">
            <w:pPr>
              <w:pStyle w:val="Body"/>
              <w:shd w:val="clear" w:color="auto" w:fill="auto"/>
              <w:spacing w:before="0" w:after="0"/>
              <w:rPr>
                <w:rFonts w:ascii="Aptos" w:hAnsi="Aptos"/>
              </w:rPr>
            </w:pPr>
            <w:r w:rsidRPr="007453FF">
              <w:rPr>
                <w:rFonts w:ascii="Aptos" w:hAnsi="Aptos"/>
                <w:b/>
                <w:bCs/>
              </w:rPr>
              <w:t xml:space="preserve">Level </w:t>
            </w:r>
            <w:r>
              <w:rPr>
                <w:rFonts w:ascii="Aptos" w:hAnsi="Aptos"/>
                <w:b/>
                <w:bCs/>
              </w:rPr>
              <w:t>Two</w:t>
            </w:r>
            <w:r>
              <w:rPr>
                <w:rFonts w:ascii="Aptos" w:hAnsi="Aptos"/>
              </w:rPr>
              <w:t xml:space="preserve"> – NPALS Area up to ½ acre of improved play and learning area with at least </w:t>
            </w:r>
            <w:r w:rsidR="00285884">
              <w:rPr>
                <w:rFonts w:ascii="Aptos" w:hAnsi="Aptos"/>
              </w:rPr>
              <w:t>five</w:t>
            </w:r>
            <w:r>
              <w:rPr>
                <w:rFonts w:ascii="Aptos" w:hAnsi="Aptos"/>
              </w:rPr>
              <w:t xml:space="preserve"> activity settings per Statement of Work, Section 1.3, </w:t>
            </w:r>
            <w:r w:rsidR="00285884">
              <w:rPr>
                <w:rFonts w:ascii="Aptos" w:hAnsi="Aptos"/>
              </w:rPr>
              <w:t>B</w:t>
            </w:r>
            <w:r>
              <w:rPr>
                <w:rFonts w:ascii="Aptos" w:hAnsi="Aptos"/>
              </w:rPr>
              <w:t>.</w:t>
            </w:r>
          </w:p>
        </w:tc>
        <w:tc>
          <w:tcPr>
            <w:tcW w:w="1326" w:type="dxa"/>
            <w:vAlign w:val="center"/>
          </w:tcPr>
          <w:p w14:paraId="3563A8D9" w14:textId="77777777" w:rsidR="007453FF" w:rsidRPr="007453FF" w:rsidRDefault="007453FF" w:rsidP="00847A7F">
            <w:pPr>
              <w:pStyle w:val="Body"/>
              <w:shd w:val="clear" w:color="auto" w:fill="auto"/>
              <w:spacing w:before="0" w:after="0"/>
              <w:jc w:val="right"/>
              <w:rPr>
                <w:rFonts w:ascii="Aptos" w:hAnsi="Aptos"/>
              </w:rPr>
            </w:pPr>
            <w:r>
              <w:rPr>
                <w:rFonts w:ascii="Aptos" w:hAnsi="Aptos"/>
              </w:rPr>
              <w:t>$</w:t>
            </w:r>
            <w:r w:rsidRPr="007453FF">
              <w:rPr>
                <w:rFonts w:ascii="Aptos" w:hAnsi="Aptos"/>
                <w:highlight w:val="green"/>
              </w:rPr>
              <w:t>__,___.__</w:t>
            </w:r>
          </w:p>
        </w:tc>
        <w:tc>
          <w:tcPr>
            <w:tcW w:w="1377" w:type="dxa"/>
            <w:vAlign w:val="center"/>
          </w:tcPr>
          <w:p w14:paraId="4B515463" w14:textId="178499C7" w:rsidR="007453FF" w:rsidRPr="007453FF" w:rsidRDefault="00285884" w:rsidP="00847A7F">
            <w:pPr>
              <w:pStyle w:val="Body"/>
              <w:shd w:val="clear" w:color="auto" w:fill="auto"/>
              <w:spacing w:before="0" w:after="0"/>
              <w:jc w:val="center"/>
            </w:pPr>
            <w:r>
              <w:t>1</w:t>
            </w:r>
          </w:p>
        </w:tc>
        <w:tc>
          <w:tcPr>
            <w:tcW w:w="1527" w:type="dxa"/>
            <w:vAlign w:val="center"/>
          </w:tcPr>
          <w:p w14:paraId="0A1F45B7" w14:textId="77777777" w:rsidR="007453FF" w:rsidRPr="007453FF" w:rsidRDefault="007453FF" w:rsidP="00847A7F">
            <w:pPr>
              <w:pStyle w:val="Body"/>
              <w:shd w:val="clear" w:color="auto" w:fill="auto"/>
              <w:spacing w:before="0" w:after="0"/>
              <w:jc w:val="right"/>
              <w:rPr>
                <w:rFonts w:ascii="Aptos" w:hAnsi="Aptos"/>
              </w:rPr>
            </w:pPr>
            <w:r w:rsidRPr="007453FF">
              <w:rPr>
                <w:rFonts w:ascii="Aptos" w:hAnsi="Aptos"/>
              </w:rPr>
              <w:t>$</w:t>
            </w:r>
            <w:r w:rsidRPr="007453FF">
              <w:rPr>
                <w:rFonts w:ascii="Aptos" w:hAnsi="Aptos"/>
                <w:highlight w:val="green"/>
              </w:rPr>
              <w:t>__,___.__</w:t>
            </w:r>
          </w:p>
        </w:tc>
      </w:tr>
      <w:tr w:rsidR="007453FF" w:rsidRPr="007453FF" w14:paraId="6BA2462B" w14:textId="77777777" w:rsidTr="00750ABB">
        <w:tc>
          <w:tcPr>
            <w:tcW w:w="6660" w:type="dxa"/>
            <w:vAlign w:val="center"/>
          </w:tcPr>
          <w:p w14:paraId="72022B7B" w14:textId="19CA0DA2" w:rsidR="007453FF" w:rsidRPr="007453FF" w:rsidRDefault="007453FF" w:rsidP="00847A7F">
            <w:pPr>
              <w:pStyle w:val="Body"/>
              <w:shd w:val="clear" w:color="auto" w:fill="auto"/>
              <w:spacing w:before="0" w:after="0"/>
              <w:rPr>
                <w:rFonts w:ascii="Aptos" w:hAnsi="Aptos"/>
              </w:rPr>
            </w:pPr>
            <w:r w:rsidRPr="007453FF">
              <w:rPr>
                <w:rFonts w:ascii="Aptos" w:hAnsi="Aptos"/>
                <w:b/>
                <w:bCs/>
              </w:rPr>
              <w:t xml:space="preserve">Level </w:t>
            </w:r>
            <w:r w:rsidR="00285884">
              <w:rPr>
                <w:rFonts w:ascii="Aptos" w:hAnsi="Aptos"/>
                <w:b/>
                <w:bCs/>
              </w:rPr>
              <w:t>Three</w:t>
            </w:r>
            <w:r>
              <w:rPr>
                <w:rFonts w:ascii="Aptos" w:hAnsi="Aptos"/>
              </w:rPr>
              <w:t xml:space="preserve"> – NPALS Area </w:t>
            </w:r>
            <w:r w:rsidR="00285884">
              <w:rPr>
                <w:rFonts w:ascii="Aptos" w:hAnsi="Aptos"/>
              </w:rPr>
              <w:t xml:space="preserve">½ acre to 1 1/2 -acres </w:t>
            </w:r>
            <w:r>
              <w:rPr>
                <w:rFonts w:ascii="Aptos" w:hAnsi="Aptos"/>
              </w:rPr>
              <w:t xml:space="preserve">of improved play and learning area with at </w:t>
            </w:r>
            <w:r w:rsidR="00285884">
              <w:rPr>
                <w:rFonts w:ascii="Aptos" w:hAnsi="Aptos"/>
              </w:rPr>
              <w:t>six to ten</w:t>
            </w:r>
            <w:r>
              <w:rPr>
                <w:rFonts w:ascii="Aptos" w:hAnsi="Aptos"/>
              </w:rPr>
              <w:t xml:space="preserve"> two activity settings per Statement of Work, Section 1.3, </w:t>
            </w:r>
            <w:r w:rsidR="00285884">
              <w:rPr>
                <w:rFonts w:ascii="Aptos" w:hAnsi="Aptos"/>
              </w:rPr>
              <w:t>C</w:t>
            </w:r>
            <w:r>
              <w:rPr>
                <w:rFonts w:ascii="Aptos" w:hAnsi="Aptos"/>
              </w:rPr>
              <w:t>.</w:t>
            </w:r>
          </w:p>
        </w:tc>
        <w:tc>
          <w:tcPr>
            <w:tcW w:w="1326" w:type="dxa"/>
            <w:vAlign w:val="center"/>
          </w:tcPr>
          <w:p w14:paraId="584B0F15" w14:textId="77777777" w:rsidR="007453FF" w:rsidRPr="007453FF" w:rsidRDefault="007453FF" w:rsidP="00847A7F">
            <w:pPr>
              <w:pStyle w:val="Body"/>
              <w:shd w:val="clear" w:color="auto" w:fill="auto"/>
              <w:spacing w:before="0" w:after="0"/>
              <w:jc w:val="right"/>
              <w:rPr>
                <w:rFonts w:ascii="Aptos" w:hAnsi="Aptos"/>
              </w:rPr>
            </w:pPr>
            <w:r>
              <w:rPr>
                <w:rFonts w:ascii="Aptos" w:hAnsi="Aptos"/>
              </w:rPr>
              <w:t>$</w:t>
            </w:r>
            <w:r w:rsidRPr="007453FF">
              <w:rPr>
                <w:rFonts w:ascii="Aptos" w:hAnsi="Aptos"/>
                <w:highlight w:val="green"/>
              </w:rPr>
              <w:t>__,___.__</w:t>
            </w:r>
          </w:p>
        </w:tc>
        <w:tc>
          <w:tcPr>
            <w:tcW w:w="1377" w:type="dxa"/>
            <w:vAlign w:val="center"/>
          </w:tcPr>
          <w:p w14:paraId="528E8D24" w14:textId="50039FDA" w:rsidR="007453FF" w:rsidRPr="007453FF" w:rsidRDefault="00285884" w:rsidP="00847A7F">
            <w:pPr>
              <w:pStyle w:val="Body"/>
              <w:shd w:val="clear" w:color="auto" w:fill="auto"/>
              <w:spacing w:before="0" w:after="0"/>
              <w:jc w:val="center"/>
            </w:pPr>
            <w:r>
              <w:t>1</w:t>
            </w:r>
          </w:p>
        </w:tc>
        <w:tc>
          <w:tcPr>
            <w:tcW w:w="1527" w:type="dxa"/>
            <w:vAlign w:val="center"/>
          </w:tcPr>
          <w:p w14:paraId="41C9893A" w14:textId="77777777" w:rsidR="007453FF" w:rsidRPr="007453FF" w:rsidRDefault="007453FF" w:rsidP="00847A7F">
            <w:pPr>
              <w:pStyle w:val="Body"/>
              <w:shd w:val="clear" w:color="auto" w:fill="auto"/>
              <w:spacing w:before="0" w:after="0"/>
              <w:jc w:val="right"/>
              <w:rPr>
                <w:rFonts w:ascii="Aptos" w:hAnsi="Aptos"/>
              </w:rPr>
            </w:pPr>
            <w:r w:rsidRPr="007453FF">
              <w:rPr>
                <w:rFonts w:ascii="Aptos" w:hAnsi="Aptos"/>
              </w:rPr>
              <w:t>$</w:t>
            </w:r>
            <w:r w:rsidRPr="007453FF">
              <w:rPr>
                <w:rFonts w:ascii="Aptos" w:hAnsi="Aptos"/>
                <w:highlight w:val="green"/>
              </w:rPr>
              <w:t>__,___.__</w:t>
            </w:r>
          </w:p>
        </w:tc>
      </w:tr>
      <w:tr w:rsidR="00285884" w:rsidRPr="007453FF" w14:paraId="54A5D85D" w14:textId="77777777" w:rsidTr="00750ABB">
        <w:tc>
          <w:tcPr>
            <w:tcW w:w="9363" w:type="dxa"/>
            <w:gridSpan w:val="3"/>
            <w:vAlign w:val="center"/>
          </w:tcPr>
          <w:p w14:paraId="2D6E464B" w14:textId="144E4020" w:rsidR="00285884" w:rsidRDefault="00285884" w:rsidP="00285884">
            <w:pPr>
              <w:pStyle w:val="Body"/>
              <w:shd w:val="clear" w:color="auto" w:fill="auto"/>
              <w:spacing w:before="0" w:after="0"/>
              <w:jc w:val="right"/>
            </w:pPr>
            <w:r w:rsidRPr="00285884">
              <w:rPr>
                <w:b/>
                <w:bCs/>
              </w:rPr>
              <w:t>Total Anticipated Annual Price</w:t>
            </w:r>
          </w:p>
        </w:tc>
        <w:tc>
          <w:tcPr>
            <w:tcW w:w="1527" w:type="dxa"/>
            <w:vAlign w:val="center"/>
          </w:tcPr>
          <w:p w14:paraId="7A8B7F76" w14:textId="00CAD08D" w:rsidR="00285884" w:rsidRPr="007453FF" w:rsidRDefault="00285884" w:rsidP="00847A7F">
            <w:pPr>
              <w:pStyle w:val="Body"/>
              <w:shd w:val="clear" w:color="auto" w:fill="auto"/>
              <w:spacing w:before="0" w:after="0"/>
              <w:jc w:val="right"/>
            </w:pPr>
            <w:r w:rsidRPr="007453FF">
              <w:rPr>
                <w:rFonts w:ascii="Aptos" w:hAnsi="Aptos"/>
              </w:rPr>
              <w:t>$</w:t>
            </w:r>
            <w:r w:rsidRPr="007453FF">
              <w:rPr>
                <w:rFonts w:ascii="Aptos" w:hAnsi="Aptos"/>
                <w:highlight w:val="green"/>
              </w:rPr>
              <w:t>__,___.__</w:t>
            </w:r>
          </w:p>
        </w:tc>
      </w:tr>
    </w:tbl>
    <w:p w14:paraId="289C8305" w14:textId="44554605" w:rsidR="00FD5C5A" w:rsidRPr="00750ABB" w:rsidRDefault="00FD5C5A" w:rsidP="00750ABB"/>
    <w:sectPr w:rsidR="00FD5C5A" w:rsidRPr="00750ABB" w:rsidSect="00750ABB">
      <w:headerReference w:type="default" r:id="rId42"/>
      <w:footerReference w:type="default" r:id="rId43"/>
      <w:pgSz w:w="12240" w:h="15840"/>
      <w:pgMar w:top="1530" w:right="994" w:bottom="117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49F84" w14:textId="77777777" w:rsidR="0067447C" w:rsidRDefault="0067447C">
      <w:pPr>
        <w:spacing w:after="0" w:line="240" w:lineRule="auto"/>
      </w:pPr>
      <w:r>
        <w:separator/>
      </w:r>
    </w:p>
  </w:endnote>
  <w:endnote w:type="continuationSeparator" w:id="0">
    <w:p w14:paraId="4A1B4B24" w14:textId="77777777" w:rsidR="0067447C" w:rsidRDefault="00674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190E052B" w:rsidR="008932E3" w:rsidRPr="005D6F4D" w:rsidRDefault="008932E3" w:rsidP="009577FC">
            <w:pPr>
              <w:pStyle w:val="Footer"/>
              <w:ind w:left="-1080"/>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009577FC">
              <w:rPr>
                <w:rFonts w:asciiTheme="minorHAnsi" w:hAnsiTheme="minorHAnsi"/>
                <w:sz w:val="20"/>
                <w:szCs w:val="18"/>
              </w:rPr>
              <w:t xml:space="preserve">  </w:t>
            </w:r>
            <w:r w:rsidR="009577FC" w:rsidRPr="009577FC">
              <w:rPr>
                <w:rFonts w:asciiTheme="minorHAnsi" w:hAnsiTheme="minorHAnsi"/>
                <w:i/>
                <w:iCs/>
                <w:sz w:val="18"/>
                <w:szCs w:val="16"/>
              </w:rPr>
              <w:t xml:space="preserve">Downloaded </w:t>
            </w:r>
            <w:r w:rsidR="009D2494">
              <w:rPr>
                <w:rFonts w:asciiTheme="minorHAnsi" w:hAnsiTheme="minorHAnsi"/>
                <w:i/>
                <w:iCs/>
                <w:sz w:val="18"/>
                <w:szCs w:val="16"/>
              </w:rPr>
              <w:t>2</w:t>
            </w:r>
            <w:r w:rsidR="009577FC" w:rsidRPr="009577FC">
              <w:rPr>
                <w:rFonts w:asciiTheme="minorHAnsi" w:hAnsiTheme="minorHAnsi"/>
                <w:i/>
                <w:iCs/>
                <w:sz w:val="18"/>
                <w:szCs w:val="16"/>
              </w:rPr>
              <w:t>-</w:t>
            </w:r>
            <w:r w:rsidR="009D2494">
              <w:rPr>
                <w:rFonts w:asciiTheme="minorHAnsi" w:hAnsiTheme="minorHAnsi"/>
                <w:i/>
                <w:iCs/>
                <w:sz w:val="18"/>
                <w:szCs w:val="16"/>
              </w:rPr>
              <w:t>6</w:t>
            </w:r>
            <w:r w:rsidR="009577FC" w:rsidRPr="009577FC">
              <w:rPr>
                <w:rFonts w:asciiTheme="minorHAnsi" w:hAnsiTheme="minorHAnsi"/>
                <w:i/>
                <w:iCs/>
                <w:sz w:val="18"/>
                <w:szCs w:val="16"/>
              </w:rPr>
              <w:t>-2026</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E32D52" w14:textId="77777777" w:rsidR="0067447C" w:rsidRDefault="0067447C">
      <w:pPr>
        <w:spacing w:after="0" w:line="240" w:lineRule="auto"/>
      </w:pPr>
      <w:r>
        <w:separator/>
      </w:r>
    </w:p>
  </w:footnote>
  <w:footnote w:type="continuationSeparator" w:id="0">
    <w:p w14:paraId="3573415B" w14:textId="77777777" w:rsidR="0067447C" w:rsidRDefault="0067447C">
      <w:pPr>
        <w:spacing w:after="0" w:line="240" w:lineRule="auto"/>
      </w:pPr>
      <w:r>
        <w:continuationSeparator/>
      </w:r>
    </w:p>
  </w:footnote>
  <w:footnote w:id="1">
    <w:p w14:paraId="42DDC338" w14:textId="77777777" w:rsidR="00DA3FD4" w:rsidRPr="006A102B" w:rsidRDefault="00DA3FD4" w:rsidP="00DA3FD4">
      <w:pPr>
        <w:rPr>
          <w:sz w:val="16"/>
          <w:szCs w:val="16"/>
        </w:rPr>
      </w:pPr>
      <w:r w:rsidRPr="006A102B">
        <w:rPr>
          <w:rStyle w:val="FootnoteReference"/>
          <w:sz w:val="18"/>
          <w:szCs w:val="18"/>
        </w:rPr>
        <w:footnoteRef/>
      </w:r>
      <w:r w:rsidRPr="006A102B">
        <w:rPr>
          <w:sz w:val="18"/>
          <w:szCs w:val="18"/>
        </w:rPr>
        <w:t xml:space="preserve"> </w:t>
      </w:r>
      <w:r w:rsidRPr="006A102B">
        <w:rPr>
          <w:sz w:val="16"/>
          <w:szCs w:val="16"/>
        </w:rPr>
        <w:t xml:space="preserve">Under development since the early 2000’s, led by the International Union to the Conservation of Nature (IUCN), NbS was officially defined and adopted as a concept in 2016. In 2020, NbS became the first global standard for designing and implementing solutions to </w:t>
      </w:r>
      <w:r w:rsidRPr="006A102B">
        <w:rPr>
          <w:rStyle w:val="Strong"/>
          <w:sz w:val="16"/>
          <w:szCs w:val="16"/>
        </w:rPr>
        <w:t>protect, restore, and manage natural or modified ecosystems, while simultaneously providing human well-being and biodiversity benefits, to address pressing societal challenges effectively, adaptively, and sustainably.</w:t>
      </w:r>
    </w:p>
    <w:p w14:paraId="50970D9D" w14:textId="77777777" w:rsidR="00DA3FD4" w:rsidRDefault="00DA3FD4" w:rsidP="00DA3FD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9577FC">
    <w:pPr>
      <w:pStyle w:val="Header"/>
      <w:ind w:right="-450"/>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329596357" name="Picture 1329596357"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9577FC">
    <w:pPr>
      <w:pStyle w:val="Header"/>
      <w:ind w:right="-45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04"/>
    <w:multiLevelType w:val="multilevel"/>
    <w:tmpl w:val="DF8243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0E73F00"/>
    <w:multiLevelType w:val="hybridMultilevel"/>
    <w:tmpl w:val="2A72ACBA"/>
    <w:lvl w:ilvl="0" w:tplc="04090019">
      <w:start w:val="1"/>
      <w:numFmt w:val="lowerLetter"/>
      <w:lvlText w:val="%1."/>
      <w:lvlJc w:val="left"/>
      <w:pPr>
        <w:ind w:left="1080" w:hanging="360"/>
      </w:pPr>
      <w:rPr>
        <w:rFonts w:hint="default"/>
        <w:sz w:val="24"/>
        <w:szCs w:val="28"/>
      </w:rPr>
    </w:lvl>
    <w:lvl w:ilvl="1" w:tplc="70E0A3B2">
      <w:start w:val="1"/>
      <w:numFmt w:val="lowerLetter"/>
      <w:lvlText w:val="%2."/>
      <w:lvlJc w:val="left"/>
      <w:pPr>
        <w:ind w:left="1800" w:hanging="360"/>
      </w:pPr>
      <w:rPr>
        <w:rFonts w:hint="default"/>
        <w:b w:val="0"/>
        <w:bCs/>
        <w:color w:val="auto"/>
      </w:rPr>
    </w:lvl>
    <w:lvl w:ilvl="2" w:tplc="395629D8">
      <w:start w:val="1"/>
      <w:numFmt w:val="decimal"/>
      <w:lvlText w:val="%3."/>
      <w:lvlJc w:val="left"/>
      <w:pPr>
        <w:ind w:left="2700" w:hanging="360"/>
      </w:pPr>
      <w:rPr>
        <w:rFonts w:hint="default"/>
      </w:rPr>
    </w:lvl>
    <w:lvl w:ilvl="3" w:tplc="08340378">
      <w:start w:val="1"/>
      <w:numFmt w:val="upperLetter"/>
      <w:lvlText w:val="%4."/>
      <w:lvlJc w:val="left"/>
      <w:pPr>
        <w:ind w:left="3240" w:hanging="360"/>
      </w:pPr>
      <w:rPr>
        <w:rFonts w:ascii="Aptos" w:hAnsi="Apto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1816B42"/>
    <w:multiLevelType w:val="hybridMultilevel"/>
    <w:tmpl w:val="FDA441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1C34C18"/>
    <w:multiLevelType w:val="hybridMultilevel"/>
    <w:tmpl w:val="F220676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23967AA"/>
    <w:multiLevelType w:val="hybridMultilevel"/>
    <w:tmpl w:val="12F46138"/>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43E71AD"/>
    <w:multiLevelType w:val="hybridMultilevel"/>
    <w:tmpl w:val="67EC516E"/>
    <w:lvl w:ilvl="0" w:tplc="DF5A0222">
      <w:start w:val="1"/>
      <w:numFmt w:val="decimal"/>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5ED0E55"/>
    <w:multiLevelType w:val="hybridMultilevel"/>
    <w:tmpl w:val="7B6C7AA0"/>
    <w:lvl w:ilvl="0" w:tplc="63DC57C4">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07F45ADB"/>
    <w:multiLevelType w:val="hybridMultilevel"/>
    <w:tmpl w:val="18EA0DDA"/>
    <w:lvl w:ilvl="0" w:tplc="04090015">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 w15:restartNumberingAfterBreak="0">
    <w:nsid w:val="08956D49"/>
    <w:multiLevelType w:val="multilevel"/>
    <w:tmpl w:val="94FC00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D41267B"/>
    <w:multiLevelType w:val="hybridMultilevel"/>
    <w:tmpl w:val="FE00DD4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D603DBA"/>
    <w:multiLevelType w:val="multilevel"/>
    <w:tmpl w:val="94FC00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D621DE6"/>
    <w:multiLevelType w:val="hybridMultilevel"/>
    <w:tmpl w:val="7C0EA61A"/>
    <w:lvl w:ilvl="0" w:tplc="712ABEEC">
      <w:start w:val="7"/>
      <w:numFmt w:val="lowerLetter"/>
      <w:lvlText w:val="%1."/>
      <w:lvlJc w:val="left"/>
      <w:pPr>
        <w:ind w:left="1368"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3683A7F"/>
    <w:multiLevelType w:val="hybridMultilevel"/>
    <w:tmpl w:val="C23889C2"/>
    <w:lvl w:ilvl="0" w:tplc="8E828A5E">
      <w:start w:val="1"/>
      <w:numFmt w:val="lowerLetter"/>
      <w:lvlText w:val="%1."/>
      <w:lvlJc w:val="left"/>
      <w:pPr>
        <w:ind w:left="1080" w:hanging="360"/>
      </w:pPr>
      <w:rPr>
        <w:rFonts w:ascii="Arial" w:eastAsia="Times New Roman" w:hAnsi="Arial" w:cs="Arial" w:hint="default"/>
        <w:b w:val="0"/>
        <w:sz w:val="24"/>
        <w:szCs w:val="28"/>
      </w:rPr>
    </w:lvl>
    <w:lvl w:ilvl="1" w:tplc="70E0A3B2">
      <w:start w:val="1"/>
      <w:numFmt w:val="lowerLetter"/>
      <w:lvlText w:val="%2."/>
      <w:lvlJc w:val="left"/>
      <w:pPr>
        <w:ind w:left="1800" w:hanging="360"/>
      </w:pPr>
      <w:rPr>
        <w:rFonts w:hint="default"/>
        <w:b w:val="0"/>
        <w:bCs/>
        <w:color w:val="auto"/>
      </w:rPr>
    </w:lvl>
    <w:lvl w:ilvl="2" w:tplc="395629D8">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52968EA"/>
    <w:multiLevelType w:val="multilevel"/>
    <w:tmpl w:val="3A8C97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DC595E"/>
    <w:multiLevelType w:val="hybridMultilevel"/>
    <w:tmpl w:val="B192B786"/>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6E21B4A"/>
    <w:multiLevelType w:val="multilevel"/>
    <w:tmpl w:val="94FC00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8AE763C"/>
    <w:multiLevelType w:val="multilevel"/>
    <w:tmpl w:val="6E32EC86"/>
    <w:lvl w:ilvl="0">
      <w:start w:val="3"/>
      <w:numFmt w:val="decimal"/>
      <w:lvlText w:val="%1."/>
      <w:lvlJc w:val="left"/>
      <w:pPr>
        <w:ind w:left="1800" w:hanging="360"/>
      </w:pPr>
      <w:rPr>
        <w:rFonts w:hint="default"/>
      </w:rPr>
    </w:lvl>
    <w:lvl w:ilvl="1">
      <w:start w:val="4"/>
      <w:numFmt w:val="decimal"/>
      <w:isLgl/>
      <w:lvlText w:val="%1.%2."/>
      <w:lvlJc w:val="left"/>
      <w:pPr>
        <w:ind w:left="216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600" w:hanging="2160"/>
      </w:pPr>
      <w:rPr>
        <w:rFonts w:hint="default"/>
      </w:rPr>
    </w:lvl>
  </w:abstractNum>
  <w:abstractNum w:abstractNumId="21"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22"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23" w15:restartNumberingAfterBreak="0">
    <w:nsid w:val="1B1412F1"/>
    <w:multiLevelType w:val="multilevel"/>
    <w:tmpl w:val="3FD4FCD8"/>
    <w:lvl w:ilvl="0">
      <w:start w:val="1"/>
      <w:numFmt w:val="decimal"/>
      <w:lvlText w:val="%1."/>
      <w:lvlJc w:val="left"/>
      <w:pPr>
        <w:ind w:left="360" w:hanging="360"/>
      </w:pPr>
      <w:rPr>
        <w:b/>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1C547004"/>
    <w:multiLevelType w:val="hybridMultilevel"/>
    <w:tmpl w:val="377A8CBE"/>
    <w:lvl w:ilvl="0" w:tplc="DF5A0222">
      <w:start w:val="1"/>
      <w:numFmt w:val="decimal"/>
      <w:lvlText w:val="(%1)"/>
      <w:lvlJc w:val="left"/>
      <w:pPr>
        <w:ind w:left="25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1D155C96"/>
    <w:multiLevelType w:val="hybridMultilevel"/>
    <w:tmpl w:val="457873A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F217C02"/>
    <w:multiLevelType w:val="multilevel"/>
    <w:tmpl w:val="3246050A"/>
    <w:lvl w:ilvl="0">
      <w:start w:val="1"/>
      <w:numFmt w:val="decimal"/>
      <w:lvlText w:val="%1."/>
      <w:lvlJc w:val="left"/>
      <w:pPr>
        <w:ind w:left="720" w:hanging="360"/>
      </w:pPr>
    </w:lvl>
    <w:lvl w:ilvl="1">
      <w:start w:val="1"/>
      <w:numFmt w:val="decimal"/>
      <w:isLgl/>
      <w:lvlText w:val="%1.%2."/>
      <w:lvlJc w:val="left"/>
      <w:pPr>
        <w:ind w:left="1350" w:hanging="72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225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150" w:hanging="144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4050" w:hanging="1800"/>
      </w:pPr>
      <w:rPr>
        <w:rFonts w:hint="default"/>
      </w:rPr>
    </w:lvl>
    <w:lvl w:ilvl="8">
      <w:start w:val="1"/>
      <w:numFmt w:val="decimal"/>
      <w:isLgl/>
      <w:lvlText w:val="%1.%2.%3.%4.%5.%6.%7.%8.%9."/>
      <w:lvlJc w:val="left"/>
      <w:pPr>
        <w:ind w:left="4320" w:hanging="1800"/>
      </w:pPr>
      <w:rPr>
        <w:rFonts w:hint="default"/>
      </w:rPr>
    </w:lvl>
  </w:abstractNum>
  <w:abstractNum w:abstractNumId="27" w15:restartNumberingAfterBreak="0">
    <w:nsid w:val="1F926B2C"/>
    <w:multiLevelType w:val="hybridMultilevel"/>
    <w:tmpl w:val="15886DDA"/>
    <w:lvl w:ilvl="0" w:tplc="FFFFFFFF">
      <w:start w:val="1"/>
      <w:numFmt w:val="decimal"/>
      <w:lvlText w:val="%1)"/>
      <w:lvlJc w:val="left"/>
      <w:pPr>
        <w:ind w:left="1980" w:hanging="360"/>
      </w:pPr>
    </w:lvl>
    <w:lvl w:ilvl="1" w:tplc="FFFFFFFF" w:tentative="1">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28" w15:restartNumberingAfterBreak="0">
    <w:nsid w:val="1FC57C69"/>
    <w:multiLevelType w:val="multilevel"/>
    <w:tmpl w:val="14F8D0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13409B3"/>
    <w:multiLevelType w:val="hybridMultilevel"/>
    <w:tmpl w:val="511AC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1AA3CE3"/>
    <w:multiLevelType w:val="multilevel"/>
    <w:tmpl w:val="2F3C9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22F12BC"/>
    <w:multiLevelType w:val="hybridMultilevel"/>
    <w:tmpl w:val="12F46138"/>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23C0E83"/>
    <w:multiLevelType w:val="hybridMultilevel"/>
    <w:tmpl w:val="215C1392"/>
    <w:lvl w:ilvl="0" w:tplc="0C5EC39A">
      <w:start w:val="1"/>
      <w:numFmt w:val="upp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2512535"/>
    <w:multiLevelType w:val="hybridMultilevel"/>
    <w:tmpl w:val="A6CA36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3122B32"/>
    <w:multiLevelType w:val="hybridMultilevel"/>
    <w:tmpl w:val="1528EED2"/>
    <w:lvl w:ilvl="0" w:tplc="FFFFFFFF">
      <w:start w:val="1"/>
      <w:numFmt w:val="upp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3E9667D"/>
    <w:multiLevelType w:val="hybridMultilevel"/>
    <w:tmpl w:val="15886DDA"/>
    <w:lvl w:ilvl="0" w:tplc="FFFFFFFF">
      <w:start w:val="1"/>
      <w:numFmt w:val="decimal"/>
      <w:lvlText w:val="%1)"/>
      <w:lvlJc w:val="left"/>
      <w:pPr>
        <w:ind w:left="1980" w:hanging="360"/>
      </w:pPr>
    </w:lvl>
    <w:lvl w:ilvl="1" w:tplc="FFFFFFFF" w:tentative="1">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36" w15:restartNumberingAfterBreak="0">
    <w:nsid w:val="23FB0FFF"/>
    <w:multiLevelType w:val="hybridMultilevel"/>
    <w:tmpl w:val="B192B786"/>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23FD6B85"/>
    <w:multiLevelType w:val="hybridMultilevel"/>
    <w:tmpl w:val="5776CB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242435DB"/>
    <w:multiLevelType w:val="hybridMultilevel"/>
    <w:tmpl w:val="8B28E99A"/>
    <w:lvl w:ilvl="0" w:tplc="52A0394C">
      <w:start w:val="1"/>
      <w:numFmt w:val="decimal"/>
      <w:lvlText w:val="%1."/>
      <w:lvlJc w:val="left"/>
      <w:pPr>
        <w:ind w:left="598" w:hanging="360"/>
      </w:pPr>
      <w:rPr>
        <w:rFonts w:ascii="Aptos" w:hAnsi="Aptos" w:hint="default"/>
        <w:b w:val="0"/>
        <w:bCs w:val="0"/>
      </w:rPr>
    </w:lvl>
    <w:lvl w:ilvl="1" w:tplc="04090019" w:tentative="1">
      <w:start w:val="1"/>
      <w:numFmt w:val="lowerLetter"/>
      <w:lvlText w:val="%2."/>
      <w:lvlJc w:val="left"/>
      <w:pPr>
        <w:ind w:left="1318" w:hanging="360"/>
      </w:pPr>
    </w:lvl>
    <w:lvl w:ilvl="2" w:tplc="0409001B" w:tentative="1">
      <w:start w:val="1"/>
      <w:numFmt w:val="lowerRoman"/>
      <w:lvlText w:val="%3."/>
      <w:lvlJc w:val="right"/>
      <w:pPr>
        <w:ind w:left="2038" w:hanging="180"/>
      </w:pPr>
    </w:lvl>
    <w:lvl w:ilvl="3" w:tplc="0409000F" w:tentative="1">
      <w:start w:val="1"/>
      <w:numFmt w:val="decimal"/>
      <w:lvlText w:val="%4."/>
      <w:lvlJc w:val="left"/>
      <w:pPr>
        <w:ind w:left="2758" w:hanging="360"/>
      </w:pPr>
    </w:lvl>
    <w:lvl w:ilvl="4" w:tplc="04090019" w:tentative="1">
      <w:start w:val="1"/>
      <w:numFmt w:val="lowerLetter"/>
      <w:lvlText w:val="%5."/>
      <w:lvlJc w:val="left"/>
      <w:pPr>
        <w:ind w:left="3478" w:hanging="360"/>
      </w:pPr>
    </w:lvl>
    <w:lvl w:ilvl="5" w:tplc="0409001B" w:tentative="1">
      <w:start w:val="1"/>
      <w:numFmt w:val="lowerRoman"/>
      <w:lvlText w:val="%6."/>
      <w:lvlJc w:val="right"/>
      <w:pPr>
        <w:ind w:left="4198" w:hanging="180"/>
      </w:pPr>
    </w:lvl>
    <w:lvl w:ilvl="6" w:tplc="0409000F" w:tentative="1">
      <w:start w:val="1"/>
      <w:numFmt w:val="decimal"/>
      <w:lvlText w:val="%7."/>
      <w:lvlJc w:val="left"/>
      <w:pPr>
        <w:ind w:left="4918" w:hanging="360"/>
      </w:pPr>
    </w:lvl>
    <w:lvl w:ilvl="7" w:tplc="04090019" w:tentative="1">
      <w:start w:val="1"/>
      <w:numFmt w:val="lowerLetter"/>
      <w:lvlText w:val="%8."/>
      <w:lvlJc w:val="left"/>
      <w:pPr>
        <w:ind w:left="5638" w:hanging="360"/>
      </w:pPr>
    </w:lvl>
    <w:lvl w:ilvl="8" w:tplc="0409001B" w:tentative="1">
      <w:start w:val="1"/>
      <w:numFmt w:val="lowerRoman"/>
      <w:lvlText w:val="%9."/>
      <w:lvlJc w:val="right"/>
      <w:pPr>
        <w:ind w:left="6358" w:hanging="180"/>
      </w:pPr>
    </w:lvl>
  </w:abstractNum>
  <w:abstractNum w:abstractNumId="39" w15:restartNumberingAfterBreak="0">
    <w:nsid w:val="257D7685"/>
    <w:multiLevelType w:val="hybridMultilevel"/>
    <w:tmpl w:val="402A0426"/>
    <w:lvl w:ilvl="0" w:tplc="53E281A0">
      <w:start w:val="4"/>
      <w:numFmt w:val="upperLetter"/>
      <w:lvlText w:val="%1."/>
      <w:lvlJc w:val="left"/>
      <w:pPr>
        <w:ind w:left="1080" w:hanging="360"/>
      </w:pPr>
      <w:rPr>
        <w:rFonts w:hint="default"/>
        <w:sz w:val="24"/>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73F68A8"/>
    <w:multiLevelType w:val="hybridMultilevel"/>
    <w:tmpl w:val="74602BF0"/>
    <w:lvl w:ilvl="0" w:tplc="DF5A0222">
      <w:start w:val="1"/>
      <w:numFmt w:val="decimal"/>
      <w:lvlText w:val="(%1)"/>
      <w:lvlJc w:val="left"/>
      <w:pPr>
        <w:ind w:left="2520" w:hanging="36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1" w15:restartNumberingAfterBreak="0">
    <w:nsid w:val="29031BF7"/>
    <w:multiLevelType w:val="hybridMultilevel"/>
    <w:tmpl w:val="BB9CFFEC"/>
    <w:lvl w:ilvl="0" w:tplc="909E7908">
      <w:start w:val="5"/>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9AC6867"/>
    <w:multiLevelType w:val="hybridMultilevel"/>
    <w:tmpl w:val="57802484"/>
    <w:lvl w:ilvl="0" w:tplc="DF5A0222">
      <w:start w:val="1"/>
      <w:numFmt w:val="decimal"/>
      <w:lvlText w:val="(%1)"/>
      <w:lvlJc w:val="left"/>
      <w:pPr>
        <w:ind w:left="2520" w:hanging="36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3"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45" w15:restartNumberingAfterBreak="0">
    <w:nsid w:val="2E302915"/>
    <w:multiLevelType w:val="hybridMultilevel"/>
    <w:tmpl w:val="A4CCCAB0"/>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2F272B49"/>
    <w:multiLevelType w:val="hybridMultilevel"/>
    <w:tmpl w:val="FDB0DDA0"/>
    <w:lvl w:ilvl="0" w:tplc="0F94EC70">
      <w:start w:val="1"/>
      <w:numFmt w:val="upperLetter"/>
      <w:lvlText w:val="%1."/>
      <w:lvlJc w:val="left"/>
      <w:pPr>
        <w:ind w:left="1800" w:hanging="360"/>
      </w:pPr>
      <w:rPr>
        <w:rFonts w:hint="default"/>
      </w:rPr>
    </w:lvl>
    <w:lvl w:ilvl="1" w:tplc="E320DC48">
      <w:start w:val="1"/>
      <w:numFmt w:val="lowerLetter"/>
      <w:lvlText w:val="%2."/>
      <w:lvlJc w:val="left"/>
      <w:pPr>
        <w:ind w:left="2520" w:hanging="360"/>
      </w:pPr>
      <w:rPr>
        <w:b w:val="0"/>
        <w:bCs w:val="0"/>
      </w:rPr>
    </w:lvl>
    <w:lvl w:ilvl="2" w:tplc="C6F07874">
      <w:start w:val="4"/>
      <w:numFmt w:val="bullet"/>
      <w:lvlText w:val="-"/>
      <w:lvlJc w:val="left"/>
      <w:pPr>
        <w:ind w:left="3420" w:hanging="360"/>
      </w:pPr>
      <w:rPr>
        <w:rFonts w:ascii="Aptos" w:eastAsia="Times New Roman" w:hAnsi="Aptos" w:cs="Arial" w:hint="default"/>
      </w:rPr>
    </w:lvl>
    <w:lvl w:ilvl="3" w:tplc="F5E642F6">
      <w:start w:val="1"/>
      <w:numFmt w:val="decimal"/>
      <w:lvlText w:val="%4."/>
      <w:lvlJc w:val="left"/>
      <w:pPr>
        <w:ind w:left="3960" w:hanging="360"/>
      </w:pPr>
      <w:rPr>
        <w:rFonts w:hint="default"/>
        <w:b w:val="0"/>
        <w:bCs/>
      </w:r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7"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1F673CD"/>
    <w:multiLevelType w:val="hybridMultilevel"/>
    <w:tmpl w:val="877C0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37005D2"/>
    <w:multiLevelType w:val="hybridMultilevel"/>
    <w:tmpl w:val="577CA8D6"/>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1" w15:restartNumberingAfterBreak="0">
    <w:nsid w:val="36324D93"/>
    <w:multiLevelType w:val="hybridMultilevel"/>
    <w:tmpl w:val="163C51B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3763139F"/>
    <w:multiLevelType w:val="multilevel"/>
    <w:tmpl w:val="D2C0B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94D039C"/>
    <w:multiLevelType w:val="multilevel"/>
    <w:tmpl w:val="4D4A64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97B6E92"/>
    <w:multiLevelType w:val="hybridMultilevel"/>
    <w:tmpl w:val="E4705602"/>
    <w:lvl w:ilvl="0" w:tplc="470E74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3ADA01D7"/>
    <w:multiLevelType w:val="hybridMultilevel"/>
    <w:tmpl w:val="15886DDA"/>
    <w:lvl w:ilvl="0" w:tplc="FFFFFFFF">
      <w:start w:val="1"/>
      <w:numFmt w:val="decimal"/>
      <w:lvlText w:val="%1)"/>
      <w:lvlJc w:val="left"/>
      <w:pPr>
        <w:ind w:left="1980" w:hanging="360"/>
      </w:pPr>
    </w:lvl>
    <w:lvl w:ilvl="1" w:tplc="FFFFFFFF" w:tentative="1">
      <w:start w:val="1"/>
      <w:numFmt w:val="lowerLetter"/>
      <w:lvlText w:val="%2."/>
      <w:lvlJc w:val="left"/>
      <w:pPr>
        <w:ind w:left="2700" w:hanging="360"/>
      </w:pPr>
    </w:lvl>
    <w:lvl w:ilvl="2" w:tplc="FFFFFFFF" w:tentative="1">
      <w:start w:val="1"/>
      <w:numFmt w:val="lowerRoman"/>
      <w:lvlText w:val="%3."/>
      <w:lvlJc w:val="right"/>
      <w:pPr>
        <w:ind w:left="3420" w:hanging="180"/>
      </w:pPr>
    </w:lvl>
    <w:lvl w:ilvl="3" w:tplc="FFFFFFFF" w:tentative="1">
      <w:start w:val="1"/>
      <w:numFmt w:val="decimal"/>
      <w:lvlText w:val="%4."/>
      <w:lvlJc w:val="left"/>
      <w:pPr>
        <w:ind w:left="4140" w:hanging="360"/>
      </w:pPr>
    </w:lvl>
    <w:lvl w:ilvl="4" w:tplc="FFFFFFFF" w:tentative="1">
      <w:start w:val="1"/>
      <w:numFmt w:val="lowerLetter"/>
      <w:lvlText w:val="%5."/>
      <w:lvlJc w:val="left"/>
      <w:pPr>
        <w:ind w:left="4860" w:hanging="360"/>
      </w:pPr>
    </w:lvl>
    <w:lvl w:ilvl="5" w:tplc="FFFFFFFF" w:tentative="1">
      <w:start w:val="1"/>
      <w:numFmt w:val="lowerRoman"/>
      <w:lvlText w:val="%6."/>
      <w:lvlJc w:val="right"/>
      <w:pPr>
        <w:ind w:left="5580" w:hanging="180"/>
      </w:pPr>
    </w:lvl>
    <w:lvl w:ilvl="6" w:tplc="FFFFFFFF" w:tentative="1">
      <w:start w:val="1"/>
      <w:numFmt w:val="decimal"/>
      <w:lvlText w:val="%7."/>
      <w:lvlJc w:val="left"/>
      <w:pPr>
        <w:ind w:left="6300" w:hanging="360"/>
      </w:pPr>
    </w:lvl>
    <w:lvl w:ilvl="7" w:tplc="FFFFFFFF" w:tentative="1">
      <w:start w:val="1"/>
      <w:numFmt w:val="lowerLetter"/>
      <w:lvlText w:val="%8."/>
      <w:lvlJc w:val="left"/>
      <w:pPr>
        <w:ind w:left="7020" w:hanging="360"/>
      </w:pPr>
    </w:lvl>
    <w:lvl w:ilvl="8" w:tplc="FFFFFFFF" w:tentative="1">
      <w:start w:val="1"/>
      <w:numFmt w:val="lowerRoman"/>
      <w:lvlText w:val="%9."/>
      <w:lvlJc w:val="right"/>
      <w:pPr>
        <w:ind w:left="7740" w:hanging="180"/>
      </w:pPr>
    </w:lvl>
  </w:abstractNum>
  <w:abstractNum w:abstractNumId="57" w15:restartNumberingAfterBreak="0">
    <w:nsid w:val="3BDE7E3F"/>
    <w:multiLevelType w:val="multilevel"/>
    <w:tmpl w:val="1ADA8C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C2B7B78"/>
    <w:multiLevelType w:val="multilevel"/>
    <w:tmpl w:val="E5208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CC4690E"/>
    <w:multiLevelType w:val="hybridMultilevel"/>
    <w:tmpl w:val="3CB8CD08"/>
    <w:lvl w:ilvl="0" w:tplc="0E96D392">
      <w:start w:val="1"/>
      <w:numFmt w:val="upp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D61675D"/>
    <w:multiLevelType w:val="hybridMultilevel"/>
    <w:tmpl w:val="5776CB1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3F7F2DA3"/>
    <w:multiLevelType w:val="hybridMultilevel"/>
    <w:tmpl w:val="F350F21E"/>
    <w:lvl w:ilvl="0" w:tplc="EA5A2BD2">
      <w:start w:val="3"/>
      <w:numFmt w:val="lowerLetter"/>
      <w:lvlText w:val="%1."/>
      <w:lvlJc w:val="left"/>
      <w:pPr>
        <w:ind w:left="1368"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F8F239A"/>
    <w:multiLevelType w:val="hybridMultilevel"/>
    <w:tmpl w:val="D1ECFD74"/>
    <w:lvl w:ilvl="0" w:tplc="54302B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405F3E51"/>
    <w:multiLevelType w:val="hybridMultilevel"/>
    <w:tmpl w:val="E244FD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1EB09CC"/>
    <w:multiLevelType w:val="hybridMultilevel"/>
    <w:tmpl w:val="10168866"/>
    <w:lvl w:ilvl="0" w:tplc="E8BAE540">
      <w:start w:val="2"/>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3FB2B96"/>
    <w:multiLevelType w:val="hybridMultilevel"/>
    <w:tmpl w:val="C8D8902A"/>
    <w:lvl w:ilvl="0" w:tplc="DF5A022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6"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45911C4A"/>
    <w:multiLevelType w:val="multilevel"/>
    <w:tmpl w:val="94FC00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5EC2512"/>
    <w:multiLevelType w:val="hybridMultilevel"/>
    <w:tmpl w:val="581EEC46"/>
    <w:lvl w:ilvl="0" w:tplc="04090019">
      <w:start w:val="1"/>
      <w:numFmt w:val="lowerLetter"/>
      <w:lvlText w:val="%1."/>
      <w:lvlJc w:val="left"/>
      <w:pPr>
        <w:ind w:left="1368" w:hanging="360"/>
      </w:pPr>
      <w:rPr>
        <w:b w:val="0"/>
        <w:bCs w:val="0"/>
      </w:rPr>
    </w:lvl>
    <w:lvl w:ilvl="1" w:tplc="04090019">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9" w15:restartNumberingAfterBreak="0">
    <w:nsid w:val="463401F5"/>
    <w:multiLevelType w:val="hybridMultilevel"/>
    <w:tmpl w:val="2FDEA980"/>
    <w:lvl w:ilvl="0" w:tplc="FFFFFFFF">
      <w:start w:val="1"/>
      <w:numFmt w:val="lowerLetter"/>
      <w:lvlText w:val="%1."/>
      <w:lvlJc w:val="left"/>
      <w:pPr>
        <w:ind w:left="1368" w:hanging="360"/>
      </w:pPr>
      <w:rPr>
        <w:b w:val="0"/>
        <w:bCs w:val="0"/>
      </w:rPr>
    </w:lvl>
    <w:lvl w:ilvl="1" w:tplc="DF5A0222">
      <w:start w:val="1"/>
      <w:numFmt w:val="decimal"/>
      <w:lvlText w:val="(%2)"/>
      <w:lvlJc w:val="left"/>
      <w:pPr>
        <w:ind w:left="2520" w:hanging="360"/>
      </w:pPr>
      <w:rPr>
        <w:rFonts w:hint="default"/>
      </w:rPr>
    </w:lvl>
    <w:lvl w:ilvl="2" w:tplc="30CA32EC">
      <w:start w:val="1"/>
      <w:numFmt w:val="decimal"/>
      <w:lvlText w:val="%3."/>
      <w:lvlJc w:val="left"/>
      <w:pPr>
        <w:ind w:left="2988" w:hanging="360"/>
      </w:pPr>
      <w:rPr>
        <w:rFonts w:hint="default"/>
      </w:r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70"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466144B2"/>
    <w:multiLevelType w:val="hybridMultilevel"/>
    <w:tmpl w:val="75F26598"/>
    <w:lvl w:ilvl="0" w:tplc="737CCED4">
      <w:start w:val="1"/>
      <w:numFmt w:val="lowerRoman"/>
      <w:lvlText w:val="%1."/>
      <w:lvlJc w:val="left"/>
      <w:pPr>
        <w:ind w:left="1080" w:hanging="360"/>
      </w:pPr>
      <w:rPr>
        <w:rFonts w:hint="default"/>
        <w:sz w:val="24"/>
        <w:szCs w:val="28"/>
      </w:rPr>
    </w:lvl>
    <w:lvl w:ilvl="1" w:tplc="70E0A3B2">
      <w:start w:val="1"/>
      <w:numFmt w:val="lowerLetter"/>
      <w:lvlText w:val="%2."/>
      <w:lvlJc w:val="left"/>
      <w:pPr>
        <w:ind w:left="1800" w:hanging="360"/>
      </w:pPr>
      <w:rPr>
        <w:rFonts w:hint="default"/>
        <w:b w:val="0"/>
        <w:bCs/>
        <w:color w:val="auto"/>
      </w:rPr>
    </w:lvl>
    <w:lvl w:ilvl="2" w:tplc="0E96D392">
      <w:start w:val="1"/>
      <w:numFmt w:val="upperLetter"/>
      <w:lvlText w:val="%3."/>
      <w:lvlJc w:val="left"/>
      <w:pPr>
        <w:ind w:left="720" w:hanging="360"/>
      </w:pPr>
      <w:rPr>
        <w:b w:val="0"/>
        <w:bCs/>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46C06CD3"/>
    <w:multiLevelType w:val="hybridMultilevel"/>
    <w:tmpl w:val="163C51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49807743"/>
    <w:multiLevelType w:val="hybridMultilevel"/>
    <w:tmpl w:val="E53AA080"/>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A770135"/>
    <w:multiLevelType w:val="multilevel"/>
    <w:tmpl w:val="DC7AA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D207F9C"/>
    <w:multiLevelType w:val="multilevel"/>
    <w:tmpl w:val="F74829CA"/>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76" w15:restartNumberingAfterBreak="0">
    <w:nsid w:val="508E18C5"/>
    <w:multiLevelType w:val="hybridMultilevel"/>
    <w:tmpl w:val="A86A60C0"/>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50AF1587"/>
    <w:multiLevelType w:val="hybridMultilevel"/>
    <w:tmpl w:val="F6B64480"/>
    <w:lvl w:ilvl="0" w:tplc="FFFFFFFF">
      <w:start w:val="1"/>
      <w:numFmt w:val="decimal"/>
      <w:lvlText w:val="%1."/>
      <w:lvlJc w:val="left"/>
      <w:pPr>
        <w:ind w:left="1368" w:hanging="360"/>
      </w:pPr>
      <w:rPr>
        <w:b w:val="0"/>
        <w:bCs w:val="0"/>
      </w:rPr>
    </w:lvl>
    <w:lvl w:ilvl="1" w:tplc="DF5A0222">
      <w:start w:val="1"/>
      <w:numFmt w:val="decimal"/>
      <w:lvlText w:val="(%2)"/>
      <w:lvlJc w:val="left"/>
      <w:pPr>
        <w:ind w:left="2520" w:hanging="360"/>
      </w:pPr>
      <w:rPr>
        <w:rFonts w:hint="default"/>
      </w:rPr>
    </w:lvl>
    <w:lvl w:ilvl="2" w:tplc="FFFFFFFF" w:tentative="1">
      <w:start w:val="1"/>
      <w:numFmt w:val="lowerRoman"/>
      <w:lvlText w:val="%3."/>
      <w:lvlJc w:val="right"/>
      <w:pPr>
        <w:ind w:left="2808" w:hanging="180"/>
      </w:p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78" w15:restartNumberingAfterBreak="0">
    <w:nsid w:val="524735BD"/>
    <w:multiLevelType w:val="hybridMultilevel"/>
    <w:tmpl w:val="8CD8D6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52E84B19"/>
    <w:multiLevelType w:val="hybridMultilevel"/>
    <w:tmpl w:val="02A61480"/>
    <w:lvl w:ilvl="0" w:tplc="B3486E9E">
      <w:start w:val="1"/>
      <w:numFmt w:val="upp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52F83353"/>
    <w:multiLevelType w:val="multilevel"/>
    <w:tmpl w:val="85825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53070954"/>
    <w:multiLevelType w:val="hybridMultilevel"/>
    <w:tmpl w:val="CCA6881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54010248"/>
    <w:multiLevelType w:val="hybridMultilevel"/>
    <w:tmpl w:val="6F7A1F4A"/>
    <w:lvl w:ilvl="0" w:tplc="C9241A44">
      <w:start w:val="3"/>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54FB5DA1"/>
    <w:multiLevelType w:val="hybridMultilevel"/>
    <w:tmpl w:val="377A8CBE"/>
    <w:lvl w:ilvl="0" w:tplc="FFFFFFFF">
      <w:start w:val="1"/>
      <w:numFmt w:val="decimal"/>
      <w:lvlText w:val="(%1)"/>
      <w:lvlJc w:val="left"/>
      <w:pPr>
        <w:ind w:left="25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55E628F2"/>
    <w:multiLevelType w:val="hybridMultilevel"/>
    <w:tmpl w:val="1C8C79FA"/>
    <w:lvl w:ilvl="0" w:tplc="04090011">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5" w15:restartNumberingAfterBreak="0">
    <w:nsid w:val="581B3CB7"/>
    <w:multiLevelType w:val="hybridMultilevel"/>
    <w:tmpl w:val="697E74FC"/>
    <w:lvl w:ilvl="0" w:tplc="5636C4A4">
      <w:start w:val="1"/>
      <w:numFmt w:val="upperLetter"/>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87" w15:restartNumberingAfterBreak="0">
    <w:nsid w:val="58EB76DC"/>
    <w:multiLevelType w:val="multilevel"/>
    <w:tmpl w:val="2E1E99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9" w15:restartNumberingAfterBreak="0">
    <w:nsid w:val="5AE603ED"/>
    <w:multiLevelType w:val="hybridMultilevel"/>
    <w:tmpl w:val="A08CA1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91" w15:restartNumberingAfterBreak="0">
    <w:nsid w:val="5E760E93"/>
    <w:multiLevelType w:val="hybridMultilevel"/>
    <w:tmpl w:val="35323C4C"/>
    <w:lvl w:ilvl="0" w:tplc="04090019">
      <w:start w:val="1"/>
      <w:numFmt w:val="lowerLetter"/>
      <w:lvlText w:val="%1."/>
      <w:lvlJc w:val="left"/>
      <w:pPr>
        <w:ind w:left="1368" w:hanging="360"/>
      </w:pPr>
      <w:rPr>
        <w:b w:val="0"/>
        <w:bCs w:val="0"/>
      </w:rPr>
    </w:lvl>
    <w:lvl w:ilvl="1" w:tplc="FFFFFFFF">
      <w:start w:val="1"/>
      <w:numFmt w:val="lowerLetter"/>
      <w:lvlText w:val="%2."/>
      <w:lvlJc w:val="left"/>
      <w:pPr>
        <w:ind w:left="2088" w:hanging="360"/>
      </w:pPr>
    </w:lvl>
    <w:lvl w:ilvl="2" w:tplc="FFFFFFFF" w:tentative="1">
      <w:start w:val="1"/>
      <w:numFmt w:val="lowerRoman"/>
      <w:lvlText w:val="%3."/>
      <w:lvlJc w:val="right"/>
      <w:pPr>
        <w:ind w:left="2808" w:hanging="180"/>
      </w:p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92" w15:restartNumberingAfterBreak="0">
    <w:nsid w:val="5F465D21"/>
    <w:multiLevelType w:val="hybridMultilevel"/>
    <w:tmpl w:val="94841B2C"/>
    <w:lvl w:ilvl="0" w:tplc="4B1C073A">
      <w:start w:val="1"/>
      <w:numFmt w:val="decimal"/>
      <w:lvlText w:val="%1."/>
      <w:lvlJc w:val="left"/>
      <w:pPr>
        <w:ind w:left="720" w:hanging="360"/>
      </w:pPr>
      <w:rPr>
        <w:rFonts w:ascii="Aptos" w:eastAsiaTheme="minorHAnsi" w:hAnsi="Aptos" w:cstheme="minorBidi"/>
      </w:rPr>
    </w:lvl>
    <w:lvl w:ilvl="1" w:tplc="EA2E95A2">
      <w:start w:val="1"/>
      <w:numFmt w:val="decimal"/>
      <w:lvlText w:val="%2."/>
      <w:lvlJc w:val="left"/>
      <w:pPr>
        <w:ind w:left="1440" w:hanging="360"/>
      </w:pPr>
      <w:rPr>
        <w:rFonts w:ascii="Aptos" w:eastAsia="Times New Roman" w:hAnsi="Aptos" w:cs="Arial"/>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3" w15:restartNumberingAfterBreak="0">
    <w:nsid w:val="60032587"/>
    <w:multiLevelType w:val="hybridMultilevel"/>
    <w:tmpl w:val="AFF4A3A4"/>
    <w:lvl w:ilvl="0" w:tplc="04090015">
      <w:start w:val="1"/>
      <w:numFmt w:val="upperLetter"/>
      <w:lvlText w:val="%1."/>
      <w:lvlJc w:val="left"/>
      <w:pPr>
        <w:ind w:left="1080" w:hanging="360"/>
      </w:pPr>
      <w:rPr>
        <w:rFonts w:hint="default"/>
        <w:b w:val="0"/>
        <w:sz w:val="24"/>
        <w:szCs w:val="28"/>
      </w:rPr>
    </w:lvl>
    <w:lvl w:ilvl="1" w:tplc="FFFFFFFF">
      <w:start w:val="1"/>
      <w:numFmt w:val="lowerLetter"/>
      <w:lvlText w:val="%2."/>
      <w:lvlJc w:val="left"/>
      <w:pPr>
        <w:ind w:left="1800" w:hanging="360"/>
      </w:pPr>
      <w:rPr>
        <w:rFonts w:hint="default"/>
        <w:b w:val="0"/>
        <w:bCs/>
        <w:color w:val="auto"/>
      </w:rPr>
    </w:lvl>
    <w:lvl w:ilvl="2" w:tplc="FFFFFFFF">
      <w:start w:val="1"/>
      <w:numFmt w:val="decimal"/>
      <w:lvlText w:val="%3."/>
      <w:lvlJc w:val="left"/>
      <w:pPr>
        <w:ind w:left="2700" w:hanging="360"/>
      </w:pPr>
      <w:rPr>
        <w:rFonts w:hint="default"/>
      </w:r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4" w15:restartNumberingAfterBreak="0">
    <w:nsid w:val="60055F43"/>
    <w:multiLevelType w:val="multilevel"/>
    <w:tmpl w:val="98B6E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60770430"/>
    <w:multiLevelType w:val="hybridMultilevel"/>
    <w:tmpl w:val="577CA8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608E727C"/>
    <w:multiLevelType w:val="hybridMultilevel"/>
    <w:tmpl w:val="0E868204"/>
    <w:lvl w:ilvl="0" w:tplc="0B8EC95C">
      <w:start w:val="1"/>
      <w:numFmt w:val="lowerLetter"/>
      <w:lvlText w:val="%1."/>
      <w:lvlJc w:val="left"/>
      <w:pPr>
        <w:ind w:left="1368" w:hanging="360"/>
      </w:pPr>
      <w:rPr>
        <w:b w:val="0"/>
        <w:bCs w:val="0"/>
      </w:rPr>
    </w:lvl>
    <w:lvl w:ilvl="1" w:tplc="FFFFFFFF">
      <w:start w:val="1"/>
      <w:numFmt w:val="lowerLetter"/>
      <w:lvlText w:val="%2."/>
      <w:lvlJc w:val="left"/>
      <w:pPr>
        <w:ind w:left="2088" w:hanging="360"/>
      </w:pPr>
    </w:lvl>
    <w:lvl w:ilvl="2" w:tplc="FFFFFFFF" w:tentative="1">
      <w:start w:val="1"/>
      <w:numFmt w:val="lowerRoman"/>
      <w:lvlText w:val="%3."/>
      <w:lvlJc w:val="right"/>
      <w:pPr>
        <w:ind w:left="2808" w:hanging="180"/>
      </w:p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97" w15:restartNumberingAfterBreak="0">
    <w:nsid w:val="60E326F5"/>
    <w:multiLevelType w:val="hybridMultilevel"/>
    <w:tmpl w:val="9F620FE0"/>
    <w:lvl w:ilvl="0" w:tplc="70E0A3B2">
      <w:start w:val="1"/>
      <w:numFmt w:val="lowerLetter"/>
      <w:lvlText w:val="%1."/>
      <w:lvlJc w:val="left"/>
      <w:pPr>
        <w:ind w:left="1080" w:hanging="360"/>
      </w:pPr>
      <w:rPr>
        <w:rFonts w:hint="default"/>
        <w:color w:val="auto"/>
        <w:sz w:val="24"/>
        <w:szCs w:val="28"/>
      </w:rPr>
    </w:lvl>
    <w:lvl w:ilvl="1" w:tplc="70E0A3B2">
      <w:start w:val="1"/>
      <w:numFmt w:val="lowerLetter"/>
      <w:lvlText w:val="%2."/>
      <w:lvlJc w:val="left"/>
      <w:pPr>
        <w:ind w:left="1800" w:hanging="360"/>
      </w:pPr>
      <w:rPr>
        <w:rFonts w:hint="default"/>
        <w:b w:val="0"/>
        <w:bCs/>
        <w:color w:val="auto"/>
      </w:rPr>
    </w:lvl>
    <w:lvl w:ilvl="2" w:tplc="395629D8">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8" w15:restartNumberingAfterBreak="0">
    <w:nsid w:val="631B423A"/>
    <w:multiLevelType w:val="hybridMultilevel"/>
    <w:tmpl w:val="9DE03002"/>
    <w:lvl w:ilvl="0" w:tplc="676C36FA">
      <w:start w:val="1"/>
      <w:numFmt w:val="lowerLetter"/>
      <w:lvlText w:val="%1."/>
      <w:lvlJc w:val="left"/>
      <w:pPr>
        <w:ind w:left="1080" w:hanging="360"/>
      </w:pPr>
      <w:rPr>
        <w:rFonts w:ascii="Arial" w:eastAsia="Times New Roman" w:hAnsi="Arial" w:cs="Arial" w:hint="default"/>
        <w:b w:val="0"/>
        <w:sz w:val="24"/>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63D82254"/>
    <w:multiLevelType w:val="multilevel"/>
    <w:tmpl w:val="94FC00B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65693A0C"/>
    <w:multiLevelType w:val="hybridMultilevel"/>
    <w:tmpl w:val="1CB6F246"/>
    <w:lvl w:ilvl="0" w:tplc="8A988364">
      <w:start w:val="1"/>
      <w:numFmt w:val="upperLetter"/>
      <w:lvlText w:val="%1."/>
      <w:lvlJc w:val="left"/>
      <w:pPr>
        <w:ind w:left="720" w:hanging="360"/>
      </w:pPr>
      <w:rPr>
        <w:rFonts w:ascii="Aptos" w:eastAsia="Times New Roman" w:hAnsi="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5BA59E2"/>
    <w:multiLevelType w:val="hybridMultilevel"/>
    <w:tmpl w:val="577CA8D6"/>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2" w15:restartNumberingAfterBreak="0">
    <w:nsid w:val="660A6B7C"/>
    <w:multiLevelType w:val="hybridMultilevel"/>
    <w:tmpl w:val="57802484"/>
    <w:lvl w:ilvl="0" w:tplc="FFFFFFFF">
      <w:start w:val="1"/>
      <w:numFmt w:val="decimal"/>
      <w:lvlText w:val="(%1)"/>
      <w:lvlJc w:val="left"/>
      <w:pPr>
        <w:ind w:left="2520" w:hanging="36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03" w15:restartNumberingAfterBreak="0">
    <w:nsid w:val="66CD2521"/>
    <w:multiLevelType w:val="hybridMultilevel"/>
    <w:tmpl w:val="58369ACE"/>
    <w:lvl w:ilvl="0" w:tplc="FFFFFFFF">
      <w:start w:val="1"/>
      <w:numFmt w:val="decimal"/>
      <w:lvlText w:val="%1."/>
      <w:lvlJc w:val="left"/>
      <w:pPr>
        <w:ind w:left="1368" w:hanging="360"/>
      </w:pPr>
      <w:rPr>
        <w:b w:val="0"/>
        <w:bCs w:val="0"/>
      </w:rPr>
    </w:lvl>
    <w:lvl w:ilvl="1" w:tplc="DF5A0222">
      <w:start w:val="1"/>
      <w:numFmt w:val="decimal"/>
      <w:lvlText w:val="(%2)"/>
      <w:lvlJc w:val="left"/>
      <w:pPr>
        <w:ind w:left="1440" w:hanging="360"/>
      </w:pPr>
      <w:rPr>
        <w:rFonts w:hint="default"/>
      </w:rPr>
    </w:lvl>
    <w:lvl w:ilvl="2" w:tplc="471ED4B2">
      <w:start w:val="1"/>
      <w:numFmt w:val="upperLetter"/>
      <w:lvlText w:val="%3."/>
      <w:lvlJc w:val="left"/>
      <w:pPr>
        <w:ind w:left="2988" w:hanging="360"/>
      </w:pPr>
      <w:rPr>
        <w:rFonts w:hint="default"/>
      </w:r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104" w15:restartNumberingAfterBreak="0">
    <w:nsid w:val="68316566"/>
    <w:multiLevelType w:val="hybridMultilevel"/>
    <w:tmpl w:val="9BBE5CA2"/>
    <w:lvl w:ilvl="0" w:tplc="993C19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15:restartNumberingAfterBreak="0">
    <w:nsid w:val="68D90F8A"/>
    <w:multiLevelType w:val="multilevel"/>
    <w:tmpl w:val="81DC423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6A5B633C"/>
    <w:multiLevelType w:val="hybridMultilevel"/>
    <w:tmpl w:val="6F4A0CBE"/>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7"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108" w15:restartNumberingAfterBreak="0">
    <w:nsid w:val="6CE014A7"/>
    <w:multiLevelType w:val="hybridMultilevel"/>
    <w:tmpl w:val="F7F89930"/>
    <w:lvl w:ilvl="0" w:tplc="380685A6">
      <w:start w:val="3"/>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6D826AAF"/>
    <w:multiLevelType w:val="hybridMultilevel"/>
    <w:tmpl w:val="C8D8902A"/>
    <w:lvl w:ilvl="0" w:tplc="FFFFFFFF">
      <w:start w:val="1"/>
      <w:numFmt w:val="decimal"/>
      <w:lvlText w:val="(%1)"/>
      <w:lvlJc w:val="left"/>
      <w:pPr>
        <w:ind w:left="2520" w:hanging="360"/>
      </w:pPr>
      <w:rPr>
        <w:rFonts w:hint="default"/>
      </w:rPr>
    </w:lvl>
    <w:lvl w:ilvl="1" w:tplc="FFFFFFFF" w:tentative="1">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10" w15:restartNumberingAfterBreak="0">
    <w:nsid w:val="6DB16651"/>
    <w:multiLevelType w:val="hybridMultilevel"/>
    <w:tmpl w:val="01A08F48"/>
    <w:lvl w:ilvl="0" w:tplc="281649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FBE1A90"/>
    <w:multiLevelType w:val="hybridMultilevel"/>
    <w:tmpl w:val="E80E2928"/>
    <w:lvl w:ilvl="0" w:tplc="26782C06">
      <w:start w:val="1"/>
      <w:numFmt w:val="lowerLetter"/>
      <w:lvlText w:val="%1."/>
      <w:lvlJc w:val="left"/>
      <w:pPr>
        <w:ind w:left="1440" w:hanging="360"/>
      </w:pPr>
      <w:rPr>
        <w:rFonts w:ascii="Aptos" w:eastAsia="Times New Roman" w:hAnsi="Aptos" w:cs="Arial"/>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2" w15:restartNumberingAfterBreak="0">
    <w:nsid w:val="6FF26A40"/>
    <w:multiLevelType w:val="hybridMultilevel"/>
    <w:tmpl w:val="77465B00"/>
    <w:lvl w:ilvl="0" w:tplc="0916FE56">
      <w:start w:val="1"/>
      <w:numFmt w:val="decimal"/>
      <w:lvlText w:val="%1."/>
      <w:lvlJc w:val="left"/>
      <w:pPr>
        <w:ind w:left="1440" w:hanging="360"/>
      </w:pPr>
      <w:rPr>
        <w:rFonts w:hint="default"/>
      </w:r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3" w15:restartNumberingAfterBreak="0">
    <w:nsid w:val="70FC37C4"/>
    <w:multiLevelType w:val="multilevel"/>
    <w:tmpl w:val="550AF2DE"/>
    <w:lvl w:ilvl="0">
      <w:start w:val="1"/>
      <w:numFmt w:val="decimal"/>
      <w:pStyle w:val="Heading20"/>
      <w:lvlText w:val="%1."/>
      <w:lvlJc w:val="left"/>
      <w:pPr>
        <w:ind w:left="720" w:hanging="360"/>
      </w:pPr>
      <w:rPr>
        <w:rFonts w:hint="default"/>
        <w:b/>
        <w:bCs/>
      </w:rPr>
    </w:lvl>
    <w:lvl w:ilvl="1">
      <w:start w:val="4"/>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14" w15:restartNumberingAfterBreak="0">
    <w:nsid w:val="7109434D"/>
    <w:multiLevelType w:val="hybridMultilevel"/>
    <w:tmpl w:val="49BAE862"/>
    <w:lvl w:ilvl="0" w:tplc="04090019">
      <w:start w:val="1"/>
      <w:numFmt w:val="lowerLetter"/>
      <w:lvlText w:val="%1."/>
      <w:lvlJc w:val="left"/>
      <w:pPr>
        <w:ind w:left="1368" w:hanging="360"/>
      </w:pPr>
      <w:rPr>
        <w:b w:val="0"/>
        <w:bCs w:val="0"/>
      </w:rPr>
    </w:lvl>
    <w:lvl w:ilvl="1" w:tplc="FFFFFFFF">
      <w:start w:val="1"/>
      <w:numFmt w:val="lowerLetter"/>
      <w:lvlText w:val="%2."/>
      <w:lvlJc w:val="left"/>
      <w:pPr>
        <w:ind w:left="2088" w:hanging="360"/>
      </w:pPr>
    </w:lvl>
    <w:lvl w:ilvl="2" w:tplc="FFFFFFFF" w:tentative="1">
      <w:start w:val="1"/>
      <w:numFmt w:val="lowerRoman"/>
      <w:lvlText w:val="%3."/>
      <w:lvlJc w:val="right"/>
      <w:pPr>
        <w:ind w:left="2808" w:hanging="180"/>
      </w:pPr>
    </w:lvl>
    <w:lvl w:ilvl="3" w:tplc="FFFFFFFF" w:tentative="1">
      <w:start w:val="1"/>
      <w:numFmt w:val="decimal"/>
      <w:lvlText w:val="%4."/>
      <w:lvlJc w:val="left"/>
      <w:pPr>
        <w:ind w:left="3528" w:hanging="360"/>
      </w:pPr>
    </w:lvl>
    <w:lvl w:ilvl="4" w:tplc="FFFFFFFF" w:tentative="1">
      <w:start w:val="1"/>
      <w:numFmt w:val="lowerLetter"/>
      <w:lvlText w:val="%5."/>
      <w:lvlJc w:val="left"/>
      <w:pPr>
        <w:ind w:left="4248" w:hanging="360"/>
      </w:pPr>
    </w:lvl>
    <w:lvl w:ilvl="5" w:tplc="FFFFFFFF" w:tentative="1">
      <w:start w:val="1"/>
      <w:numFmt w:val="lowerRoman"/>
      <w:lvlText w:val="%6."/>
      <w:lvlJc w:val="right"/>
      <w:pPr>
        <w:ind w:left="4968" w:hanging="180"/>
      </w:pPr>
    </w:lvl>
    <w:lvl w:ilvl="6" w:tplc="FFFFFFFF" w:tentative="1">
      <w:start w:val="1"/>
      <w:numFmt w:val="decimal"/>
      <w:lvlText w:val="%7."/>
      <w:lvlJc w:val="left"/>
      <w:pPr>
        <w:ind w:left="5688" w:hanging="360"/>
      </w:pPr>
    </w:lvl>
    <w:lvl w:ilvl="7" w:tplc="FFFFFFFF" w:tentative="1">
      <w:start w:val="1"/>
      <w:numFmt w:val="lowerLetter"/>
      <w:lvlText w:val="%8."/>
      <w:lvlJc w:val="left"/>
      <w:pPr>
        <w:ind w:left="6408" w:hanging="360"/>
      </w:pPr>
    </w:lvl>
    <w:lvl w:ilvl="8" w:tplc="FFFFFFFF" w:tentative="1">
      <w:start w:val="1"/>
      <w:numFmt w:val="lowerRoman"/>
      <w:lvlText w:val="%9."/>
      <w:lvlJc w:val="right"/>
      <w:pPr>
        <w:ind w:left="7128" w:hanging="180"/>
      </w:pPr>
    </w:lvl>
  </w:abstractNum>
  <w:abstractNum w:abstractNumId="115" w15:restartNumberingAfterBreak="0">
    <w:nsid w:val="710A6E7B"/>
    <w:multiLevelType w:val="hybridMultilevel"/>
    <w:tmpl w:val="377A8CBE"/>
    <w:lvl w:ilvl="0" w:tplc="FFFFFFFF">
      <w:start w:val="1"/>
      <w:numFmt w:val="decimal"/>
      <w:lvlText w:val="(%1)"/>
      <w:lvlJc w:val="left"/>
      <w:pPr>
        <w:ind w:left="25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731F4269"/>
    <w:multiLevelType w:val="hybridMultilevel"/>
    <w:tmpl w:val="12F46138"/>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15:restartNumberingAfterBreak="0">
    <w:nsid w:val="74622188"/>
    <w:multiLevelType w:val="hybridMultilevel"/>
    <w:tmpl w:val="A9D85CBE"/>
    <w:lvl w:ilvl="0" w:tplc="FFFFFFFF">
      <w:start w:val="1"/>
      <w:numFmt w:val="upp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8" w15:restartNumberingAfterBreak="0">
    <w:nsid w:val="759E06D2"/>
    <w:multiLevelType w:val="hybridMultilevel"/>
    <w:tmpl w:val="AF4462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76AF7BA7"/>
    <w:multiLevelType w:val="multilevel"/>
    <w:tmpl w:val="FDB4A2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6B12C35"/>
    <w:multiLevelType w:val="multilevel"/>
    <w:tmpl w:val="2D707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794341B4"/>
    <w:multiLevelType w:val="hybridMultilevel"/>
    <w:tmpl w:val="15886DDA"/>
    <w:lvl w:ilvl="0" w:tplc="04090011">
      <w:start w:val="1"/>
      <w:numFmt w:val="decimal"/>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23" w15:restartNumberingAfterBreak="0">
    <w:nsid w:val="7AD5117D"/>
    <w:multiLevelType w:val="multilevel"/>
    <w:tmpl w:val="1C5420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BF53B2B"/>
    <w:multiLevelType w:val="hybridMultilevel"/>
    <w:tmpl w:val="45C4D3AA"/>
    <w:lvl w:ilvl="0" w:tplc="04090011">
      <w:start w:val="1"/>
      <w:numFmt w:val="decimal"/>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25" w15:restartNumberingAfterBreak="0">
    <w:nsid w:val="7C5512A3"/>
    <w:multiLevelType w:val="multilevel"/>
    <w:tmpl w:val="5BF42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EB540F2"/>
    <w:multiLevelType w:val="hybridMultilevel"/>
    <w:tmpl w:val="A168C48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7"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90"/>
  </w:num>
  <w:num w:numId="2" w16cid:durableId="841705266">
    <w:abstractNumId w:val="44"/>
  </w:num>
  <w:num w:numId="3" w16cid:durableId="1955483086">
    <w:abstractNumId w:val="22"/>
  </w:num>
  <w:num w:numId="4" w16cid:durableId="363215528">
    <w:abstractNumId w:val="21"/>
  </w:num>
  <w:num w:numId="5" w16cid:durableId="212620344">
    <w:abstractNumId w:val="66"/>
  </w:num>
  <w:num w:numId="6" w16cid:durableId="1818104737">
    <w:abstractNumId w:val="70"/>
  </w:num>
  <w:num w:numId="7" w16cid:durableId="917716142">
    <w:abstractNumId w:val="11"/>
  </w:num>
  <w:num w:numId="8" w16cid:durableId="6373711">
    <w:abstractNumId w:val="12"/>
  </w:num>
  <w:num w:numId="9" w16cid:durableId="957637673">
    <w:abstractNumId w:val="1"/>
  </w:num>
  <w:num w:numId="10" w16cid:durableId="137573111">
    <w:abstractNumId w:val="86"/>
  </w:num>
  <w:num w:numId="11" w16cid:durableId="1229263696">
    <w:abstractNumId w:val="127"/>
  </w:num>
  <w:num w:numId="12" w16cid:durableId="1451506640">
    <w:abstractNumId w:val="50"/>
  </w:num>
  <w:num w:numId="13" w16cid:durableId="847914485">
    <w:abstractNumId w:val="73"/>
  </w:num>
  <w:num w:numId="14" w16cid:durableId="353045767">
    <w:abstractNumId w:val="107"/>
  </w:num>
  <w:num w:numId="15" w16cid:durableId="2102020423">
    <w:abstractNumId w:val="43"/>
  </w:num>
  <w:num w:numId="16" w16cid:durableId="1696613105">
    <w:abstractNumId w:val="88"/>
  </w:num>
  <w:num w:numId="17" w16cid:durableId="1362248226">
    <w:abstractNumId w:val="113"/>
  </w:num>
  <w:num w:numId="18" w16cid:durableId="1140994729">
    <w:abstractNumId w:val="48"/>
  </w:num>
  <w:num w:numId="19" w16cid:durableId="300237053">
    <w:abstractNumId w:val="121"/>
  </w:num>
  <w:num w:numId="20" w16cid:durableId="2066177849">
    <w:abstractNumId w:val="7"/>
  </w:num>
  <w:num w:numId="21" w16cid:durableId="1551577805">
    <w:abstractNumId w:val="47"/>
  </w:num>
  <w:num w:numId="22" w16cid:durableId="992567097">
    <w:abstractNumId w:val="55"/>
  </w:num>
  <w:num w:numId="23" w16cid:durableId="437988542">
    <w:abstractNumId w:val="54"/>
  </w:num>
  <w:num w:numId="24" w16cid:durableId="466048126">
    <w:abstractNumId w:val="26"/>
  </w:num>
  <w:num w:numId="25" w16cid:durableId="1648823256">
    <w:abstractNumId w:val="92"/>
  </w:num>
  <w:num w:numId="26" w16cid:durableId="2016422600">
    <w:abstractNumId w:val="112"/>
  </w:num>
  <w:num w:numId="27" w16cid:durableId="396786836">
    <w:abstractNumId w:val="111"/>
  </w:num>
  <w:num w:numId="28" w16cid:durableId="984702535">
    <w:abstractNumId w:val="23"/>
  </w:num>
  <w:num w:numId="29" w16cid:durableId="300578886">
    <w:abstractNumId w:val="89"/>
  </w:num>
  <w:num w:numId="30" w16cid:durableId="1018195715">
    <w:abstractNumId w:val="25"/>
  </w:num>
  <w:num w:numId="31" w16cid:durableId="1792939853">
    <w:abstractNumId w:val="46"/>
  </w:num>
  <w:num w:numId="32" w16cid:durableId="1854952225">
    <w:abstractNumId w:val="95"/>
  </w:num>
  <w:num w:numId="33" w16cid:durableId="866722943">
    <w:abstractNumId w:val="68"/>
  </w:num>
  <w:num w:numId="34" w16cid:durableId="1580865705">
    <w:abstractNumId w:val="65"/>
  </w:num>
  <w:num w:numId="35" w16cid:durableId="2053185342">
    <w:abstractNumId w:val="109"/>
  </w:num>
  <w:num w:numId="36" w16cid:durableId="1203399244">
    <w:abstractNumId w:val="69"/>
  </w:num>
  <w:num w:numId="37" w16cid:durableId="1668286756">
    <w:abstractNumId w:val="76"/>
  </w:num>
  <w:num w:numId="38" w16cid:durableId="1444836947">
    <w:abstractNumId w:val="91"/>
  </w:num>
  <w:num w:numId="39" w16cid:durableId="1438594879">
    <w:abstractNumId w:val="40"/>
  </w:num>
  <w:num w:numId="40" w16cid:durableId="1307052416">
    <w:abstractNumId w:val="6"/>
  </w:num>
  <w:num w:numId="41" w16cid:durableId="1378049305">
    <w:abstractNumId w:val="61"/>
  </w:num>
  <w:num w:numId="42" w16cid:durableId="641160996">
    <w:abstractNumId w:val="103"/>
  </w:num>
  <w:num w:numId="43" w16cid:durableId="1379470805">
    <w:abstractNumId w:val="75"/>
  </w:num>
  <w:num w:numId="44" w16cid:durableId="701323964">
    <w:abstractNumId w:val="114"/>
  </w:num>
  <w:num w:numId="45" w16cid:durableId="131216564">
    <w:abstractNumId w:val="42"/>
  </w:num>
  <w:num w:numId="46" w16cid:durableId="822165982">
    <w:abstractNumId w:val="102"/>
  </w:num>
  <w:num w:numId="47" w16cid:durableId="1560552515">
    <w:abstractNumId w:val="96"/>
  </w:num>
  <w:num w:numId="48" w16cid:durableId="545679416">
    <w:abstractNumId w:val="77"/>
  </w:num>
  <w:num w:numId="49" w16cid:durableId="558596029">
    <w:abstractNumId w:val="117"/>
  </w:num>
  <w:num w:numId="50" w16cid:durableId="39019423">
    <w:abstractNumId w:val="37"/>
  </w:num>
  <w:num w:numId="51" w16cid:durableId="1036851693">
    <w:abstractNumId w:val="29"/>
  </w:num>
  <w:num w:numId="52" w16cid:durableId="518086532">
    <w:abstractNumId w:val="9"/>
  </w:num>
  <w:num w:numId="53" w16cid:durableId="1972243519">
    <w:abstractNumId w:val="124"/>
  </w:num>
  <w:num w:numId="54" w16cid:durableId="2071420833">
    <w:abstractNumId w:val="122"/>
  </w:num>
  <w:num w:numId="55" w16cid:durableId="529270076">
    <w:abstractNumId w:val="35"/>
  </w:num>
  <w:num w:numId="56" w16cid:durableId="1464615059">
    <w:abstractNumId w:val="27"/>
  </w:num>
  <w:num w:numId="57" w16cid:durableId="1390347743">
    <w:abstractNumId w:val="56"/>
  </w:num>
  <w:num w:numId="58" w16cid:durableId="1409963875">
    <w:abstractNumId w:val="62"/>
  </w:num>
  <w:num w:numId="59" w16cid:durableId="1390152744">
    <w:abstractNumId w:val="52"/>
  </w:num>
  <w:num w:numId="60" w16cid:durableId="712655118">
    <w:abstractNumId w:val="19"/>
  </w:num>
  <w:num w:numId="61" w16cid:durableId="1449666615">
    <w:abstractNumId w:val="120"/>
  </w:num>
  <w:num w:numId="62" w16cid:durableId="187649226">
    <w:abstractNumId w:val="0"/>
  </w:num>
  <w:num w:numId="63" w16cid:durableId="770009500">
    <w:abstractNumId w:val="58"/>
  </w:num>
  <w:num w:numId="64" w16cid:durableId="1425763494">
    <w:abstractNumId w:val="85"/>
  </w:num>
  <w:num w:numId="65" w16cid:durableId="1539007231">
    <w:abstractNumId w:val="32"/>
  </w:num>
  <w:num w:numId="66" w16cid:durableId="1000232332">
    <w:abstractNumId w:val="99"/>
  </w:num>
  <w:num w:numId="67" w16cid:durableId="1407220924">
    <w:abstractNumId w:val="10"/>
  </w:num>
  <w:num w:numId="68" w16cid:durableId="991715552">
    <w:abstractNumId w:val="79"/>
  </w:num>
  <w:num w:numId="69" w16cid:durableId="187567195">
    <w:abstractNumId w:val="67"/>
  </w:num>
  <w:num w:numId="70" w16cid:durableId="1634166720">
    <w:abstractNumId w:val="13"/>
  </w:num>
  <w:num w:numId="71" w16cid:durableId="927889171">
    <w:abstractNumId w:val="14"/>
  </w:num>
  <w:num w:numId="72" w16cid:durableId="1178885816">
    <w:abstractNumId w:val="80"/>
  </w:num>
  <w:num w:numId="73" w16cid:durableId="1320620420">
    <w:abstractNumId w:val="17"/>
  </w:num>
  <w:num w:numId="74" w16cid:durableId="1844516205">
    <w:abstractNumId w:val="53"/>
  </w:num>
  <w:num w:numId="75" w16cid:durableId="527640024">
    <w:abstractNumId w:val="28"/>
  </w:num>
  <w:num w:numId="76" w16cid:durableId="966545387">
    <w:abstractNumId w:val="119"/>
  </w:num>
  <w:num w:numId="77" w16cid:durableId="1326594624">
    <w:abstractNumId w:val="57"/>
  </w:num>
  <w:num w:numId="78" w16cid:durableId="994338303">
    <w:abstractNumId w:val="94"/>
  </w:num>
  <w:num w:numId="79" w16cid:durableId="817649094">
    <w:abstractNumId w:val="125"/>
  </w:num>
  <w:num w:numId="80" w16cid:durableId="2027487663">
    <w:abstractNumId w:val="82"/>
  </w:num>
  <w:num w:numId="81" w16cid:durableId="1695568646">
    <w:abstractNumId w:val="105"/>
  </w:num>
  <w:num w:numId="82" w16cid:durableId="127825638">
    <w:abstractNumId w:val="74"/>
  </w:num>
  <w:num w:numId="83" w16cid:durableId="821044485">
    <w:abstractNumId w:val="30"/>
  </w:num>
  <w:num w:numId="84" w16cid:durableId="1332761767">
    <w:abstractNumId w:val="123"/>
  </w:num>
  <w:num w:numId="85" w16cid:durableId="1608074658">
    <w:abstractNumId w:val="87"/>
  </w:num>
  <w:num w:numId="86" w16cid:durableId="1259413472">
    <w:abstractNumId w:val="34"/>
  </w:num>
  <w:num w:numId="87" w16cid:durableId="1912040513">
    <w:abstractNumId w:val="116"/>
  </w:num>
  <w:num w:numId="88" w16cid:durableId="1916813902">
    <w:abstractNumId w:val="31"/>
  </w:num>
  <w:num w:numId="89" w16cid:durableId="1270578668">
    <w:abstractNumId w:val="1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076122976">
    <w:abstractNumId w:val="5"/>
  </w:num>
  <w:num w:numId="91" w16cid:durableId="1294166755">
    <w:abstractNumId w:val="45"/>
  </w:num>
  <w:num w:numId="92" w16cid:durableId="813909208">
    <w:abstractNumId w:val="18"/>
  </w:num>
  <w:num w:numId="93" w16cid:durableId="441732323">
    <w:abstractNumId w:val="60"/>
  </w:num>
  <w:num w:numId="94" w16cid:durableId="430203504">
    <w:abstractNumId w:val="97"/>
  </w:num>
  <w:num w:numId="95" w16cid:durableId="1742291210">
    <w:abstractNumId w:val="64"/>
  </w:num>
  <w:num w:numId="96" w16cid:durableId="557983257">
    <w:abstractNumId w:val="108"/>
  </w:num>
  <w:num w:numId="97" w16cid:durableId="1966277728">
    <w:abstractNumId w:val="16"/>
  </w:num>
  <w:num w:numId="98" w16cid:durableId="1676423573">
    <w:abstractNumId w:val="71"/>
  </w:num>
  <w:num w:numId="99" w16cid:durableId="819615763">
    <w:abstractNumId w:val="39"/>
  </w:num>
  <w:num w:numId="100" w16cid:durableId="1807510412">
    <w:abstractNumId w:val="8"/>
  </w:num>
  <w:num w:numId="101" w16cid:durableId="1793210278">
    <w:abstractNumId w:val="98"/>
  </w:num>
  <w:num w:numId="102" w16cid:durableId="207038138">
    <w:abstractNumId w:val="20"/>
  </w:num>
  <w:num w:numId="103" w16cid:durableId="1031340050">
    <w:abstractNumId w:val="2"/>
  </w:num>
  <w:num w:numId="104" w16cid:durableId="1520509049">
    <w:abstractNumId w:val="36"/>
  </w:num>
  <w:num w:numId="105" w16cid:durableId="1940020391">
    <w:abstractNumId w:val="49"/>
  </w:num>
  <w:num w:numId="106" w16cid:durableId="825588256">
    <w:abstractNumId w:val="1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218174763">
    <w:abstractNumId w:val="101"/>
  </w:num>
  <w:num w:numId="108" w16cid:durableId="1480924563">
    <w:abstractNumId w:val="63"/>
  </w:num>
  <w:num w:numId="109" w16cid:durableId="807207634">
    <w:abstractNumId w:val="11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1481579044">
    <w:abstractNumId w:val="3"/>
  </w:num>
  <w:num w:numId="111" w16cid:durableId="1542092645">
    <w:abstractNumId w:val="72"/>
  </w:num>
  <w:num w:numId="112" w16cid:durableId="735473390">
    <w:abstractNumId w:val="113"/>
    <w:lvlOverride w:ilvl="0">
      <w:startOverride w:val="7"/>
    </w:lvlOverride>
    <w:lvlOverride w:ilvl="1">
      <w:startOverride w:val="1"/>
    </w:lvlOverride>
  </w:num>
  <w:num w:numId="113" w16cid:durableId="783353188">
    <w:abstractNumId w:val="106"/>
  </w:num>
  <w:num w:numId="114" w16cid:durableId="654602279">
    <w:abstractNumId w:val="84"/>
  </w:num>
  <w:num w:numId="115" w16cid:durableId="1526138394">
    <w:abstractNumId w:val="104"/>
  </w:num>
  <w:num w:numId="116" w16cid:durableId="335615885">
    <w:abstractNumId w:val="81"/>
  </w:num>
  <w:num w:numId="117" w16cid:durableId="1259830241">
    <w:abstractNumId w:val="100"/>
  </w:num>
  <w:num w:numId="118" w16cid:durableId="998265358">
    <w:abstractNumId w:val="24"/>
  </w:num>
  <w:num w:numId="119" w16cid:durableId="1899826146">
    <w:abstractNumId w:val="15"/>
  </w:num>
  <w:num w:numId="120" w16cid:durableId="853031801">
    <w:abstractNumId w:val="115"/>
  </w:num>
  <w:num w:numId="121" w16cid:durableId="750199070">
    <w:abstractNumId w:val="83"/>
  </w:num>
  <w:num w:numId="122" w16cid:durableId="1023747858">
    <w:abstractNumId w:val="126"/>
  </w:num>
  <w:num w:numId="123" w16cid:durableId="1824809494">
    <w:abstractNumId w:val="59"/>
  </w:num>
  <w:num w:numId="124" w16cid:durableId="1821926106">
    <w:abstractNumId w:val="93"/>
  </w:num>
  <w:num w:numId="125" w16cid:durableId="399250136">
    <w:abstractNumId w:val="113"/>
    <w:lvlOverride w:ilvl="0">
      <w:startOverride w:val="9"/>
    </w:lvlOverride>
    <w:lvlOverride w:ilvl="1">
      <w:startOverride w:val="1"/>
    </w:lvlOverride>
  </w:num>
  <w:num w:numId="126" w16cid:durableId="5524800">
    <w:abstractNumId w:val="4"/>
  </w:num>
  <w:num w:numId="127" w16cid:durableId="1326011687">
    <w:abstractNumId w:val="51"/>
  </w:num>
  <w:num w:numId="128" w16cid:durableId="683363077">
    <w:abstractNumId w:val="33"/>
  </w:num>
  <w:num w:numId="129" w16cid:durableId="1473868709">
    <w:abstractNumId w:val="118"/>
  </w:num>
  <w:num w:numId="130" w16cid:durableId="575670617">
    <w:abstractNumId w:val="78"/>
  </w:num>
  <w:num w:numId="131" w16cid:durableId="766659181">
    <w:abstractNumId w:val="38"/>
  </w:num>
  <w:num w:numId="132" w16cid:durableId="172499403">
    <w:abstractNumId w:val="41"/>
  </w:num>
  <w:num w:numId="133" w16cid:durableId="47146614">
    <w:abstractNumId w:val="110"/>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39FE"/>
    <w:rsid w:val="00025E8A"/>
    <w:rsid w:val="00031C9E"/>
    <w:rsid w:val="00060E1B"/>
    <w:rsid w:val="000626C0"/>
    <w:rsid w:val="0006613A"/>
    <w:rsid w:val="00085340"/>
    <w:rsid w:val="000853E2"/>
    <w:rsid w:val="0009018A"/>
    <w:rsid w:val="00092FD2"/>
    <w:rsid w:val="0009725E"/>
    <w:rsid w:val="000B2649"/>
    <w:rsid w:val="000C4287"/>
    <w:rsid w:val="000C491F"/>
    <w:rsid w:val="000D2887"/>
    <w:rsid w:val="001235A3"/>
    <w:rsid w:val="00140987"/>
    <w:rsid w:val="00142EE8"/>
    <w:rsid w:val="00143055"/>
    <w:rsid w:val="0015139C"/>
    <w:rsid w:val="00163486"/>
    <w:rsid w:val="001663C4"/>
    <w:rsid w:val="0016760B"/>
    <w:rsid w:val="00174F47"/>
    <w:rsid w:val="001B6578"/>
    <w:rsid w:val="001C63CC"/>
    <w:rsid w:val="001D1F7F"/>
    <w:rsid w:val="001E65ED"/>
    <w:rsid w:val="001F0707"/>
    <w:rsid w:val="001F5958"/>
    <w:rsid w:val="002214D7"/>
    <w:rsid w:val="00224F4B"/>
    <w:rsid w:val="00236D97"/>
    <w:rsid w:val="00240838"/>
    <w:rsid w:val="0024720F"/>
    <w:rsid w:val="00253D80"/>
    <w:rsid w:val="002615DD"/>
    <w:rsid w:val="00264EC2"/>
    <w:rsid w:val="002768AB"/>
    <w:rsid w:val="00285884"/>
    <w:rsid w:val="00295123"/>
    <w:rsid w:val="002953C0"/>
    <w:rsid w:val="002A7F72"/>
    <w:rsid w:val="002B1A95"/>
    <w:rsid w:val="002B3723"/>
    <w:rsid w:val="002B4179"/>
    <w:rsid w:val="002B4C81"/>
    <w:rsid w:val="002C16CA"/>
    <w:rsid w:val="002C3184"/>
    <w:rsid w:val="002C66A8"/>
    <w:rsid w:val="002D7707"/>
    <w:rsid w:val="002D7D25"/>
    <w:rsid w:val="002E51F1"/>
    <w:rsid w:val="002F13E7"/>
    <w:rsid w:val="002F24DF"/>
    <w:rsid w:val="0030049F"/>
    <w:rsid w:val="00307AFE"/>
    <w:rsid w:val="0031364E"/>
    <w:rsid w:val="00323678"/>
    <w:rsid w:val="0032547C"/>
    <w:rsid w:val="00330691"/>
    <w:rsid w:val="00331DB5"/>
    <w:rsid w:val="00332C9C"/>
    <w:rsid w:val="003342B2"/>
    <w:rsid w:val="00337882"/>
    <w:rsid w:val="00340A1F"/>
    <w:rsid w:val="00344205"/>
    <w:rsid w:val="0035004C"/>
    <w:rsid w:val="00351ED5"/>
    <w:rsid w:val="003625A4"/>
    <w:rsid w:val="00364F34"/>
    <w:rsid w:val="003771E8"/>
    <w:rsid w:val="00387F3A"/>
    <w:rsid w:val="00392CEC"/>
    <w:rsid w:val="003959C8"/>
    <w:rsid w:val="003D32A4"/>
    <w:rsid w:val="003D6841"/>
    <w:rsid w:val="003D7378"/>
    <w:rsid w:val="004066FF"/>
    <w:rsid w:val="00440A9E"/>
    <w:rsid w:val="0045417B"/>
    <w:rsid w:val="00482CC4"/>
    <w:rsid w:val="00483282"/>
    <w:rsid w:val="00492AD9"/>
    <w:rsid w:val="004A295A"/>
    <w:rsid w:val="004A427A"/>
    <w:rsid w:val="004B4875"/>
    <w:rsid w:val="004B6503"/>
    <w:rsid w:val="004B6B58"/>
    <w:rsid w:val="004D04D3"/>
    <w:rsid w:val="004D2AF8"/>
    <w:rsid w:val="004E163F"/>
    <w:rsid w:val="004F24BE"/>
    <w:rsid w:val="005054CB"/>
    <w:rsid w:val="0052678C"/>
    <w:rsid w:val="005331E5"/>
    <w:rsid w:val="005623D4"/>
    <w:rsid w:val="00567E7B"/>
    <w:rsid w:val="00580D2E"/>
    <w:rsid w:val="005A42F2"/>
    <w:rsid w:val="005B5A18"/>
    <w:rsid w:val="005D30A1"/>
    <w:rsid w:val="005D6F4D"/>
    <w:rsid w:val="005E0BDC"/>
    <w:rsid w:val="005E1CF8"/>
    <w:rsid w:val="00600C4D"/>
    <w:rsid w:val="006047DB"/>
    <w:rsid w:val="006064C0"/>
    <w:rsid w:val="00606FC8"/>
    <w:rsid w:val="006146E9"/>
    <w:rsid w:val="0062762C"/>
    <w:rsid w:val="00636D0A"/>
    <w:rsid w:val="00637F17"/>
    <w:rsid w:val="00637F2D"/>
    <w:rsid w:val="0064165B"/>
    <w:rsid w:val="006510FF"/>
    <w:rsid w:val="0065228A"/>
    <w:rsid w:val="00670AE4"/>
    <w:rsid w:val="0067447C"/>
    <w:rsid w:val="006745F7"/>
    <w:rsid w:val="006B428B"/>
    <w:rsid w:val="006D76DC"/>
    <w:rsid w:val="006F107D"/>
    <w:rsid w:val="00701FB1"/>
    <w:rsid w:val="00717000"/>
    <w:rsid w:val="00721D5B"/>
    <w:rsid w:val="007453FF"/>
    <w:rsid w:val="00750ABB"/>
    <w:rsid w:val="00755F7F"/>
    <w:rsid w:val="007570F0"/>
    <w:rsid w:val="00757512"/>
    <w:rsid w:val="007630A2"/>
    <w:rsid w:val="0077230A"/>
    <w:rsid w:val="007750F8"/>
    <w:rsid w:val="0078434A"/>
    <w:rsid w:val="007C20BE"/>
    <w:rsid w:val="007C52F3"/>
    <w:rsid w:val="007D0D47"/>
    <w:rsid w:val="007D4A6B"/>
    <w:rsid w:val="007D732D"/>
    <w:rsid w:val="007F22DC"/>
    <w:rsid w:val="00803BC8"/>
    <w:rsid w:val="008057B3"/>
    <w:rsid w:val="008138D3"/>
    <w:rsid w:val="0082590B"/>
    <w:rsid w:val="00852673"/>
    <w:rsid w:val="00856F1A"/>
    <w:rsid w:val="008741EC"/>
    <w:rsid w:val="008808FF"/>
    <w:rsid w:val="00884600"/>
    <w:rsid w:val="008932E3"/>
    <w:rsid w:val="008A6ADA"/>
    <w:rsid w:val="008B5AC5"/>
    <w:rsid w:val="008C6919"/>
    <w:rsid w:val="008D3656"/>
    <w:rsid w:val="008E4DA3"/>
    <w:rsid w:val="008E5D53"/>
    <w:rsid w:val="008E5E54"/>
    <w:rsid w:val="008F0EE4"/>
    <w:rsid w:val="008F32BB"/>
    <w:rsid w:val="008F6BCF"/>
    <w:rsid w:val="00900769"/>
    <w:rsid w:val="009049EB"/>
    <w:rsid w:val="009059AB"/>
    <w:rsid w:val="00937528"/>
    <w:rsid w:val="009577FC"/>
    <w:rsid w:val="00974861"/>
    <w:rsid w:val="0097596E"/>
    <w:rsid w:val="00983C7F"/>
    <w:rsid w:val="00987A74"/>
    <w:rsid w:val="009A3013"/>
    <w:rsid w:val="009B750D"/>
    <w:rsid w:val="009C02B6"/>
    <w:rsid w:val="009C61D7"/>
    <w:rsid w:val="009C715F"/>
    <w:rsid w:val="009D2494"/>
    <w:rsid w:val="009D29A2"/>
    <w:rsid w:val="009E2A41"/>
    <w:rsid w:val="009E346C"/>
    <w:rsid w:val="009E77CF"/>
    <w:rsid w:val="00A008A1"/>
    <w:rsid w:val="00A141DB"/>
    <w:rsid w:val="00A17A78"/>
    <w:rsid w:val="00A275A1"/>
    <w:rsid w:val="00A369B5"/>
    <w:rsid w:val="00A56B36"/>
    <w:rsid w:val="00A779F8"/>
    <w:rsid w:val="00A85CF4"/>
    <w:rsid w:val="00AA5845"/>
    <w:rsid w:val="00AB26EA"/>
    <w:rsid w:val="00AB4CE7"/>
    <w:rsid w:val="00AD3E98"/>
    <w:rsid w:val="00AE0E81"/>
    <w:rsid w:val="00AE3075"/>
    <w:rsid w:val="00B012AC"/>
    <w:rsid w:val="00B13425"/>
    <w:rsid w:val="00B23B67"/>
    <w:rsid w:val="00B403A4"/>
    <w:rsid w:val="00B51D34"/>
    <w:rsid w:val="00B533FF"/>
    <w:rsid w:val="00B61967"/>
    <w:rsid w:val="00B6228D"/>
    <w:rsid w:val="00B639DE"/>
    <w:rsid w:val="00B83753"/>
    <w:rsid w:val="00B86296"/>
    <w:rsid w:val="00B969DB"/>
    <w:rsid w:val="00BA6F63"/>
    <w:rsid w:val="00BD0528"/>
    <w:rsid w:val="00BF507D"/>
    <w:rsid w:val="00C00630"/>
    <w:rsid w:val="00C153EF"/>
    <w:rsid w:val="00C160AB"/>
    <w:rsid w:val="00C16959"/>
    <w:rsid w:val="00C4398F"/>
    <w:rsid w:val="00C77AC8"/>
    <w:rsid w:val="00C972D5"/>
    <w:rsid w:val="00CA2651"/>
    <w:rsid w:val="00CB3B19"/>
    <w:rsid w:val="00CB4354"/>
    <w:rsid w:val="00CB5669"/>
    <w:rsid w:val="00CC3B87"/>
    <w:rsid w:val="00CC666E"/>
    <w:rsid w:val="00CD0BA9"/>
    <w:rsid w:val="00CD1682"/>
    <w:rsid w:val="00CD1A78"/>
    <w:rsid w:val="00CD34E3"/>
    <w:rsid w:val="00CE0794"/>
    <w:rsid w:val="00CE5595"/>
    <w:rsid w:val="00CF7EC9"/>
    <w:rsid w:val="00D14B97"/>
    <w:rsid w:val="00D203E2"/>
    <w:rsid w:val="00D317A0"/>
    <w:rsid w:val="00D33268"/>
    <w:rsid w:val="00D56270"/>
    <w:rsid w:val="00D60013"/>
    <w:rsid w:val="00D67AF5"/>
    <w:rsid w:val="00D724B5"/>
    <w:rsid w:val="00D72D7F"/>
    <w:rsid w:val="00DA05A4"/>
    <w:rsid w:val="00DA3FD4"/>
    <w:rsid w:val="00DA514D"/>
    <w:rsid w:val="00DB15A5"/>
    <w:rsid w:val="00DB50F8"/>
    <w:rsid w:val="00DC79FD"/>
    <w:rsid w:val="00DD1FAF"/>
    <w:rsid w:val="00DD34E8"/>
    <w:rsid w:val="00DE2D9E"/>
    <w:rsid w:val="00DE3BDA"/>
    <w:rsid w:val="00DE5DDA"/>
    <w:rsid w:val="00DE5E7C"/>
    <w:rsid w:val="00DE7615"/>
    <w:rsid w:val="00E01111"/>
    <w:rsid w:val="00E0148F"/>
    <w:rsid w:val="00E043AA"/>
    <w:rsid w:val="00E156B8"/>
    <w:rsid w:val="00E16434"/>
    <w:rsid w:val="00E20208"/>
    <w:rsid w:val="00E20303"/>
    <w:rsid w:val="00E24AA6"/>
    <w:rsid w:val="00E35C89"/>
    <w:rsid w:val="00E35CB8"/>
    <w:rsid w:val="00E4230B"/>
    <w:rsid w:val="00E471BF"/>
    <w:rsid w:val="00E6067F"/>
    <w:rsid w:val="00E80095"/>
    <w:rsid w:val="00EA1FA4"/>
    <w:rsid w:val="00EA2C36"/>
    <w:rsid w:val="00EC5B75"/>
    <w:rsid w:val="00ED69CB"/>
    <w:rsid w:val="00F06046"/>
    <w:rsid w:val="00F10E21"/>
    <w:rsid w:val="00F16612"/>
    <w:rsid w:val="00F21D96"/>
    <w:rsid w:val="00F244C8"/>
    <w:rsid w:val="00F46D36"/>
    <w:rsid w:val="00F77624"/>
    <w:rsid w:val="00F95ACF"/>
    <w:rsid w:val="00FB5CBF"/>
    <w:rsid w:val="00FD5C5A"/>
    <w:rsid w:val="00FF2167"/>
    <w:rsid w:val="00FF6D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2678C"/>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17"/>
      </w:numPr>
      <w:spacing w:before="120" w:after="120" w:line="240" w:lineRule="auto"/>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17"/>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after="120"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uiPriority w:val="1"/>
    <w:qFormat/>
    <w:rsid w:val="00A17A78"/>
    <w:pPr>
      <w:spacing w:after="120"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after="120"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semiHidden/>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semiHidden/>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after="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line="276" w:lineRule="auto"/>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after="120"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qFormat/>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qFormat/>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5"/>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after="120" w:line="240" w:lineRule="auto"/>
    </w:pPr>
    <w:rPr>
      <w:rFonts w:eastAsia="Times New Roman" w:cs="Arial"/>
    </w:rPr>
  </w:style>
  <w:style w:type="paragraph" w:customStyle="1" w:styleId="TableNumbering">
    <w:name w:val="Table Numbering"/>
    <w:basedOn w:val="TableBody"/>
    <w:next w:val="TableBody"/>
    <w:qFormat/>
    <w:rsid w:val="00085340"/>
    <w:pPr>
      <w:numPr>
        <w:numId w:val="20"/>
      </w:numPr>
      <w:ind w:left="330"/>
    </w:pPr>
    <w:rPr>
      <w:rFonts w:asciiTheme="minorHAnsi" w:hAnsiTheme="minorHAnsi"/>
      <w:b/>
      <w:bCs/>
    </w:rPr>
  </w:style>
  <w:style w:type="table" w:customStyle="1" w:styleId="ListTable32">
    <w:name w:val="List Table 32"/>
    <w:basedOn w:val="TableNormal"/>
    <w:next w:val="ListTable3"/>
    <w:uiPriority w:val="48"/>
    <w:rsid w:val="00025E8A"/>
    <w:pPr>
      <w:spacing w:after="0" w:line="240" w:lineRule="auto"/>
    </w:pPr>
    <w:rPr>
      <w:rFonts w:asciiTheme="minorHAnsi" w:hAnsiTheme="minorHAnsi"/>
      <w:kern w:val="0"/>
      <w14:ligatures w14:val="none"/>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FootnoteText">
    <w:name w:val="footnote text"/>
    <w:basedOn w:val="Normal"/>
    <w:link w:val="FootnoteTextChar"/>
    <w:uiPriority w:val="99"/>
    <w:semiHidden/>
    <w:unhideWhenUsed/>
    <w:rsid w:val="00DA3FD4"/>
    <w:pPr>
      <w:spacing w:after="0" w:line="240" w:lineRule="auto"/>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DA3FD4"/>
    <w:rPr>
      <w:rFonts w:asciiTheme="minorHAnsi" w:hAnsiTheme="minorHAnsi"/>
      <w:sz w:val="20"/>
      <w:szCs w:val="20"/>
    </w:rPr>
  </w:style>
  <w:style w:type="character" w:styleId="FootnoteReference">
    <w:name w:val="footnote reference"/>
    <w:basedOn w:val="DefaultParagraphFont"/>
    <w:uiPriority w:val="99"/>
    <w:semiHidden/>
    <w:unhideWhenUsed/>
    <w:rsid w:val="00DA3FD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chigan.gov/SIGMAVSS" TargetMode="External"/><Relationship Id="rId18" Type="http://schemas.openxmlformats.org/officeDocument/2006/relationships/hyperlink" Target="mailto:GyorkosL@michigan.gov" TargetMode="External"/><Relationship Id="rId26" Type="http://schemas.openxmlformats.org/officeDocument/2006/relationships/image" Target="media/image2.jpeg"/><Relationship Id="rId39" Type="http://schemas.openxmlformats.org/officeDocument/2006/relationships/image" Target="media/image15.png"/><Relationship Id="rId3" Type="http://schemas.openxmlformats.org/officeDocument/2006/relationships/customXml" Target="../customXml/item3.xml"/><Relationship Id="rId21" Type="http://schemas.openxmlformats.org/officeDocument/2006/relationships/hyperlink" Target="http://www.legislature.mi.gov/(S(b2idoibk3wwdcrok5bm0s021))/mileg.aspx?page=getObject&amp;objectName=mcl-18-1261" TargetMode="External"/><Relationship Id="rId34" Type="http://schemas.openxmlformats.org/officeDocument/2006/relationships/image" Target="media/image10.jpg"/><Relationship Id="rId42"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image" Target="media/image1.png"/><Relationship Id="rId33" Type="http://schemas.openxmlformats.org/officeDocument/2006/relationships/image" Target="media/image9.png"/><Relationship Id="rId38" Type="http://schemas.openxmlformats.org/officeDocument/2006/relationships/image" Target="media/image14.png"/><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michigan.gov/SDVOB" TargetMode="External"/><Relationship Id="rId20" Type="http://schemas.openxmlformats.org/officeDocument/2006/relationships/hyperlink" Target="https://www.michigan.gov/dtmb/procurement/contractconnect/programs-and-policies/programs/misc" TargetMode="External"/><Relationship Id="rId29" Type="http://schemas.openxmlformats.org/officeDocument/2006/relationships/image" Target="media/image5.jpg"/><Relationship Id="rId41" Type="http://schemas.openxmlformats.org/officeDocument/2006/relationships/hyperlink" Target="https://www.michigan.gov/som/footer/policies/som-applications-and-site-standard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higan.gov/SIGMAVSS" TargetMode="External"/><Relationship Id="rId24" Type="http://schemas.openxmlformats.org/officeDocument/2006/relationships/hyperlink" Target="https://www.michigan.gov/som/footer/policies/som-applications-and-site-standards" TargetMode="External"/><Relationship Id="rId32" Type="http://schemas.openxmlformats.org/officeDocument/2006/relationships/image" Target="media/image8.png"/><Relationship Id="rId37" Type="http://schemas.openxmlformats.org/officeDocument/2006/relationships/image" Target="media/image13.png"/><Relationship Id="rId40" Type="http://schemas.openxmlformats.org/officeDocument/2006/relationships/image" Target="media/image16.jpg"/><Relationship Id="rId45"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www.legislature.mi.gov/(S(12rtpbjmznw1mn4opquus2gz))/mileg.aspx?page=getObject&amp;objectName=mcl-18-1261" TargetMode="External"/><Relationship Id="rId23" Type="http://schemas.openxmlformats.org/officeDocument/2006/relationships/hyperlink" Target="http://www.michigan.gov/SIGMAVSS" TargetMode="External"/><Relationship Id="rId28" Type="http://schemas.openxmlformats.org/officeDocument/2006/relationships/image" Target="media/image4.png"/><Relationship Id="rId36" Type="http://schemas.openxmlformats.org/officeDocument/2006/relationships/image" Target="media/image12.jpg"/><Relationship Id="rId10" Type="http://schemas.openxmlformats.org/officeDocument/2006/relationships/endnotes" Target="endnotes.xml"/><Relationship Id="rId19" Type="http://schemas.openxmlformats.org/officeDocument/2006/relationships/hyperlink" Target="https://www.michigan.gov/dtmb/procurement/contractconnect/programs-and-policies" TargetMode="External"/><Relationship Id="rId31" Type="http://schemas.openxmlformats.org/officeDocument/2006/relationships/image" Target="media/image7.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s://www.michigan.gov/leo/bureaus-agencies/miosha/employer-assistance/cooperative-programs-and-partnerships/michigan-voluntary-protection-program-mvpp" TargetMode="External"/><Relationship Id="rId27" Type="http://schemas.openxmlformats.org/officeDocument/2006/relationships/image" Target="media/image3.png"/><Relationship Id="rId30" Type="http://schemas.openxmlformats.org/officeDocument/2006/relationships/image" Target="media/image6.png"/><Relationship Id="rId35" Type="http://schemas.openxmlformats.org/officeDocument/2006/relationships/image" Target="media/image11.png"/><Relationship Id="rId43"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A896BBA824A4A4E95CF47EB70FA547D"/>
        <w:category>
          <w:name w:val="General"/>
          <w:gallery w:val="placeholder"/>
        </w:category>
        <w:types>
          <w:type w:val="bbPlcHdr"/>
        </w:types>
        <w:behaviors>
          <w:behavior w:val="content"/>
        </w:behaviors>
        <w:guid w:val="{D03A9F45-5C23-4CF2-B04A-D6A09C9FA073}"/>
      </w:docPartPr>
      <w:docPartBody>
        <w:p w:rsidR="00F03E4E" w:rsidRDefault="00F03E4E" w:rsidP="00F03E4E">
          <w:pPr>
            <w:pStyle w:val="BA896BBA824A4A4E95CF47EB70FA547D"/>
          </w:pPr>
          <w:r w:rsidRPr="00356EA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Times">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9725E"/>
    <w:rsid w:val="001E0C7A"/>
    <w:rsid w:val="002118AF"/>
    <w:rsid w:val="0028611A"/>
    <w:rsid w:val="0029285C"/>
    <w:rsid w:val="002953C0"/>
    <w:rsid w:val="002B3723"/>
    <w:rsid w:val="002D7707"/>
    <w:rsid w:val="002F13E7"/>
    <w:rsid w:val="003625A4"/>
    <w:rsid w:val="00387F3A"/>
    <w:rsid w:val="004B6B58"/>
    <w:rsid w:val="004D04D3"/>
    <w:rsid w:val="00517527"/>
    <w:rsid w:val="00567E7B"/>
    <w:rsid w:val="00594519"/>
    <w:rsid w:val="006064C0"/>
    <w:rsid w:val="00606FC8"/>
    <w:rsid w:val="006305B2"/>
    <w:rsid w:val="006567CC"/>
    <w:rsid w:val="00661950"/>
    <w:rsid w:val="007C040A"/>
    <w:rsid w:val="007E57D7"/>
    <w:rsid w:val="00842D9B"/>
    <w:rsid w:val="00875F85"/>
    <w:rsid w:val="00880948"/>
    <w:rsid w:val="00892E75"/>
    <w:rsid w:val="008E4DA3"/>
    <w:rsid w:val="009049EB"/>
    <w:rsid w:val="009059AB"/>
    <w:rsid w:val="00983C7F"/>
    <w:rsid w:val="009A6D7E"/>
    <w:rsid w:val="00B23B67"/>
    <w:rsid w:val="00B755F2"/>
    <w:rsid w:val="00C00630"/>
    <w:rsid w:val="00CD0B98"/>
    <w:rsid w:val="00D45475"/>
    <w:rsid w:val="00DF03DB"/>
    <w:rsid w:val="00E04862"/>
    <w:rsid w:val="00E20303"/>
    <w:rsid w:val="00E37555"/>
    <w:rsid w:val="00ED69CB"/>
    <w:rsid w:val="00F002EE"/>
    <w:rsid w:val="00F03E4E"/>
    <w:rsid w:val="00F06046"/>
    <w:rsid w:val="00F10E21"/>
    <w:rsid w:val="00F244C8"/>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118AF"/>
    <w:rPr>
      <w:color w:val="808080"/>
    </w:rPr>
  </w:style>
  <w:style w:type="paragraph" w:customStyle="1" w:styleId="BA896BBA824A4A4E95CF47EB70FA547D">
    <w:name w:val="BA896BBA824A4A4E95CF47EB70FA547D"/>
    <w:rsid w:val="00F03E4E"/>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2.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4.xml><?xml version="1.0" encoding="utf-8"?>
<ds:datastoreItem xmlns:ds="http://schemas.openxmlformats.org/officeDocument/2006/customXml" ds:itemID="{AC8F3DE2-F111-4BDC-BC1C-E8AC8E8A0C5D}">
  <ds:schemaRefs>
    <ds:schemaRef ds:uri="http://schemas.microsoft.com/office/2006/metadata/properties"/>
    <ds:schemaRef ds:uri="e4664c3e-f049-4574-bd7d-7499d2032cc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1129</TotalTime>
  <Pages>53</Pages>
  <Words>20488</Words>
  <Characters>114122</Characters>
  <Application>Microsoft Office Word</Application>
  <DocSecurity>0</DocSecurity>
  <Lines>2377</Lines>
  <Paragraphs>1346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Crozier-Green, Lisa (DNR)</cp:lastModifiedBy>
  <cp:revision>12</cp:revision>
  <dcterms:created xsi:type="dcterms:W3CDTF">2026-02-19T20:14:00Z</dcterms:created>
  <dcterms:modified xsi:type="dcterms:W3CDTF">2026-02-20T17:18:00Z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